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40FA" w14:textId="77777777" w:rsidR="00E6265B" w:rsidRPr="00D93A69" w:rsidRDefault="00383DDD">
      <w:pPr>
        <w:pStyle w:val="Heading1"/>
        <w:spacing w:before="71" w:line="251" w:lineRule="exact"/>
        <w:ind w:left="1088" w:right="317" w:firstLine="0"/>
        <w:jc w:val="center"/>
      </w:pPr>
      <w:r w:rsidRPr="00D93A69">
        <w:t>ÜMUMİ OFERTA</w:t>
      </w:r>
    </w:p>
    <w:p w14:paraId="1A708AF8" w14:textId="77777777" w:rsidR="00E6265B" w:rsidRPr="00D93A69" w:rsidRDefault="00383DDD">
      <w:pPr>
        <w:spacing w:line="251" w:lineRule="exact"/>
        <w:ind w:left="1086" w:right="317"/>
        <w:jc w:val="center"/>
        <w:rPr>
          <w:b/>
        </w:rPr>
      </w:pPr>
      <w:r w:rsidRPr="00D93A69">
        <w:rPr>
          <w:b/>
        </w:rPr>
        <w:t>(bank xidmətlərinin təqdim edilməsinə dair)</w:t>
      </w:r>
    </w:p>
    <w:p w14:paraId="6A8FFEE5" w14:textId="77777777" w:rsidR="00E6265B" w:rsidRPr="00D93A69" w:rsidRDefault="00E6265B">
      <w:pPr>
        <w:pStyle w:val="BodyText"/>
        <w:spacing w:before="3"/>
        <w:ind w:left="0" w:right="0"/>
        <w:jc w:val="left"/>
        <w:rPr>
          <w:b/>
        </w:rPr>
      </w:pPr>
    </w:p>
    <w:p w14:paraId="313276E0" w14:textId="53FA03A2" w:rsidR="00E6265B" w:rsidRPr="00D93A69" w:rsidRDefault="00383DDD">
      <w:pPr>
        <w:pStyle w:val="BodyText"/>
        <w:tabs>
          <w:tab w:val="left" w:pos="8084"/>
        </w:tabs>
        <w:ind w:left="998" w:right="0"/>
      </w:pPr>
      <w:r w:rsidRPr="00D93A69">
        <w:t>Bakı</w:t>
      </w:r>
      <w:r w:rsidRPr="00D93A69">
        <w:rPr>
          <w:spacing w:val="-3"/>
        </w:rPr>
        <w:t xml:space="preserve"> </w:t>
      </w:r>
      <w:r w:rsidRPr="00D93A69">
        <w:t>şəhəri</w:t>
      </w:r>
      <w:r w:rsidRPr="00D93A69">
        <w:tab/>
      </w:r>
      <w:r w:rsidR="00100DC8" w:rsidRPr="00D93A69">
        <w:t xml:space="preserve">09 Noyabr </w:t>
      </w:r>
      <w:r w:rsidRPr="00D93A69">
        <w:t>2023-cü</w:t>
      </w:r>
      <w:r w:rsidRPr="00D93A69">
        <w:rPr>
          <w:spacing w:val="-4"/>
        </w:rPr>
        <w:t xml:space="preserve"> </w:t>
      </w:r>
      <w:r w:rsidRPr="00D93A69">
        <w:t>il</w:t>
      </w:r>
    </w:p>
    <w:p w14:paraId="7807477D" w14:textId="77777777" w:rsidR="00E6265B" w:rsidRPr="00D93A69" w:rsidRDefault="00E6265B">
      <w:pPr>
        <w:pStyle w:val="BodyText"/>
        <w:spacing w:before="10"/>
        <w:ind w:left="0" w:right="0"/>
        <w:jc w:val="left"/>
      </w:pPr>
    </w:p>
    <w:p w14:paraId="4A4E77A0" w14:textId="77777777" w:rsidR="00E6265B" w:rsidRPr="00D93A69" w:rsidRDefault="00383DDD">
      <w:pPr>
        <w:pStyle w:val="BodyText"/>
        <w:ind w:firstLine="720"/>
      </w:pPr>
      <w:r w:rsidRPr="00D93A69">
        <w:t>Oferent - “Bank” adlandırılacaq, 14 dekabr 2010-cu il tarixli 73 saylı lisenziya və Nizamnamə əsasında fəaliyyət göstərən “Unibank” Kommersiya Bankı” Açıq Səhmdar Cəmiyyəti Azərbaycan Respublikasının Mülki Məcəlləsinin 408-ci və 409-cu maddələrinə əsasən bank xidmətlərini özündə cəmləşdirən ümumi ofertanı rezident fiziki şəxslərə təqdim edir:</w:t>
      </w:r>
    </w:p>
    <w:p w14:paraId="3F5020A6" w14:textId="77777777" w:rsidR="00E6265B" w:rsidRPr="00D93A69" w:rsidRDefault="00E6265B">
      <w:pPr>
        <w:pStyle w:val="BodyText"/>
        <w:spacing w:before="2"/>
        <w:ind w:left="0" w:right="0"/>
        <w:jc w:val="left"/>
      </w:pPr>
    </w:p>
    <w:p w14:paraId="00014CE3" w14:textId="77777777" w:rsidR="00E6265B" w:rsidRPr="00D93A69" w:rsidRDefault="00383DDD">
      <w:pPr>
        <w:pStyle w:val="Heading1"/>
        <w:numPr>
          <w:ilvl w:val="0"/>
          <w:numId w:val="41"/>
        </w:numPr>
        <w:tabs>
          <w:tab w:val="left" w:pos="5264"/>
        </w:tabs>
        <w:ind w:hanging="297"/>
        <w:jc w:val="left"/>
      </w:pPr>
      <w:r w:rsidRPr="00D93A69">
        <w:t>ANLAYIŞLAR</w:t>
      </w:r>
    </w:p>
    <w:p w14:paraId="4CEF4601" w14:textId="77777777" w:rsidR="00E6265B" w:rsidRPr="00D93A69" w:rsidRDefault="00E6265B">
      <w:pPr>
        <w:pStyle w:val="BodyText"/>
        <w:spacing w:before="9"/>
        <w:ind w:left="0" w:right="0"/>
        <w:jc w:val="left"/>
        <w:rPr>
          <w:b/>
        </w:rPr>
      </w:pPr>
    </w:p>
    <w:p w14:paraId="125D6E48" w14:textId="77777777" w:rsidR="00E6265B" w:rsidRPr="00D93A69" w:rsidRDefault="00383DDD">
      <w:pPr>
        <w:pStyle w:val="BodyText"/>
        <w:spacing w:before="1"/>
        <w:ind w:right="114"/>
      </w:pPr>
      <w:r w:rsidRPr="00D93A69">
        <w:rPr>
          <w:b/>
        </w:rPr>
        <w:t>Aksept</w:t>
      </w:r>
      <w:r w:rsidRPr="00D93A69">
        <w:rPr>
          <w:b/>
          <w:spacing w:val="-15"/>
        </w:rPr>
        <w:t xml:space="preserve"> </w:t>
      </w:r>
      <w:r w:rsidRPr="00D93A69">
        <w:t>–</w:t>
      </w:r>
      <w:r w:rsidRPr="00D93A69">
        <w:rPr>
          <w:spacing w:val="-14"/>
        </w:rPr>
        <w:t xml:space="preserve"> </w:t>
      </w:r>
      <w:r w:rsidRPr="00D93A69">
        <w:t>ofertanın</w:t>
      </w:r>
      <w:r w:rsidRPr="00D93A69">
        <w:rPr>
          <w:spacing w:val="-14"/>
        </w:rPr>
        <w:t xml:space="preserve"> </w:t>
      </w:r>
      <w:r w:rsidRPr="00D93A69">
        <w:t>qeyd-şərtsiz</w:t>
      </w:r>
      <w:r w:rsidRPr="00D93A69">
        <w:rPr>
          <w:spacing w:val="-14"/>
        </w:rPr>
        <w:t xml:space="preserve"> </w:t>
      </w:r>
      <w:r w:rsidRPr="00D93A69">
        <w:t>qəbul</w:t>
      </w:r>
      <w:r w:rsidRPr="00D93A69">
        <w:rPr>
          <w:spacing w:val="-14"/>
        </w:rPr>
        <w:t xml:space="preserve"> </w:t>
      </w:r>
      <w:r w:rsidRPr="00D93A69">
        <w:t>etməsi</w:t>
      </w:r>
      <w:r w:rsidRPr="00D93A69">
        <w:rPr>
          <w:spacing w:val="-14"/>
        </w:rPr>
        <w:t xml:space="preserve"> </w:t>
      </w:r>
      <w:r w:rsidRPr="00D93A69">
        <w:t>barədə</w:t>
      </w:r>
      <w:r w:rsidRPr="00D93A69">
        <w:rPr>
          <w:spacing w:val="-14"/>
        </w:rPr>
        <w:t xml:space="preserve"> </w:t>
      </w:r>
      <w:r w:rsidRPr="00D93A69">
        <w:t>yazılı</w:t>
      </w:r>
      <w:r w:rsidRPr="00D93A69">
        <w:rPr>
          <w:spacing w:val="-13"/>
        </w:rPr>
        <w:t xml:space="preserve"> </w:t>
      </w:r>
      <w:r w:rsidRPr="00D93A69">
        <w:t>və</w:t>
      </w:r>
      <w:r w:rsidRPr="00D93A69">
        <w:rPr>
          <w:spacing w:val="-14"/>
        </w:rPr>
        <w:t xml:space="preserve"> </w:t>
      </w:r>
      <w:r w:rsidRPr="00D93A69">
        <w:t>imzalı</w:t>
      </w:r>
      <w:r w:rsidRPr="00D93A69">
        <w:rPr>
          <w:spacing w:val="-14"/>
        </w:rPr>
        <w:t xml:space="preserve"> </w:t>
      </w:r>
      <w:r w:rsidRPr="00D93A69">
        <w:t>müştəri</w:t>
      </w:r>
      <w:r w:rsidRPr="00D93A69">
        <w:rPr>
          <w:spacing w:val="-13"/>
        </w:rPr>
        <w:t xml:space="preserve"> </w:t>
      </w:r>
      <w:r w:rsidRPr="00D93A69">
        <w:t>ərizə-anketi</w:t>
      </w:r>
      <w:r w:rsidRPr="00D93A69">
        <w:rPr>
          <w:spacing w:val="-13"/>
        </w:rPr>
        <w:t xml:space="preserve"> </w:t>
      </w:r>
      <w:r w:rsidRPr="00D93A69">
        <w:t>(əsas:</w:t>
      </w:r>
      <w:r w:rsidRPr="00D93A69">
        <w:rPr>
          <w:spacing w:val="-14"/>
        </w:rPr>
        <w:t xml:space="preserve"> </w:t>
      </w:r>
      <w:r w:rsidRPr="00D93A69">
        <w:t>Azərbaycan Respublikasinin Mülki Məcəlləsinin 409.1-ci</w:t>
      </w:r>
      <w:r w:rsidRPr="00D93A69">
        <w:rPr>
          <w:spacing w:val="-6"/>
        </w:rPr>
        <w:t xml:space="preserve"> </w:t>
      </w:r>
      <w:r w:rsidRPr="00D93A69">
        <w:t>maddəsi).</w:t>
      </w:r>
    </w:p>
    <w:p w14:paraId="255C804C" w14:textId="77777777" w:rsidR="00E6265B" w:rsidRPr="00D93A69" w:rsidRDefault="00383DDD">
      <w:pPr>
        <w:pStyle w:val="BodyText"/>
      </w:pPr>
      <w:r w:rsidRPr="00D93A69">
        <w:rPr>
          <w:b/>
        </w:rPr>
        <w:t xml:space="preserve">Ərizə-anket və imza nümunəsi </w:t>
      </w:r>
      <w:r w:rsidRPr="00D93A69">
        <w:t>– Bank tərəfindən ümumi ofertanın aksepti sayılan və özündə müvafiq razılıq şərtlərini ifadə edən və bu müqavilənin tərkib hissəsi sayılan yazılı və imzalı ərizə.</w:t>
      </w:r>
    </w:p>
    <w:p w14:paraId="68B2A9AA" w14:textId="77777777" w:rsidR="00E6265B" w:rsidRPr="00D93A69" w:rsidRDefault="00383DDD">
      <w:pPr>
        <w:pStyle w:val="BodyText"/>
        <w:ind w:right="113"/>
      </w:pPr>
      <w:r w:rsidRPr="00D93A69">
        <w:rPr>
          <w:b/>
        </w:rPr>
        <w:t>Pin</w:t>
      </w:r>
      <w:r w:rsidRPr="00D93A69">
        <w:rPr>
          <w:b/>
          <w:spacing w:val="-15"/>
        </w:rPr>
        <w:t xml:space="preserve"> </w:t>
      </w:r>
      <w:r w:rsidRPr="00D93A69">
        <w:rPr>
          <w:b/>
        </w:rPr>
        <w:t>kod</w:t>
      </w:r>
      <w:r w:rsidRPr="00D93A69">
        <w:rPr>
          <w:b/>
          <w:spacing w:val="-14"/>
        </w:rPr>
        <w:t xml:space="preserve"> </w:t>
      </w:r>
      <w:r w:rsidRPr="00D93A69">
        <w:t>–</w:t>
      </w:r>
      <w:r w:rsidRPr="00D93A69">
        <w:rPr>
          <w:spacing w:val="-14"/>
        </w:rPr>
        <w:t xml:space="preserve"> </w:t>
      </w:r>
      <w:r w:rsidRPr="00D93A69">
        <w:t>şəxsi</w:t>
      </w:r>
      <w:r w:rsidRPr="00D93A69">
        <w:rPr>
          <w:spacing w:val="-14"/>
        </w:rPr>
        <w:t xml:space="preserve"> </w:t>
      </w:r>
      <w:r w:rsidRPr="00D93A69">
        <w:t>eyniləşdirmə</w:t>
      </w:r>
      <w:r w:rsidRPr="00D93A69">
        <w:rPr>
          <w:spacing w:val="-14"/>
        </w:rPr>
        <w:t xml:space="preserve"> </w:t>
      </w:r>
      <w:r w:rsidRPr="00D93A69">
        <w:t>nömrəsi</w:t>
      </w:r>
      <w:r w:rsidRPr="00D93A69">
        <w:rPr>
          <w:spacing w:val="-14"/>
        </w:rPr>
        <w:t xml:space="preserve"> </w:t>
      </w:r>
      <w:r w:rsidRPr="00D93A69">
        <w:t>(bundan</w:t>
      </w:r>
      <w:r w:rsidRPr="00D93A69">
        <w:rPr>
          <w:spacing w:val="-15"/>
        </w:rPr>
        <w:t xml:space="preserve"> </w:t>
      </w:r>
      <w:r w:rsidRPr="00D93A69">
        <w:t>sonra</w:t>
      </w:r>
      <w:r w:rsidRPr="00D93A69">
        <w:rPr>
          <w:spacing w:val="-14"/>
        </w:rPr>
        <w:t xml:space="preserve"> </w:t>
      </w:r>
      <w:r w:rsidRPr="00D93A69">
        <w:t>PİN-kod)</w:t>
      </w:r>
      <w:r w:rsidRPr="00D93A69">
        <w:rPr>
          <w:spacing w:val="-13"/>
        </w:rPr>
        <w:t xml:space="preserve"> </w:t>
      </w:r>
      <w:r w:rsidRPr="00D93A69">
        <w:t>-</w:t>
      </w:r>
      <w:r w:rsidRPr="00D93A69">
        <w:rPr>
          <w:spacing w:val="-14"/>
        </w:rPr>
        <w:t xml:space="preserve"> </w:t>
      </w:r>
      <w:r w:rsidRPr="00D93A69">
        <w:t>emitent</w:t>
      </w:r>
      <w:r w:rsidRPr="00D93A69">
        <w:rPr>
          <w:spacing w:val="-13"/>
        </w:rPr>
        <w:t xml:space="preserve"> </w:t>
      </w:r>
      <w:r w:rsidRPr="00D93A69">
        <w:t>tərəfindən</w:t>
      </w:r>
      <w:r w:rsidRPr="00D93A69">
        <w:rPr>
          <w:spacing w:val="-15"/>
        </w:rPr>
        <w:t xml:space="preserve"> </w:t>
      </w:r>
      <w:r w:rsidRPr="00D93A69">
        <w:t>kart</w:t>
      </w:r>
      <w:r w:rsidRPr="00D93A69">
        <w:rPr>
          <w:spacing w:val="-13"/>
        </w:rPr>
        <w:t xml:space="preserve"> </w:t>
      </w:r>
      <w:r w:rsidRPr="00D93A69">
        <w:t>sahibinə</w:t>
      </w:r>
      <w:r w:rsidRPr="00D93A69">
        <w:rPr>
          <w:spacing w:val="-14"/>
        </w:rPr>
        <w:t xml:space="preserve"> </w:t>
      </w:r>
      <w:r w:rsidRPr="00D93A69">
        <w:t>və</w:t>
      </w:r>
      <w:r w:rsidRPr="00D93A69">
        <w:rPr>
          <w:spacing w:val="-15"/>
        </w:rPr>
        <w:t xml:space="preserve"> </w:t>
      </w:r>
      <w:r w:rsidRPr="00D93A69">
        <w:t>ya</w:t>
      </w:r>
      <w:r w:rsidRPr="00D93A69">
        <w:rPr>
          <w:spacing w:val="-14"/>
        </w:rPr>
        <w:t xml:space="preserve"> </w:t>
      </w:r>
      <w:r w:rsidRPr="00D93A69">
        <w:t>onun tərəfindən vəkil edilmiş şəxsə təqdim edilən və kartla əməliyyatların həyata keçirilməsi zamanı kart istifadəçisinin tanınmasında istifadə olunan gizli</w:t>
      </w:r>
      <w:r w:rsidRPr="00D93A69">
        <w:rPr>
          <w:spacing w:val="-7"/>
        </w:rPr>
        <w:t xml:space="preserve"> </w:t>
      </w:r>
      <w:r w:rsidRPr="00D93A69">
        <w:t>şifrə.</w:t>
      </w:r>
    </w:p>
    <w:p w14:paraId="2923D898" w14:textId="77777777" w:rsidR="00E6265B" w:rsidRPr="00D93A69" w:rsidRDefault="00383DDD">
      <w:pPr>
        <w:pStyle w:val="BodyText"/>
        <w:spacing w:line="252" w:lineRule="exact"/>
        <w:ind w:right="0"/>
      </w:pPr>
      <w:r w:rsidRPr="00D93A69">
        <w:rPr>
          <w:b/>
        </w:rPr>
        <w:t xml:space="preserve">FİN </w:t>
      </w:r>
      <w:r w:rsidRPr="00D93A69">
        <w:t>– fərdi identifikasiya nömrəsi (vətəndaşların şəxsiyyət vəsiqəsi üzrə).</w:t>
      </w:r>
    </w:p>
    <w:p w14:paraId="5F390008" w14:textId="77777777" w:rsidR="00E6265B" w:rsidRPr="00D93A69" w:rsidRDefault="00383DDD">
      <w:pPr>
        <w:pStyle w:val="BodyText"/>
        <w:spacing w:before="4" w:line="237" w:lineRule="auto"/>
        <w:ind w:right="113"/>
      </w:pPr>
      <w:r w:rsidRPr="00D93A69">
        <w:rPr>
          <w:b/>
        </w:rPr>
        <w:t xml:space="preserve">Analoq imza </w:t>
      </w:r>
      <w:r w:rsidRPr="00D93A69">
        <w:t>– imza edənlə şəxsi açar vasitəsi ilə əlaqələndirilmiş elektron şəkildə imza atma imkanı yaradan unikal məlumatlar başa düşülür.</w:t>
      </w:r>
    </w:p>
    <w:p w14:paraId="28C31151" w14:textId="77777777" w:rsidR="00E6265B" w:rsidRPr="00D93A69" w:rsidRDefault="00383DDD">
      <w:pPr>
        <w:pStyle w:val="BodyText"/>
        <w:spacing w:before="1"/>
        <w:ind w:right="111"/>
      </w:pPr>
      <w:r w:rsidRPr="00D93A69">
        <w:t>Analoq imza Bank və Müştəri arasında qarşılıqlı razılaşdırılmış bütün əməliyyatların (müqavilələrin, məktubların, hesab üzrə sərəncamların, tapşırıqların, etirazların və sair imzalanması da daxil olmaqla) imzalanması</w:t>
      </w:r>
      <w:r w:rsidRPr="00D93A69">
        <w:rPr>
          <w:spacing w:val="-15"/>
        </w:rPr>
        <w:t xml:space="preserve"> </w:t>
      </w:r>
      <w:r w:rsidRPr="00D93A69">
        <w:t>üçün</w:t>
      </w:r>
      <w:r w:rsidRPr="00D93A69">
        <w:rPr>
          <w:spacing w:val="-15"/>
        </w:rPr>
        <w:t xml:space="preserve"> </w:t>
      </w:r>
      <w:r w:rsidRPr="00D93A69">
        <w:t>Bank</w:t>
      </w:r>
      <w:r w:rsidRPr="00D93A69">
        <w:rPr>
          <w:spacing w:val="-15"/>
        </w:rPr>
        <w:t xml:space="preserve"> </w:t>
      </w:r>
      <w:r w:rsidRPr="00D93A69">
        <w:t>tərəfindən</w:t>
      </w:r>
      <w:r w:rsidRPr="00D93A69">
        <w:rPr>
          <w:spacing w:val="-15"/>
        </w:rPr>
        <w:t xml:space="preserve"> </w:t>
      </w:r>
      <w:r w:rsidRPr="00D93A69">
        <w:t>Müştəriyə</w:t>
      </w:r>
      <w:r w:rsidRPr="00D93A69">
        <w:rPr>
          <w:spacing w:val="-15"/>
        </w:rPr>
        <w:t xml:space="preserve"> </w:t>
      </w:r>
      <w:r w:rsidRPr="00D93A69">
        <w:t>mobil</w:t>
      </w:r>
      <w:r w:rsidRPr="00D93A69">
        <w:rPr>
          <w:spacing w:val="-15"/>
        </w:rPr>
        <w:t xml:space="preserve"> </w:t>
      </w:r>
      <w:r w:rsidRPr="00D93A69">
        <w:t>əlavə</w:t>
      </w:r>
      <w:r w:rsidRPr="00D93A69">
        <w:rPr>
          <w:spacing w:val="-15"/>
        </w:rPr>
        <w:t xml:space="preserve"> </w:t>
      </w:r>
      <w:r w:rsidRPr="00D93A69">
        <w:t>vasitəsilə</w:t>
      </w:r>
      <w:r w:rsidRPr="00D93A69">
        <w:rPr>
          <w:spacing w:val="-15"/>
        </w:rPr>
        <w:t xml:space="preserve"> </w:t>
      </w:r>
      <w:r w:rsidRPr="00D93A69">
        <w:t>təqdim</w:t>
      </w:r>
      <w:r w:rsidRPr="00D93A69">
        <w:rPr>
          <w:spacing w:val="-15"/>
        </w:rPr>
        <w:t xml:space="preserve"> </w:t>
      </w:r>
      <w:r w:rsidRPr="00D93A69">
        <w:t>edilmiş</w:t>
      </w:r>
      <w:r w:rsidRPr="00D93A69">
        <w:rPr>
          <w:spacing w:val="-14"/>
        </w:rPr>
        <w:t xml:space="preserve"> </w:t>
      </w:r>
      <w:r w:rsidRPr="00D93A69">
        <w:t>və</w:t>
      </w:r>
      <w:r w:rsidRPr="00D93A69">
        <w:rPr>
          <w:spacing w:val="-15"/>
        </w:rPr>
        <w:t xml:space="preserve"> </w:t>
      </w:r>
      <w:r w:rsidRPr="00D93A69">
        <w:t>onun</w:t>
      </w:r>
      <w:r w:rsidRPr="00D93A69">
        <w:rPr>
          <w:spacing w:val="-15"/>
        </w:rPr>
        <w:t xml:space="preserve"> </w:t>
      </w:r>
      <w:r w:rsidRPr="00D93A69">
        <w:t>şəxsi</w:t>
      </w:r>
      <w:r w:rsidRPr="00D93A69">
        <w:rPr>
          <w:spacing w:val="-14"/>
        </w:rPr>
        <w:t xml:space="preserve"> </w:t>
      </w:r>
      <w:r w:rsidRPr="00D93A69">
        <w:t>imzasının alternativi olan və eyni hüquqi nəticələrə gətirən analoq imzadır. Analoq imza, həmçinin müştəri identifikasiyası üçün bir vasitə və bank alətidir və Müştərinin kağız üzərində təqdim etdiyi fiziki imza ilə eyni hüquqi qüvvəyə</w:t>
      </w:r>
      <w:r w:rsidRPr="00D93A69">
        <w:rPr>
          <w:spacing w:val="-4"/>
        </w:rPr>
        <w:t xml:space="preserve"> </w:t>
      </w:r>
      <w:r w:rsidRPr="00D93A69">
        <w:t>malikdir.</w:t>
      </w:r>
    </w:p>
    <w:p w14:paraId="5E7C252B" w14:textId="77777777" w:rsidR="00E6265B" w:rsidRPr="00D93A69" w:rsidRDefault="00383DDD">
      <w:pPr>
        <w:pStyle w:val="BodyText"/>
        <w:ind w:right="113"/>
      </w:pPr>
      <w:r w:rsidRPr="00D93A69">
        <w:rPr>
          <w:b/>
        </w:rPr>
        <w:t xml:space="preserve">Avtorizasiya </w:t>
      </w:r>
      <w:r w:rsidRPr="00D93A69">
        <w:t>– ödəniş kartından istifadə edilməklə əməliyyatların aparilmasi üçün Emitentdən va ya onun xidmət olunduğu Kart Prosessinq Mərkəzindən icazənin</w:t>
      </w:r>
      <w:r w:rsidRPr="00D93A69">
        <w:rPr>
          <w:spacing w:val="-9"/>
        </w:rPr>
        <w:t xml:space="preserve"> </w:t>
      </w:r>
      <w:r w:rsidRPr="00D93A69">
        <w:t>alınmasıdır.</w:t>
      </w:r>
    </w:p>
    <w:p w14:paraId="5BAACD2B" w14:textId="77777777" w:rsidR="00E6265B" w:rsidRPr="00D93A69" w:rsidRDefault="00383DDD">
      <w:pPr>
        <w:pStyle w:val="BodyText"/>
        <w:spacing w:before="4" w:line="237" w:lineRule="auto"/>
      </w:pPr>
      <w:r w:rsidRPr="00D93A69">
        <w:rPr>
          <w:b/>
        </w:rPr>
        <w:t>Bank</w:t>
      </w:r>
      <w:r w:rsidRPr="00D93A69">
        <w:rPr>
          <w:b/>
          <w:spacing w:val="-18"/>
        </w:rPr>
        <w:t xml:space="preserve"> </w:t>
      </w:r>
      <w:r w:rsidRPr="00D93A69">
        <w:t>–</w:t>
      </w:r>
      <w:r w:rsidRPr="00D93A69">
        <w:rPr>
          <w:spacing w:val="-18"/>
        </w:rPr>
        <w:t xml:space="preserve"> </w:t>
      </w:r>
      <w:r w:rsidRPr="00D93A69">
        <w:t>14</w:t>
      </w:r>
      <w:r w:rsidRPr="00D93A69">
        <w:rPr>
          <w:spacing w:val="-17"/>
        </w:rPr>
        <w:t xml:space="preserve"> </w:t>
      </w:r>
      <w:r w:rsidRPr="00D93A69">
        <w:t>dekabr</w:t>
      </w:r>
      <w:r w:rsidRPr="00D93A69">
        <w:rPr>
          <w:spacing w:val="-17"/>
        </w:rPr>
        <w:t xml:space="preserve"> </w:t>
      </w:r>
      <w:r w:rsidRPr="00D93A69">
        <w:t>2010-cu</w:t>
      </w:r>
      <w:r w:rsidRPr="00D93A69">
        <w:rPr>
          <w:spacing w:val="-16"/>
        </w:rPr>
        <w:t xml:space="preserve"> </w:t>
      </w:r>
      <w:r w:rsidRPr="00D93A69">
        <w:t>il</w:t>
      </w:r>
      <w:r w:rsidRPr="00D93A69">
        <w:rPr>
          <w:spacing w:val="-17"/>
        </w:rPr>
        <w:t xml:space="preserve"> </w:t>
      </w:r>
      <w:r w:rsidRPr="00D93A69">
        <w:t>tarixli</w:t>
      </w:r>
      <w:r w:rsidRPr="00D93A69">
        <w:rPr>
          <w:spacing w:val="-16"/>
        </w:rPr>
        <w:t xml:space="preserve"> </w:t>
      </w:r>
      <w:r w:rsidRPr="00D93A69">
        <w:t>73</w:t>
      </w:r>
      <w:r w:rsidRPr="00D93A69">
        <w:rPr>
          <w:spacing w:val="-18"/>
        </w:rPr>
        <w:t xml:space="preserve"> </w:t>
      </w:r>
      <w:r w:rsidRPr="00D93A69">
        <w:t>saylı</w:t>
      </w:r>
      <w:r w:rsidRPr="00D93A69">
        <w:rPr>
          <w:spacing w:val="22"/>
        </w:rPr>
        <w:t xml:space="preserve"> </w:t>
      </w:r>
      <w:r w:rsidRPr="00D93A69">
        <w:t>lisenziya</w:t>
      </w:r>
      <w:r w:rsidRPr="00D93A69">
        <w:rPr>
          <w:spacing w:val="-17"/>
        </w:rPr>
        <w:t xml:space="preserve"> </w:t>
      </w:r>
      <w:r w:rsidRPr="00D93A69">
        <w:t>və</w:t>
      </w:r>
      <w:r w:rsidRPr="00D93A69">
        <w:rPr>
          <w:spacing w:val="-18"/>
        </w:rPr>
        <w:t xml:space="preserve"> </w:t>
      </w:r>
      <w:r w:rsidRPr="00D93A69">
        <w:t>Nizamnamə</w:t>
      </w:r>
      <w:r w:rsidRPr="00D93A69">
        <w:rPr>
          <w:spacing w:val="-17"/>
        </w:rPr>
        <w:t xml:space="preserve"> </w:t>
      </w:r>
      <w:r w:rsidRPr="00D93A69">
        <w:t>əsasında</w:t>
      </w:r>
      <w:r w:rsidRPr="00D93A69">
        <w:rPr>
          <w:spacing w:val="-18"/>
        </w:rPr>
        <w:t xml:space="preserve"> </w:t>
      </w:r>
      <w:r w:rsidRPr="00D93A69">
        <w:t>fəaliyyət</w:t>
      </w:r>
      <w:r w:rsidRPr="00D93A69">
        <w:rPr>
          <w:spacing w:val="-17"/>
        </w:rPr>
        <w:t xml:space="preserve"> </w:t>
      </w:r>
      <w:r w:rsidRPr="00D93A69">
        <w:t>göstərən</w:t>
      </w:r>
      <w:r w:rsidRPr="00D93A69">
        <w:rPr>
          <w:spacing w:val="-17"/>
        </w:rPr>
        <w:t xml:space="preserve"> </w:t>
      </w:r>
      <w:r w:rsidRPr="00D93A69">
        <w:t>“Unibank” Kommersiya Bankı Açıq Səhmdar Cəmiyyəti, VÖEN:</w:t>
      </w:r>
      <w:r w:rsidRPr="00D93A69">
        <w:rPr>
          <w:spacing w:val="-9"/>
        </w:rPr>
        <w:t xml:space="preserve"> </w:t>
      </w:r>
      <w:r w:rsidRPr="00D93A69">
        <w:t>1300017201.</w:t>
      </w:r>
    </w:p>
    <w:p w14:paraId="428DCFB3" w14:textId="77777777" w:rsidR="00E6265B" w:rsidRPr="00D93A69" w:rsidRDefault="00383DDD">
      <w:pPr>
        <w:spacing w:before="1"/>
        <w:ind w:left="885"/>
        <w:jc w:val="both"/>
      </w:pPr>
      <w:r w:rsidRPr="00D93A69">
        <w:rPr>
          <w:b/>
        </w:rPr>
        <w:t xml:space="preserve">Bankın rəsmi internet səhifəsi (sayt) </w:t>
      </w:r>
      <w:r w:rsidRPr="00D93A69">
        <w:t xml:space="preserve">– </w:t>
      </w:r>
      <w:r w:rsidRPr="00D93A69">
        <w:rPr>
          <w:color w:val="1155CC"/>
        </w:rPr>
        <w:t>https://</w:t>
      </w:r>
      <w:hyperlink r:id="rId5">
        <w:r w:rsidRPr="00D93A69">
          <w:rPr>
            <w:color w:val="1155CC"/>
          </w:rPr>
          <w:t>www.leobank.az</w:t>
        </w:r>
      </w:hyperlink>
    </w:p>
    <w:p w14:paraId="5565E124" w14:textId="77777777" w:rsidR="00E6265B" w:rsidRPr="00D93A69" w:rsidRDefault="00383DDD">
      <w:pPr>
        <w:pStyle w:val="BodyText"/>
        <w:spacing w:before="3" w:line="237" w:lineRule="auto"/>
        <w:ind w:right="113"/>
      </w:pPr>
      <w:r w:rsidRPr="00D93A69">
        <w:rPr>
          <w:b/>
        </w:rPr>
        <w:t xml:space="preserve">Minimal aylıq ödəniş </w:t>
      </w:r>
      <w:r w:rsidRPr="00D93A69">
        <w:t>– qalıq borcun müştəri tərəfindən ödənilməli minimal aylıq məbləği (hesablanmış faizlər, komisyon haqları, cərimələr, ödənilməmiş borc, ödəniş kartı xidmət haqqı və s. daxil olmaqla).</w:t>
      </w:r>
    </w:p>
    <w:p w14:paraId="407AF71F" w14:textId="77777777" w:rsidR="00E6265B" w:rsidRPr="00D93A69" w:rsidRDefault="00383DDD">
      <w:pPr>
        <w:pStyle w:val="BodyText"/>
        <w:spacing w:before="1"/>
      </w:pPr>
      <w:r w:rsidRPr="00D93A69">
        <w:rPr>
          <w:b/>
        </w:rPr>
        <w:t xml:space="preserve">Mütləq ödəniş </w:t>
      </w:r>
      <w:r w:rsidRPr="00D93A69">
        <w:t>– hər təqvim ayı üçün minimal aylıq ödəniş məbləğinə və əvvəlki dövrlər üçün yerinə yetirilməmiş minimal ödənişlərə bərabər ödəniş.</w:t>
      </w:r>
    </w:p>
    <w:p w14:paraId="48674052" w14:textId="77777777" w:rsidR="00E6265B" w:rsidRPr="00D93A69" w:rsidRDefault="00383DDD">
      <w:pPr>
        <w:pStyle w:val="BodyText"/>
        <w:spacing w:before="5" w:line="237" w:lineRule="auto"/>
      </w:pPr>
      <w:r w:rsidRPr="00D93A69">
        <w:rPr>
          <w:b/>
        </w:rPr>
        <w:t xml:space="preserve">Nağdlaşdırma </w:t>
      </w:r>
      <w:r w:rsidRPr="00D93A69">
        <w:t>– bankomat (ATM), POS-terminal və ya qanunvericilikdə nəzərdə tutulan və Bank tərəfindən tətbiq edilən digər vasitələrlə nağd pul vəsaitinin alınması (məxarici) əməliyyatıdır.</w:t>
      </w:r>
    </w:p>
    <w:p w14:paraId="3C1B5E62" w14:textId="77777777" w:rsidR="00E6265B" w:rsidRPr="00D93A69" w:rsidRDefault="00383DDD">
      <w:pPr>
        <w:pStyle w:val="BodyText"/>
        <w:spacing w:before="1"/>
      </w:pPr>
      <w:r w:rsidRPr="00D93A69">
        <w:rPr>
          <w:b/>
        </w:rPr>
        <w:t xml:space="preserve">Nağdsız ödəniş </w:t>
      </w:r>
      <w:r w:rsidRPr="00D93A69">
        <w:t>– nağd puldan istifadə etmədən kart vasitəsilə malların və ya xidmətlərin dəyərinin POS- terminal, ATM, mobil əlavə və ya internet vasitəsilə ödənilməsi əməliyyatıdır.</w:t>
      </w:r>
    </w:p>
    <w:p w14:paraId="0100B238" w14:textId="77777777" w:rsidR="00E6265B" w:rsidRPr="00D93A69" w:rsidRDefault="00383DDD">
      <w:pPr>
        <w:pStyle w:val="BodyText"/>
      </w:pPr>
      <w:r w:rsidRPr="00D93A69">
        <w:rPr>
          <w:b/>
        </w:rPr>
        <w:t>Bank</w:t>
      </w:r>
      <w:r w:rsidRPr="00D93A69">
        <w:rPr>
          <w:b/>
          <w:spacing w:val="-12"/>
        </w:rPr>
        <w:t xml:space="preserve"> </w:t>
      </w:r>
      <w:r w:rsidRPr="00D93A69">
        <w:rPr>
          <w:b/>
        </w:rPr>
        <w:t>hesabı</w:t>
      </w:r>
      <w:r w:rsidRPr="00D93A69">
        <w:rPr>
          <w:b/>
          <w:spacing w:val="-12"/>
        </w:rPr>
        <w:t xml:space="preserve"> </w:t>
      </w:r>
      <w:r w:rsidRPr="00D93A69">
        <w:t>–</w:t>
      </w:r>
      <w:r w:rsidRPr="00D93A69">
        <w:rPr>
          <w:spacing w:val="-12"/>
        </w:rPr>
        <w:t xml:space="preserve"> </w:t>
      </w:r>
      <w:r w:rsidRPr="00D93A69">
        <w:t>Bank</w:t>
      </w:r>
      <w:r w:rsidRPr="00D93A69">
        <w:rPr>
          <w:spacing w:val="-12"/>
        </w:rPr>
        <w:t xml:space="preserve"> </w:t>
      </w:r>
      <w:r w:rsidRPr="00D93A69">
        <w:t>hesabı</w:t>
      </w:r>
      <w:r w:rsidRPr="00D93A69">
        <w:rPr>
          <w:spacing w:val="-11"/>
        </w:rPr>
        <w:t xml:space="preserve"> </w:t>
      </w:r>
      <w:r w:rsidRPr="00D93A69">
        <w:t>müqaviləsinə</w:t>
      </w:r>
      <w:r w:rsidRPr="00D93A69">
        <w:rPr>
          <w:spacing w:val="-12"/>
        </w:rPr>
        <w:t xml:space="preserve"> </w:t>
      </w:r>
      <w:r w:rsidRPr="00D93A69">
        <w:t>görə</w:t>
      </w:r>
      <w:r w:rsidRPr="00D93A69">
        <w:rPr>
          <w:spacing w:val="-12"/>
        </w:rPr>
        <w:t xml:space="preserve"> </w:t>
      </w:r>
      <w:r w:rsidRPr="00D93A69">
        <w:t>bank</w:t>
      </w:r>
      <w:r w:rsidRPr="00D93A69">
        <w:rPr>
          <w:spacing w:val="-12"/>
        </w:rPr>
        <w:t xml:space="preserve"> </w:t>
      </w:r>
      <w:r w:rsidRPr="00D93A69">
        <w:t>müştəriyə</w:t>
      </w:r>
      <w:r w:rsidRPr="00D93A69">
        <w:rPr>
          <w:spacing w:val="-11"/>
        </w:rPr>
        <w:t xml:space="preserve"> </w:t>
      </w:r>
      <w:r w:rsidRPr="00D93A69">
        <w:t>(hesabın</w:t>
      </w:r>
      <w:r w:rsidRPr="00D93A69">
        <w:rPr>
          <w:spacing w:val="-12"/>
        </w:rPr>
        <w:t xml:space="preserve"> </w:t>
      </w:r>
      <w:r w:rsidRPr="00D93A69">
        <w:t>sahibinə)</w:t>
      </w:r>
      <w:r w:rsidRPr="00D93A69">
        <w:rPr>
          <w:spacing w:val="-12"/>
        </w:rPr>
        <w:t xml:space="preserve"> </w:t>
      </w:r>
      <w:r w:rsidRPr="00D93A69">
        <w:t>açılmış</w:t>
      </w:r>
      <w:r w:rsidRPr="00D93A69">
        <w:rPr>
          <w:spacing w:val="-11"/>
        </w:rPr>
        <w:t xml:space="preserve"> </w:t>
      </w:r>
      <w:r w:rsidRPr="00D93A69">
        <w:t>hesaba</w:t>
      </w:r>
      <w:r w:rsidRPr="00D93A69">
        <w:rPr>
          <w:spacing w:val="-11"/>
        </w:rPr>
        <w:t xml:space="preserve"> </w:t>
      </w:r>
      <w:r w:rsidRPr="00D93A69">
        <w:t>daxil</w:t>
      </w:r>
      <w:r w:rsidRPr="00D93A69">
        <w:rPr>
          <w:spacing w:val="-11"/>
        </w:rPr>
        <w:t xml:space="preserve"> </w:t>
      </w:r>
      <w:r w:rsidRPr="00D93A69">
        <w:t>olan pul</w:t>
      </w:r>
      <w:r w:rsidRPr="00D93A69">
        <w:rPr>
          <w:spacing w:val="-17"/>
        </w:rPr>
        <w:t xml:space="preserve"> </w:t>
      </w:r>
      <w:r w:rsidRPr="00D93A69">
        <w:t>vəsaitini</w:t>
      </w:r>
      <w:r w:rsidRPr="00D93A69">
        <w:rPr>
          <w:spacing w:val="-16"/>
        </w:rPr>
        <w:t xml:space="preserve"> </w:t>
      </w:r>
      <w:r w:rsidRPr="00D93A69">
        <w:t>qəbul</w:t>
      </w:r>
      <w:r w:rsidRPr="00D93A69">
        <w:rPr>
          <w:spacing w:val="-17"/>
        </w:rPr>
        <w:t xml:space="preserve"> </w:t>
      </w:r>
      <w:r w:rsidRPr="00D93A69">
        <w:t>etməyi</w:t>
      </w:r>
      <w:r w:rsidRPr="00D93A69">
        <w:rPr>
          <w:spacing w:val="-16"/>
        </w:rPr>
        <w:t xml:space="preserve"> </w:t>
      </w:r>
      <w:r w:rsidRPr="00D93A69">
        <w:t>və</w:t>
      </w:r>
      <w:r w:rsidRPr="00D93A69">
        <w:rPr>
          <w:spacing w:val="-17"/>
        </w:rPr>
        <w:t xml:space="preserve"> </w:t>
      </w:r>
      <w:r w:rsidRPr="00D93A69">
        <w:t>hesaba</w:t>
      </w:r>
      <w:r w:rsidRPr="00D93A69">
        <w:rPr>
          <w:spacing w:val="-16"/>
        </w:rPr>
        <w:t xml:space="preserve"> </w:t>
      </w:r>
      <w:r w:rsidRPr="00D93A69">
        <w:t>salmağı,</w:t>
      </w:r>
      <w:r w:rsidRPr="00D93A69">
        <w:rPr>
          <w:spacing w:val="-17"/>
        </w:rPr>
        <w:t xml:space="preserve"> </w:t>
      </w:r>
      <w:r w:rsidRPr="00D93A69">
        <w:t>hesabdan</w:t>
      </w:r>
      <w:r w:rsidRPr="00D93A69">
        <w:rPr>
          <w:spacing w:val="-16"/>
        </w:rPr>
        <w:t xml:space="preserve"> </w:t>
      </w:r>
      <w:r w:rsidRPr="00D93A69">
        <w:t>müvafiq</w:t>
      </w:r>
      <w:r w:rsidRPr="00D93A69">
        <w:rPr>
          <w:spacing w:val="-17"/>
        </w:rPr>
        <w:t xml:space="preserve"> </w:t>
      </w:r>
      <w:r w:rsidRPr="00D93A69">
        <w:t>məbləğlərin</w:t>
      </w:r>
      <w:r w:rsidRPr="00D93A69">
        <w:rPr>
          <w:spacing w:val="-16"/>
        </w:rPr>
        <w:t xml:space="preserve"> </w:t>
      </w:r>
      <w:r w:rsidRPr="00D93A69">
        <w:t>köçürülməsinə</w:t>
      </w:r>
      <w:r w:rsidRPr="00D93A69">
        <w:rPr>
          <w:spacing w:val="-17"/>
        </w:rPr>
        <w:t xml:space="preserve"> </w:t>
      </w:r>
      <w:r w:rsidRPr="00D93A69">
        <w:t>və</w:t>
      </w:r>
      <w:r w:rsidRPr="00D93A69">
        <w:rPr>
          <w:spacing w:val="-16"/>
        </w:rPr>
        <w:t xml:space="preserve"> </w:t>
      </w:r>
      <w:r w:rsidRPr="00D93A69">
        <w:t>verilməsinə, hesab</w:t>
      </w:r>
      <w:r w:rsidRPr="00D93A69">
        <w:rPr>
          <w:spacing w:val="-7"/>
        </w:rPr>
        <w:t xml:space="preserve"> </w:t>
      </w:r>
      <w:r w:rsidRPr="00D93A69">
        <w:t>üzrə</w:t>
      </w:r>
      <w:r w:rsidRPr="00D93A69">
        <w:rPr>
          <w:spacing w:val="-7"/>
        </w:rPr>
        <w:t xml:space="preserve"> </w:t>
      </w:r>
      <w:r w:rsidRPr="00D93A69">
        <w:t>digər</w:t>
      </w:r>
      <w:r w:rsidRPr="00D93A69">
        <w:rPr>
          <w:spacing w:val="-7"/>
        </w:rPr>
        <w:t xml:space="preserve"> </w:t>
      </w:r>
      <w:r w:rsidRPr="00D93A69">
        <w:t>əməliyyatların</w:t>
      </w:r>
      <w:r w:rsidRPr="00D93A69">
        <w:rPr>
          <w:spacing w:val="-8"/>
        </w:rPr>
        <w:t xml:space="preserve"> </w:t>
      </w:r>
      <w:r w:rsidRPr="00D93A69">
        <w:t>aparılmasına</w:t>
      </w:r>
      <w:r w:rsidRPr="00D93A69">
        <w:rPr>
          <w:spacing w:val="-8"/>
        </w:rPr>
        <w:t xml:space="preserve"> </w:t>
      </w:r>
      <w:r w:rsidRPr="00D93A69">
        <w:t>dair</w:t>
      </w:r>
      <w:r w:rsidRPr="00D93A69">
        <w:rPr>
          <w:spacing w:val="-7"/>
        </w:rPr>
        <w:t xml:space="preserve"> </w:t>
      </w:r>
      <w:r w:rsidRPr="00D93A69">
        <w:t>müştərinin</w:t>
      </w:r>
      <w:r w:rsidRPr="00D93A69">
        <w:rPr>
          <w:spacing w:val="-8"/>
        </w:rPr>
        <w:t xml:space="preserve"> </w:t>
      </w:r>
      <w:r w:rsidRPr="00D93A69">
        <w:t>sərəncamlarını</w:t>
      </w:r>
      <w:r w:rsidRPr="00D93A69">
        <w:rPr>
          <w:spacing w:val="-7"/>
        </w:rPr>
        <w:t xml:space="preserve"> </w:t>
      </w:r>
      <w:r w:rsidRPr="00D93A69">
        <w:t>yerinə</w:t>
      </w:r>
      <w:r w:rsidRPr="00D93A69">
        <w:rPr>
          <w:spacing w:val="-6"/>
        </w:rPr>
        <w:t xml:space="preserve"> </w:t>
      </w:r>
      <w:r w:rsidRPr="00D93A69">
        <w:t>yetirməsi</w:t>
      </w:r>
      <w:r w:rsidRPr="00D93A69">
        <w:rPr>
          <w:spacing w:val="-8"/>
        </w:rPr>
        <w:t xml:space="preserve"> </w:t>
      </w:r>
      <w:r w:rsidRPr="00D93A69">
        <w:t>üçün</w:t>
      </w:r>
      <w:r w:rsidRPr="00D93A69">
        <w:rPr>
          <w:spacing w:val="-8"/>
        </w:rPr>
        <w:t xml:space="preserve"> </w:t>
      </w:r>
      <w:r w:rsidRPr="00D93A69">
        <w:t>nəzərdə tutulmuş</w:t>
      </w:r>
      <w:r w:rsidRPr="00D93A69">
        <w:rPr>
          <w:spacing w:val="-2"/>
        </w:rPr>
        <w:t xml:space="preserve"> </w:t>
      </w:r>
      <w:r w:rsidRPr="00D93A69">
        <w:t>hesab.</w:t>
      </w:r>
    </w:p>
    <w:p w14:paraId="12C1AEF1" w14:textId="77777777" w:rsidR="00E6265B" w:rsidRPr="00D93A69" w:rsidRDefault="00383DDD">
      <w:pPr>
        <w:pStyle w:val="BodyText"/>
      </w:pPr>
      <w:r w:rsidRPr="00D93A69">
        <w:rPr>
          <w:b/>
        </w:rPr>
        <w:t>Bank</w:t>
      </w:r>
      <w:r w:rsidRPr="00D93A69">
        <w:rPr>
          <w:b/>
          <w:spacing w:val="-7"/>
        </w:rPr>
        <w:t xml:space="preserve"> </w:t>
      </w:r>
      <w:r w:rsidRPr="00D93A69">
        <w:rPr>
          <w:b/>
        </w:rPr>
        <w:t>əmanəti</w:t>
      </w:r>
      <w:r w:rsidRPr="00D93A69">
        <w:rPr>
          <w:b/>
          <w:spacing w:val="-6"/>
        </w:rPr>
        <w:t xml:space="preserve"> </w:t>
      </w:r>
      <w:r w:rsidRPr="00D93A69">
        <w:rPr>
          <w:b/>
        </w:rPr>
        <w:t>(depozit)</w:t>
      </w:r>
      <w:r w:rsidRPr="00D93A69">
        <w:rPr>
          <w:b/>
          <w:spacing w:val="-6"/>
        </w:rPr>
        <w:t xml:space="preserve"> </w:t>
      </w:r>
      <w:r w:rsidRPr="00D93A69">
        <w:t>–</w:t>
      </w:r>
      <w:r w:rsidRPr="00D93A69">
        <w:rPr>
          <w:spacing w:val="-6"/>
        </w:rPr>
        <w:t xml:space="preserve"> </w:t>
      </w:r>
      <w:r w:rsidRPr="00D93A69">
        <w:t>müvafiq</w:t>
      </w:r>
      <w:r w:rsidRPr="00D93A69">
        <w:rPr>
          <w:spacing w:val="-7"/>
        </w:rPr>
        <w:t xml:space="preserve"> </w:t>
      </w:r>
      <w:r w:rsidRPr="00D93A69">
        <w:t>müqavilə</w:t>
      </w:r>
      <w:r w:rsidRPr="00D93A69">
        <w:rPr>
          <w:spacing w:val="-6"/>
        </w:rPr>
        <w:t xml:space="preserve"> </w:t>
      </w:r>
      <w:r w:rsidRPr="00D93A69">
        <w:t>şərtləri</w:t>
      </w:r>
      <w:r w:rsidRPr="00D93A69">
        <w:rPr>
          <w:spacing w:val="-7"/>
        </w:rPr>
        <w:t xml:space="preserve"> </w:t>
      </w:r>
      <w:r w:rsidRPr="00D93A69">
        <w:t>ilə</w:t>
      </w:r>
      <w:r w:rsidRPr="00D93A69">
        <w:rPr>
          <w:spacing w:val="-6"/>
        </w:rPr>
        <w:t xml:space="preserve"> </w:t>
      </w:r>
      <w:r w:rsidRPr="00D93A69">
        <w:t>faizlər</w:t>
      </w:r>
      <w:r w:rsidRPr="00D93A69">
        <w:rPr>
          <w:spacing w:val="-7"/>
        </w:rPr>
        <w:t xml:space="preserve"> </w:t>
      </w:r>
      <w:r w:rsidRPr="00D93A69">
        <w:t>və</w:t>
      </w:r>
      <w:r w:rsidRPr="00D93A69">
        <w:rPr>
          <w:spacing w:val="-6"/>
        </w:rPr>
        <w:t xml:space="preserve"> </w:t>
      </w:r>
      <w:r w:rsidRPr="00D93A69">
        <w:t>ya</w:t>
      </w:r>
      <w:r w:rsidRPr="00D93A69">
        <w:rPr>
          <w:spacing w:val="-7"/>
        </w:rPr>
        <w:t xml:space="preserve"> </w:t>
      </w:r>
      <w:r w:rsidRPr="00D93A69">
        <w:t>komisyon</w:t>
      </w:r>
      <w:r w:rsidRPr="00D93A69">
        <w:rPr>
          <w:spacing w:val="-6"/>
        </w:rPr>
        <w:t xml:space="preserve"> </w:t>
      </w:r>
      <w:r w:rsidRPr="00D93A69">
        <w:t>haqqlar</w:t>
      </w:r>
      <w:r w:rsidRPr="00D93A69">
        <w:rPr>
          <w:spacing w:val="-6"/>
        </w:rPr>
        <w:t xml:space="preserve"> </w:t>
      </w:r>
      <w:r w:rsidRPr="00D93A69">
        <w:t>ödənilməklə</w:t>
      </w:r>
      <w:r w:rsidRPr="00D93A69">
        <w:rPr>
          <w:spacing w:val="-6"/>
        </w:rPr>
        <w:t xml:space="preserve"> </w:t>
      </w:r>
      <w:r w:rsidRPr="00D93A69">
        <w:t>və</w:t>
      </w:r>
      <w:r w:rsidRPr="00D93A69">
        <w:rPr>
          <w:spacing w:val="-6"/>
        </w:rPr>
        <w:t xml:space="preserve"> </w:t>
      </w:r>
      <w:r w:rsidRPr="00D93A69">
        <w:t>ya ödənilmədən müştərilərin (əmanətçilərin) tələbi ilə qaytarılmasını və ya başqa hesaba köçürülməsini nəzərdə tutan bankın balansında aparılan cari, əmanət (depozit) və ya digər hesaba qoyulmuş və ya köçürülmüş pul</w:t>
      </w:r>
      <w:r w:rsidRPr="00D93A69">
        <w:rPr>
          <w:spacing w:val="-3"/>
        </w:rPr>
        <w:t xml:space="preserve"> </w:t>
      </w:r>
      <w:r w:rsidRPr="00D93A69">
        <w:t>vəsaitidir.</w:t>
      </w:r>
    </w:p>
    <w:p w14:paraId="2B61078E" w14:textId="77777777" w:rsidR="00E6265B" w:rsidRPr="00D93A69" w:rsidRDefault="00383DDD">
      <w:pPr>
        <w:pStyle w:val="BodyText"/>
        <w:ind w:right="0"/>
      </w:pPr>
      <w:r w:rsidRPr="00D93A69">
        <w:rPr>
          <w:b/>
        </w:rPr>
        <w:t xml:space="preserve">Bank xidməti </w:t>
      </w:r>
      <w:r w:rsidRPr="00D93A69">
        <w:t>– bu müqavilə ilə təqdim edilən aşağıdakı xidmətlər:</w:t>
      </w:r>
    </w:p>
    <w:p w14:paraId="446B93D0" w14:textId="77777777" w:rsidR="00E6265B" w:rsidRPr="00D93A69" w:rsidRDefault="00383DDD">
      <w:pPr>
        <w:pStyle w:val="ListParagraph"/>
        <w:numPr>
          <w:ilvl w:val="0"/>
          <w:numId w:val="40"/>
        </w:numPr>
        <w:tabs>
          <w:tab w:val="left" w:pos="1879"/>
        </w:tabs>
        <w:spacing w:before="2" w:line="251" w:lineRule="exact"/>
        <w:ind w:right="0" w:hanging="274"/>
        <w:jc w:val="left"/>
      </w:pPr>
      <w:r w:rsidRPr="00D93A69">
        <w:t>Bank hesabları üzrə</w:t>
      </w:r>
      <w:r w:rsidRPr="00D93A69">
        <w:rPr>
          <w:spacing w:val="-4"/>
        </w:rPr>
        <w:t xml:space="preserve"> </w:t>
      </w:r>
      <w:r w:rsidRPr="00D93A69">
        <w:t>xidmətlər;</w:t>
      </w:r>
    </w:p>
    <w:p w14:paraId="6E125DC0" w14:textId="77777777" w:rsidR="00E6265B" w:rsidRPr="00D93A69" w:rsidRDefault="00383DDD">
      <w:pPr>
        <w:pStyle w:val="ListParagraph"/>
        <w:numPr>
          <w:ilvl w:val="0"/>
          <w:numId w:val="40"/>
        </w:numPr>
        <w:tabs>
          <w:tab w:val="left" w:pos="1879"/>
        </w:tabs>
        <w:spacing w:line="251" w:lineRule="exact"/>
        <w:ind w:right="0" w:hanging="274"/>
        <w:jc w:val="left"/>
      </w:pPr>
      <w:r w:rsidRPr="00D93A69">
        <w:t>Mobil bankçılıq xidməti (elektron</w:t>
      </w:r>
      <w:r w:rsidRPr="00D93A69">
        <w:rPr>
          <w:spacing w:val="-6"/>
        </w:rPr>
        <w:t xml:space="preserve"> </w:t>
      </w:r>
      <w:r w:rsidRPr="00D93A69">
        <w:t>bankçılıq);</w:t>
      </w:r>
    </w:p>
    <w:p w14:paraId="51A38656" w14:textId="77777777" w:rsidR="00E6265B" w:rsidRPr="00D93A69" w:rsidRDefault="00383DDD">
      <w:pPr>
        <w:pStyle w:val="ListParagraph"/>
        <w:numPr>
          <w:ilvl w:val="0"/>
          <w:numId w:val="40"/>
        </w:numPr>
        <w:tabs>
          <w:tab w:val="left" w:pos="1879"/>
        </w:tabs>
        <w:spacing w:before="1"/>
        <w:ind w:right="0" w:hanging="274"/>
        <w:jc w:val="left"/>
      </w:pPr>
      <w:r w:rsidRPr="00D93A69">
        <w:t>Kredit məhsulları (kredit, kredit xətti,</w:t>
      </w:r>
      <w:r w:rsidRPr="00D93A69">
        <w:rPr>
          <w:spacing w:val="-7"/>
        </w:rPr>
        <w:t xml:space="preserve"> </w:t>
      </w:r>
      <w:r w:rsidRPr="00D93A69">
        <w:t>overdraft);</w:t>
      </w:r>
    </w:p>
    <w:p w14:paraId="09656730" w14:textId="77777777" w:rsidR="00E6265B" w:rsidRPr="00D93A69" w:rsidRDefault="00383DDD">
      <w:pPr>
        <w:pStyle w:val="ListParagraph"/>
        <w:numPr>
          <w:ilvl w:val="0"/>
          <w:numId w:val="40"/>
        </w:numPr>
        <w:tabs>
          <w:tab w:val="left" w:pos="1879"/>
        </w:tabs>
        <w:spacing w:before="1"/>
        <w:ind w:right="0" w:hanging="274"/>
        <w:jc w:val="left"/>
      </w:pPr>
      <w:r w:rsidRPr="00D93A69">
        <w:t>Bank</w:t>
      </w:r>
      <w:r w:rsidRPr="00D93A69">
        <w:rPr>
          <w:spacing w:val="-2"/>
        </w:rPr>
        <w:t xml:space="preserve"> </w:t>
      </w:r>
      <w:r w:rsidRPr="00D93A69">
        <w:t>əmanəti;</w:t>
      </w:r>
    </w:p>
    <w:p w14:paraId="12345D07" w14:textId="77777777" w:rsidR="00E6265B" w:rsidRPr="00D93A69" w:rsidRDefault="00383DDD">
      <w:pPr>
        <w:pStyle w:val="ListParagraph"/>
        <w:numPr>
          <w:ilvl w:val="0"/>
          <w:numId w:val="40"/>
        </w:numPr>
        <w:tabs>
          <w:tab w:val="left" w:pos="1879"/>
        </w:tabs>
        <w:spacing w:before="2"/>
        <w:ind w:right="0" w:hanging="274"/>
        <w:jc w:val="left"/>
      </w:pPr>
      <w:r w:rsidRPr="00D93A69">
        <w:t>Ödəniş kartı üzrə</w:t>
      </w:r>
      <w:r w:rsidRPr="00D93A69">
        <w:rPr>
          <w:spacing w:val="-4"/>
        </w:rPr>
        <w:t xml:space="preserve"> </w:t>
      </w:r>
      <w:r w:rsidRPr="00D93A69">
        <w:t>xidmətlər;</w:t>
      </w:r>
    </w:p>
    <w:p w14:paraId="7DE19F0B" w14:textId="77777777" w:rsidR="00E6265B" w:rsidRPr="00D93A69" w:rsidRDefault="00E6265B">
      <w:pPr>
        <w:sectPr w:rsidR="00E6265B" w:rsidRPr="00D93A69">
          <w:type w:val="continuous"/>
          <w:pgSz w:w="12240" w:h="15840"/>
          <w:pgMar w:top="1120" w:right="1320" w:bottom="280" w:left="560" w:header="720" w:footer="720" w:gutter="0"/>
          <w:cols w:space="720"/>
        </w:sectPr>
      </w:pPr>
    </w:p>
    <w:p w14:paraId="1D171008" w14:textId="62E9A104" w:rsidR="00100DC8" w:rsidRPr="00D93A69" w:rsidRDefault="00100DC8" w:rsidP="00100DC8">
      <w:pPr>
        <w:pStyle w:val="ListParagraph"/>
        <w:numPr>
          <w:ilvl w:val="0"/>
          <w:numId w:val="40"/>
        </w:numPr>
        <w:tabs>
          <w:tab w:val="left" w:pos="1879"/>
        </w:tabs>
        <w:spacing w:before="68"/>
        <w:ind w:right="0" w:hanging="274"/>
      </w:pPr>
      <w:r w:rsidRPr="00D93A69">
        <w:rPr>
          <w:lang w:val="az-Latn-AZ"/>
        </w:rPr>
        <w:lastRenderedPageBreak/>
        <w:t>Ödəniş xidmətləri</w:t>
      </w:r>
    </w:p>
    <w:p w14:paraId="539F7077" w14:textId="37D2F2D7" w:rsidR="00E6265B" w:rsidRPr="00D93A69" w:rsidRDefault="00383DDD">
      <w:pPr>
        <w:pStyle w:val="ListParagraph"/>
        <w:numPr>
          <w:ilvl w:val="0"/>
          <w:numId w:val="40"/>
        </w:numPr>
        <w:tabs>
          <w:tab w:val="left" w:pos="1879"/>
        </w:tabs>
        <w:spacing w:before="68"/>
        <w:ind w:right="0" w:hanging="274"/>
      </w:pPr>
      <w:r w:rsidRPr="00D93A69">
        <w:t>Digər bank fəaliyyəti üzrə</w:t>
      </w:r>
      <w:r w:rsidRPr="00D93A69">
        <w:rPr>
          <w:spacing w:val="-5"/>
        </w:rPr>
        <w:t xml:space="preserve"> </w:t>
      </w:r>
      <w:r w:rsidRPr="00D93A69">
        <w:t>xidmətlər.</w:t>
      </w:r>
    </w:p>
    <w:p w14:paraId="3B2F4F36" w14:textId="35A19AAE" w:rsidR="00100DC8" w:rsidRPr="00D93A69" w:rsidRDefault="00100DC8" w:rsidP="0033343A">
      <w:pPr>
        <w:tabs>
          <w:tab w:val="left" w:pos="426"/>
        </w:tabs>
        <w:adjustRightInd w:val="0"/>
        <w:ind w:right="-279" w:firstLine="142"/>
        <w:rPr>
          <w:lang w:val="az-Latn-AZ"/>
        </w:rPr>
      </w:pPr>
      <w:r w:rsidRPr="00D93A69">
        <w:rPr>
          <w:lang w:val="az-Latn-AZ"/>
        </w:rPr>
        <w:tab/>
      </w:r>
      <w:r w:rsidRPr="00D93A69">
        <w:rPr>
          <w:lang w:val="az-Latn-AZ"/>
        </w:rPr>
        <w:tab/>
        <w:t>Bu Oferta çərçivəsində Müştəriyə aşağıdakı ödəniş xidmətləri göstərilir:</w:t>
      </w:r>
    </w:p>
    <w:p w14:paraId="20FEAC8D" w14:textId="77777777" w:rsidR="00100DC8" w:rsidRPr="00D93A69" w:rsidRDefault="00100DC8" w:rsidP="00100DC8">
      <w:pPr>
        <w:pStyle w:val="ListParagraph"/>
        <w:widowControl/>
        <w:numPr>
          <w:ilvl w:val="0"/>
          <w:numId w:val="42"/>
        </w:numPr>
        <w:shd w:val="clear" w:color="auto" w:fill="FFFFFF"/>
        <w:tabs>
          <w:tab w:val="left" w:pos="426"/>
        </w:tabs>
        <w:autoSpaceDE/>
        <w:autoSpaceDN/>
        <w:spacing w:after="160"/>
        <w:ind w:left="1276" w:right="-279" w:hanging="283"/>
        <w:contextualSpacing/>
        <w:rPr>
          <w:color w:val="212529"/>
          <w:spacing w:val="2"/>
          <w:lang w:val="az-Latn-AZ"/>
        </w:rPr>
      </w:pPr>
      <w:r w:rsidRPr="00D93A69">
        <w:rPr>
          <w:color w:val="212529"/>
          <w:spacing w:val="2"/>
          <w:lang w:val="az-Latn-AZ"/>
        </w:rPr>
        <w:t>ödəniş hesabı üzrə pul vəsaitinin nağd formada mədaxili və (və ya) məxarici əməliyyatlarının aparılması;</w:t>
      </w:r>
    </w:p>
    <w:p w14:paraId="652E6035" w14:textId="77777777" w:rsidR="00100DC8" w:rsidRPr="00D93A69" w:rsidRDefault="00100DC8" w:rsidP="00100DC8">
      <w:pPr>
        <w:pStyle w:val="ListParagraph"/>
        <w:widowControl/>
        <w:numPr>
          <w:ilvl w:val="0"/>
          <w:numId w:val="42"/>
        </w:numPr>
        <w:shd w:val="clear" w:color="auto" w:fill="FFFFFF"/>
        <w:tabs>
          <w:tab w:val="left" w:pos="426"/>
        </w:tabs>
        <w:autoSpaceDE/>
        <w:autoSpaceDN/>
        <w:spacing w:after="160"/>
        <w:ind w:left="1276" w:right="-279" w:hanging="283"/>
        <w:contextualSpacing/>
        <w:rPr>
          <w:color w:val="212529"/>
          <w:spacing w:val="2"/>
          <w:lang w:val="az-Latn-AZ"/>
        </w:rPr>
      </w:pPr>
      <w:r w:rsidRPr="00D93A69">
        <w:rPr>
          <w:color w:val="212529"/>
          <w:spacing w:val="2"/>
          <w:lang w:val="az-Latn-AZ"/>
        </w:rPr>
        <w:t>kredit köçürməsi, birbaşa debitləşmə, ödəniş kartı və ya digər oxşar ödəniş alətləri ilə ödəniş əməliyyatlarının icrası;</w:t>
      </w:r>
    </w:p>
    <w:p w14:paraId="3F2DB9EE" w14:textId="77777777" w:rsidR="00100DC8" w:rsidRPr="00D93A69" w:rsidRDefault="00100DC8" w:rsidP="00100DC8">
      <w:pPr>
        <w:pStyle w:val="ListParagraph"/>
        <w:widowControl/>
        <w:numPr>
          <w:ilvl w:val="0"/>
          <w:numId w:val="42"/>
        </w:numPr>
        <w:shd w:val="clear" w:color="auto" w:fill="FFFFFF"/>
        <w:tabs>
          <w:tab w:val="left" w:pos="426"/>
        </w:tabs>
        <w:autoSpaceDE/>
        <w:autoSpaceDN/>
        <w:spacing w:after="160"/>
        <w:ind w:left="1276" w:right="-279" w:hanging="283"/>
        <w:contextualSpacing/>
        <w:rPr>
          <w:color w:val="212529"/>
          <w:spacing w:val="2"/>
          <w:lang w:val="az-Latn-AZ"/>
        </w:rPr>
      </w:pPr>
      <w:r w:rsidRPr="00D93A69">
        <w:rPr>
          <w:color w:val="212529"/>
          <w:spacing w:val="2"/>
          <w:lang w:val="az-Latn-AZ"/>
        </w:rPr>
        <w:t>ödəniş alətlərinin emissiyası və (və ya) ödəniş əməliyyatının ekvayrinqi;</w:t>
      </w:r>
    </w:p>
    <w:p w14:paraId="5842AFC8" w14:textId="77777777" w:rsidR="00100DC8" w:rsidRPr="00D93A69" w:rsidRDefault="00100DC8" w:rsidP="00100DC8">
      <w:pPr>
        <w:pStyle w:val="ListParagraph"/>
        <w:numPr>
          <w:ilvl w:val="0"/>
          <w:numId w:val="42"/>
        </w:numPr>
        <w:tabs>
          <w:tab w:val="left" w:pos="426"/>
        </w:tabs>
        <w:adjustRightInd w:val="0"/>
        <w:ind w:left="1276" w:right="-279" w:hanging="283"/>
        <w:contextualSpacing/>
        <w:rPr>
          <w:lang w:val="az-Latn-AZ"/>
        </w:rPr>
      </w:pPr>
      <w:r w:rsidRPr="00D93A69">
        <w:rPr>
          <w:color w:val="212529"/>
          <w:spacing w:val="2"/>
          <w:lang w:val="az-Latn-AZ"/>
        </w:rPr>
        <w:t>pul köçürməsi.</w:t>
      </w:r>
    </w:p>
    <w:p w14:paraId="006F4808" w14:textId="54CBDCB4" w:rsidR="00100DC8" w:rsidRPr="00D93A69" w:rsidRDefault="00100DC8" w:rsidP="0033343A">
      <w:pPr>
        <w:pStyle w:val="BodyText"/>
        <w:spacing w:before="2"/>
        <w:rPr>
          <w:bCs/>
        </w:rPr>
      </w:pPr>
      <w:r w:rsidRPr="00D93A69">
        <w:rPr>
          <w:bCs/>
        </w:rPr>
        <w:t>Ödəniş xidmətlərinin göstərilməsi üçün tutulan xidmət/komissiya haqları Bankın qüvvədə olan tarifləri ilə tənzimlənir və https://leobank.az/  saytında yerləşdirilir. Xidmət haqqı Müştəri tərəfindən birbaşa ödənilə və ya Bank tərəfindən Müştərinin hesabından akseptsiz qaydada tutula bilər.</w:t>
      </w:r>
    </w:p>
    <w:p w14:paraId="5FDF90AA" w14:textId="2BDECD18" w:rsidR="00100DC8" w:rsidRPr="00D93A69" w:rsidRDefault="00100DC8" w:rsidP="0033343A">
      <w:pPr>
        <w:pStyle w:val="BodyText"/>
        <w:spacing w:before="2"/>
        <w:rPr>
          <w:bCs/>
        </w:rPr>
      </w:pPr>
      <w:r w:rsidRPr="00D93A69">
        <w:rPr>
          <w:bCs/>
        </w:rPr>
        <w:t>Valyuta mübadiləsi məzənnəsi hər gün dəyişir və saytda https://leobank.az/  yerləşdirilir. Valyuta mübadiləsi məzənnəsinə dəyişiklik üzrə xəbərdarlıq müddəti tətbiq olunmur.</w:t>
      </w:r>
    </w:p>
    <w:p w14:paraId="26AA6EA8" w14:textId="77777777" w:rsidR="00E6265B" w:rsidRPr="00D93A69" w:rsidRDefault="00383DDD">
      <w:pPr>
        <w:pStyle w:val="BodyText"/>
        <w:spacing w:before="2"/>
      </w:pPr>
      <w:r w:rsidRPr="00D93A69">
        <w:rPr>
          <w:b/>
        </w:rPr>
        <w:t>Öhdəlik</w:t>
      </w:r>
      <w:r w:rsidRPr="00D93A69">
        <w:rPr>
          <w:b/>
          <w:spacing w:val="-11"/>
        </w:rPr>
        <w:t xml:space="preserve"> </w:t>
      </w:r>
      <w:r w:rsidRPr="00D93A69">
        <w:t>–</w:t>
      </w:r>
      <w:r w:rsidRPr="00D93A69">
        <w:rPr>
          <w:spacing w:val="-10"/>
        </w:rPr>
        <w:t xml:space="preserve"> </w:t>
      </w:r>
      <w:r w:rsidRPr="00D93A69">
        <w:t>Öhdəliyə</w:t>
      </w:r>
      <w:r w:rsidRPr="00D93A69">
        <w:rPr>
          <w:spacing w:val="-10"/>
        </w:rPr>
        <w:t xml:space="preserve"> </w:t>
      </w:r>
      <w:r w:rsidRPr="00D93A69">
        <w:t>əsasən</w:t>
      </w:r>
      <w:r w:rsidRPr="00D93A69">
        <w:rPr>
          <w:spacing w:val="-10"/>
        </w:rPr>
        <w:t xml:space="preserve"> </w:t>
      </w:r>
      <w:r w:rsidRPr="00D93A69">
        <w:t>bir</w:t>
      </w:r>
      <w:r w:rsidRPr="00D93A69">
        <w:rPr>
          <w:spacing w:val="-9"/>
        </w:rPr>
        <w:t xml:space="preserve"> </w:t>
      </w:r>
      <w:r w:rsidRPr="00D93A69">
        <w:t>şəxs</w:t>
      </w:r>
      <w:r w:rsidRPr="00D93A69">
        <w:rPr>
          <w:spacing w:val="-10"/>
        </w:rPr>
        <w:t xml:space="preserve"> </w:t>
      </w:r>
      <w:r w:rsidRPr="00D93A69">
        <w:t>(borclu)</w:t>
      </w:r>
      <w:r w:rsidRPr="00D93A69">
        <w:rPr>
          <w:spacing w:val="-9"/>
        </w:rPr>
        <w:t xml:space="preserve"> </w:t>
      </w:r>
      <w:r w:rsidRPr="00D93A69">
        <w:t>başqa</w:t>
      </w:r>
      <w:r w:rsidRPr="00D93A69">
        <w:rPr>
          <w:spacing w:val="-11"/>
        </w:rPr>
        <w:t xml:space="preserve"> </w:t>
      </w:r>
      <w:r w:rsidRPr="00D93A69">
        <w:t>şəxsin</w:t>
      </w:r>
      <w:r w:rsidRPr="00D93A69">
        <w:rPr>
          <w:spacing w:val="-10"/>
        </w:rPr>
        <w:t xml:space="preserve"> </w:t>
      </w:r>
      <w:r w:rsidRPr="00D93A69">
        <w:t>(kreditorun)</w:t>
      </w:r>
      <w:r w:rsidRPr="00D93A69">
        <w:rPr>
          <w:spacing w:val="-9"/>
        </w:rPr>
        <w:t xml:space="preserve"> </w:t>
      </w:r>
      <w:r w:rsidRPr="00D93A69">
        <w:t>xeyrinə</w:t>
      </w:r>
      <w:r w:rsidRPr="00D93A69">
        <w:rPr>
          <w:spacing w:val="-10"/>
        </w:rPr>
        <w:t xml:space="preserve"> </w:t>
      </w:r>
      <w:r w:rsidRPr="00D93A69">
        <w:t>müəyyən</w:t>
      </w:r>
      <w:r w:rsidRPr="00D93A69">
        <w:rPr>
          <w:spacing w:val="-10"/>
        </w:rPr>
        <w:t xml:space="preserve"> </w:t>
      </w:r>
      <w:r w:rsidRPr="00D93A69">
        <w:t>hərəkəti</w:t>
      </w:r>
      <w:r w:rsidRPr="00D93A69">
        <w:rPr>
          <w:spacing w:val="-9"/>
        </w:rPr>
        <w:t xml:space="preserve"> </w:t>
      </w:r>
      <w:r w:rsidRPr="00D93A69">
        <w:t>etməlidir, məsələn, pul ödəməli, əmlak verməlivə i.a. və ya müəyyən hərəkətdən çəkinməlidir, kreditorun isə borcludan vəzifəsinin icrasını tələb etmək hüququ</w:t>
      </w:r>
      <w:r w:rsidRPr="00D93A69">
        <w:rPr>
          <w:spacing w:val="-8"/>
        </w:rPr>
        <w:t xml:space="preserve"> </w:t>
      </w:r>
      <w:r w:rsidRPr="00D93A69">
        <w:t>vardır.</w:t>
      </w:r>
    </w:p>
    <w:p w14:paraId="7363EC4F" w14:textId="77777777" w:rsidR="00E6265B" w:rsidRPr="00D93A69" w:rsidRDefault="00383DDD">
      <w:pPr>
        <w:pStyle w:val="BodyText"/>
      </w:pPr>
      <w:r w:rsidRPr="00D93A69">
        <w:rPr>
          <w:b/>
        </w:rPr>
        <w:t xml:space="preserve">Hesabın kreditləşdirilməsi (overdraft) </w:t>
      </w:r>
      <w:r w:rsidRPr="00D93A69">
        <w:t>– Bank hesabı müqaviləsinə müvafiq surətdə, hesabda pul vəsaitinin olmadığına baxmayaraq, bankın ödənişləri həyata keçirdiyi hallarda bank bu cür ödənişi həyata keçirdiyi gündən müştəriyə müvafiq məbləğdə kredit vermiş sayılır.</w:t>
      </w:r>
    </w:p>
    <w:p w14:paraId="5B6D8543" w14:textId="77777777" w:rsidR="00E6265B" w:rsidRPr="00D93A69" w:rsidRDefault="00383DDD">
      <w:pPr>
        <w:pStyle w:val="BodyText"/>
      </w:pPr>
      <w:r w:rsidRPr="00D93A69">
        <w:rPr>
          <w:b/>
        </w:rPr>
        <w:t xml:space="preserve">Ödəniş kartı </w:t>
      </w:r>
      <w:r w:rsidRPr="00D93A69">
        <w:t>– nağdsız ödənişlərin aparılması və nağd pul vəsaitinin əldə edilməsi üçün istifadə edilən ödəniş aləti.</w:t>
      </w:r>
    </w:p>
    <w:p w14:paraId="139E5135" w14:textId="77777777" w:rsidR="00E6265B" w:rsidRPr="00D93A69" w:rsidRDefault="00383DDD">
      <w:pPr>
        <w:pStyle w:val="BodyText"/>
        <w:spacing w:before="3" w:line="237" w:lineRule="auto"/>
        <w:ind w:right="27"/>
        <w:jc w:val="left"/>
      </w:pPr>
      <w:r w:rsidRPr="00D93A69">
        <w:rPr>
          <w:b/>
        </w:rPr>
        <w:t xml:space="preserve">Komissiya haqqı </w:t>
      </w:r>
      <w:r w:rsidRPr="00D93A69">
        <w:t>– Bank tərəfindən göstərilən xidmətlərə görə Müştəri tərəfindən ödənilməli olan, Bankın tarif dərəcələrinə və/və ya bu ofertanın müddəalarına əsasən müəyyən edilən haqq.</w:t>
      </w:r>
    </w:p>
    <w:p w14:paraId="3B9E0704" w14:textId="396A4A0C" w:rsidR="00E6265B" w:rsidRPr="00D93A69" w:rsidRDefault="00383DDD">
      <w:pPr>
        <w:pStyle w:val="BodyText"/>
        <w:spacing w:before="1"/>
        <w:ind w:right="27"/>
        <w:jc w:val="left"/>
      </w:pPr>
      <w:r w:rsidRPr="00D93A69">
        <w:rPr>
          <w:b/>
        </w:rPr>
        <w:t xml:space="preserve">Tariflər </w:t>
      </w:r>
      <w:r w:rsidRPr="00D93A69">
        <w:t xml:space="preserve">– xidmətin göstərilməsi üçün müəyyən edilmiş haqq, o cümlədən kreditə (kredit xəttinə) hesablanan faizlər, kreditin verilməsinə görə müəyyən edilmiş komissiyalar, kredit ödənişinin gecikdirilməsinə görə cərimələr, kartdan köçürmə əməliyyatlarına görə müəyyən edilmiş komissiyalar, nağdlaşdırma əməliyyatlarına görə komissiyalar, həmçinin saytda və ya mobil əlavədə Tariflər bölməsində göstərilmiş digər ödənişlər. Tariflər bu ofertanın tərkib hissəsi hesab edilir. Bank, saytda və ya mobil əlavədə məlumat yerləşdirməklə birtərəfli qaydada mövcud tariflərdə dəyişiklik edə bilər. </w:t>
      </w:r>
      <w:r w:rsidRPr="00D93A69">
        <w:rPr>
          <w:b/>
        </w:rPr>
        <w:t xml:space="preserve">Eyniləşdirmə məlumatları </w:t>
      </w:r>
      <w:r w:rsidRPr="00D93A69">
        <w:t>– müştərinin kimliyini təstiq olunması üçün tələb olunan və özündə ad, soyad, ata adı, doğum tarixi, qeydiyyat ünvanı və sair eyniləşdirilə bilən informasiya toplusu.</w:t>
      </w:r>
    </w:p>
    <w:p w14:paraId="387FF71A" w14:textId="77777777" w:rsidR="00E6265B" w:rsidRPr="00D93A69" w:rsidRDefault="00383DDD">
      <w:pPr>
        <w:pStyle w:val="BodyText"/>
        <w:spacing w:before="4" w:line="251" w:lineRule="exact"/>
        <w:ind w:right="0"/>
        <w:jc w:val="left"/>
      </w:pPr>
      <w:r w:rsidRPr="00D93A69">
        <w:rPr>
          <w:b/>
        </w:rPr>
        <w:t xml:space="preserve">Bank günü </w:t>
      </w:r>
      <w:r w:rsidRPr="00D93A69">
        <w:t>– Bankın filiallarının işlədiyi dövrdür.</w:t>
      </w:r>
    </w:p>
    <w:p w14:paraId="20376156" w14:textId="77777777" w:rsidR="00E6265B" w:rsidRPr="00D93A69" w:rsidRDefault="00383DDD">
      <w:pPr>
        <w:pStyle w:val="BodyText"/>
        <w:spacing w:line="251" w:lineRule="exact"/>
        <w:ind w:right="0"/>
        <w:jc w:val="left"/>
      </w:pPr>
      <w:r w:rsidRPr="00D93A69">
        <w:rPr>
          <w:b/>
        </w:rPr>
        <w:t xml:space="preserve">Əməliyyat günü </w:t>
      </w:r>
      <w:r w:rsidRPr="00D93A69">
        <w:t>– elektron əməliyyatların aparıldığı təqvim günü (00:00:01-dən 23:59:59-dək).</w:t>
      </w:r>
    </w:p>
    <w:p w14:paraId="079DDF43" w14:textId="77777777" w:rsidR="00E6265B" w:rsidRPr="00D93A69" w:rsidRDefault="00383DDD">
      <w:pPr>
        <w:pStyle w:val="BodyText"/>
        <w:spacing w:before="1"/>
        <w:ind w:right="27"/>
        <w:jc w:val="left"/>
      </w:pPr>
      <w:r w:rsidRPr="00D93A69">
        <w:rPr>
          <w:b/>
        </w:rPr>
        <w:t xml:space="preserve">Pul köçürmələri </w:t>
      </w:r>
      <w:r w:rsidRPr="00D93A69">
        <w:t>– nağd və ya nağdsız qaydada pul vəsaitlərinin müəyyən edilmiş sistem vasitəsilə bir şəxsdən (göndərən) digər şəxsə (alan) köçürülməsidir.</w:t>
      </w:r>
    </w:p>
    <w:p w14:paraId="4E8AB799" w14:textId="77777777" w:rsidR="00E6265B" w:rsidRPr="00D93A69" w:rsidRDefault="00383DDD">
      <w:pPr>
        <w:pStyle w:val="BodyText"/>
        <w:ind w:right="27"/>
        <w:jc w:val="left"/>
      </w:pPr>
      <w:r w:rsidRPr="00D93A69">
        <w:rPr>
          <w:b/>
        </w:rPr>
        <w:t xml:space="preserve">Elektron bankçılıq </w:t>
      </w:r>
      <w:r w:rsidRPr="00D93A69">
        <w:t>– məsafədən, internet vasitəsilə bağlantıdan istifadə etməklə mobil cihazlar və ya sayt üzərindən, onlayn (7/24 iş rejimi) rejimində bank xidmətlərinin istifadəsi.</w:t>
      </w:r>
    </w:p>
    <w:p w14:paraId="3AB25381" w14:textId="77777777" w:rsidR="00E6265B" w:rsidRPr="00D93A69" w:rsidRDefault="00383DDD">
      <w:pPr>
        <w:pStyle w:val="BodyText"/>
        <w:spacing w:before="1"/>
        <w:ind w:right="67"/>
        <w:jc w:val="left"/>
      </w:pPr>
      <w:r w:rsidRPr="00D93A69">
        <w:rPr>
          <w:b/>
        </w:rPr>
        <w:t xml:space="preserve">Müştəri </w:t>
      </w:r>
      <w:r w:rsidRPr="00D93A69">
        <w:t xml:space="preserve">– Bank xidmətlərindən istifadə edən fiziki şəxs (bu ofertaya münasibətdə yalnız fiziki şəxslər). </w:t>
      </w:r>
      <w:r w:rsidRPr="00D93A69">
        <w:rPr>
          <w:b/>
        </w:rPr>
        <w:t xml:space="preserve">Mobil əlavə </w:t>
      </w:r>
      <w:r w:rsidRPr="00D93A69">
        <w:t>– internet bağlantı vasitəsilə istifadə edilə bilən, bank xidmətini özündə birləşdirə bilən, xüsusi proqram təminatında yaradılmış tətbiq.</w:t>
      </w:r>
    </w:p>
    <w:p w14:paraId="663A5D6B" w14:textId="77777777" w:rsidR="00E6265B" w:rsidRPr="00D93A69" w:rsidRDefault="00E6265B">
      <w:pPr>
        <w:pStyle w:val="BodyText"/>
        <w:spacing w:before="1"/>
        <w:ind w:left="0" w:right="0"/>
        <w:jc w:val="left"/>
      </w:pPr>
    </w:p>
    <w:p w14:paraId="681EBEBD" w14:textId="77777777" w:rsidR="00E6265B" w:rsidRPr="00D93A69" w:rsidRDefault="00383DDD">
      <w:pPr>
        <w:pStyle w:val="Heading1"/>
        <w:numPr>
          <w:ilvl w:val="0"/>
          <w:numId w:val="41"/>
        </w:numPr>
        <w:tabs>
          <w:tab w:val="left" w:pos="5262"/>
          <w:tab w:val="left" w:pos="5263"/>
        </w:tabs>
        <w:ind w:left="5262" w:hanging="886"/>
        <w:jc w:val="left"/>
      </w:pPr>
      <w:r w:rsidRPr="00D93A69">
        <w:t>CARİ HESAB</w:t>
      </w:r>
      <w:r w:rsidRPr="00D93A69">
        <w:rPr>
          <w:spacing w:val="-3"/>
        </w:rPr>
        <w:t xml:space="preserve"> </w:t>
      </w:r>
      <w:r w:rsidRPr="00D93A69">
        <w:t>ÜZRƏ</w:t>
      </w:r>
    </w:p>
    <w:p w14:paraId="7E8855F0" w14:textId="77777777" w:rsidR="00E6265B" w:rsidRPr="00D93A69" w:rsidRDefault="00E6265B">
      <w:pPr>
        <w:pStyle w:val="BodyText"/>
        <w:spacing w:before="9"/>
        <w:ind w:left="0" w:right="0"/>
        <w:jc w:val="left"/>
        <w:rPr>
          <w:b/>
        </w:rPr>
      </w:pPr>
    </w:p>
    <w:p w14:paraId="4F55CD00" w14:textId="77777777" w:rsidR="00E6265B" w:rsidRPr="00D93A69" w:rsidRDefault="00383DDD">
      <w:pPr>
        <w:pStyle w:val="ListParagraph"/>
        <w:numPr>
          <w:ilvl w:val="1"/>
          <w:numId w:val="39"/>
        </w:numPr>
        <w:tabs>
          <w:tab w:val="left" w:pos="887"/>
        </w:tabs>
        <w:ind w:right="0"/>
      </w:pPr>
      <w:r w:rsidRPr="00D93A69">
        <w:t>TƏRƏFLƏRİN HÜQUQ VƏ</w:t>
      </w:r>
      <w:r w:rsidRPr="00D93A69">
        <w:rPr>
          <w:spacing w:val="-4"/>
        </w:rPr>
        <w:t xml:space="preserve"> </w:t>
      </w:r>
      <w:r w:rsidRPr="00D93A69">
        <w:t>VƏZİFƏLƏRİ</w:t>
      </w:r>
    </w:p>
    <w:p w14:paraId="29A659BC" w14:textId="77777777" w:rsidR="00E6265B" w:rsidRPr="00D93A69" w:rsidRDefault="00383DDD">
      <w:pPr>
        <w:pStyle w:val="ListParagraph"/>
        <w:numPr>
          <w:ilvl w:val="2"/>
          <w:numId w:val="39"/>
        </w:numPr>
        <w:tabs>
          <w:tab w:val="left" w:pos="887"/>
        </w:tabs>
        <w:spacing w:before="2" w:line="251" w:lineRule="exact"/>
        <w:ind w:right="0"/>
      </w:pPr>
      <w:r w:rsidRPr="00D93A69">
        <w:t>Bank aşağıdakı vəzifələri</w:t>
      </w:r>
      <w:r w:rsidRPr="00D93A69">
        <w:rPr>
          <w:spacing w:val="-4"/>
        </w:rPr>
        <w:t xml:space="preserve"> </w:t>
      </w:r>
      <w:r w:rsidRPr="00D93A69">
        <w:t>daşıyır:</w:t>
      </w:r>
    </w:p>
    <w:p w14:paraId="6DCD47E0" w14:textId="77777777" w:rsidR="00E6265B" w:rsidRPr="00D93A69" w:rsidRDefault="00383DDD">
      <w:pPr>
        <w:pStyle w:val="ListParagraph"/>
        <w:numPr>
          <w:ilvl w:val="3"/>
          <w:numId w:val="38"/>
        </w:numPr>
        <w:tabs>
          <w:tab w:val="left" w:pos="887"/>
        </w:tabs>
        <w:ind w:hanging="660"/>
      </w:pPr>
      <w:r w:rsidRPr="00D93A69">
        <w:t>Azərbaycan</w:t>
      </w:r>
      <w:r w:rsidRPr="00D93A69">
        <w:rPr>
          <w:spacing w:val="-8"/>
        </w:rPr>
        <w:t xml:space="preserve"> </w:t>
      </w:r>
      <w:r w:rsidRPr="00D93A69">
        <w:t>Respublikası</w:t>
      </w:r>
      <w:r w:rsidRPr="00D93A69">
        <w:rPr>
          <w:spacing w:val="-7"/>
        </w:rPr>
        <w:t xml:space="preserve"> </w:t>
      </w:r>
      <w:r w:rsidRPr="00D93A69">
        <w:t>maliyyə</w:t>
      </w:r>
      <w:r w:rsidRPr="00D93A69">
        <w:rPr>
          <w:spacing w:val="-8"/>
        </w:rPr>
        <w:t xml:space="preserve"> </w:t>
      </w:r>
      <w:r w:rsidRPr="00D93A69">
        <w:t>bazarlarına</w:t>
      </w:r>
      <w:r w:rsidRPr="00D93A69">
        <w:rPr>
          <w:spacing w:val="-7"/>
        </w:rPr>
        <w:t xml:space="preserve"> </w:t>
      </w:r>
      <w:r w:rsidRPr="00D93A69">
        <w:t>nəzarət</w:t>
      </w:r>
      <w:r w:rsidRPr="00D93A69">
        <w:rPr>
          <w:spacing w:val="-7"/>
        </w:rPr>
        <w:t xml:space="preserve"> </w:t>
      </w:r>
      <w:r w:rsidRPr="00D93A69">
        <w:t>orqanlarının</w:t>
      </w:r>
      <w:r w:rsidRPr="00D93A69">
        <w:rPr>
          <w:spacing w:val="-8"/>
        </w:rPr>
        <w:t xml:space="preserve"> </w:t>
      </w:r>
      <w:r w:rsidRPr="00D93A69">
        <w:t>normativ</w:t>
      </w:r>
      <w:r w:rsidRPr="00D93A69">
        <w:rPr>
          <w:spacing w:val="-7"/>
        </w:rPr>
        <w:t xml:space="preserve"> </w:t>
      </w:r>
      <w:r w:rsidRPr="00D93A69">
        <w:t>xarakterli</w:t>
      </w:r>
      <w:r w:rsidRPr="00D93A69">
        <w:rPr>
          <w:spacing w:val="-8"/>
        </w:rPr>
        <w:t xml:space="preserve"> </w:t>
      </w:r>
      <w:r w:rsidRPr="00D93A69">
        <w:t>aktlarına</w:t>
      </w:r>
      <w:r w:rsidRPr="00D93A69">
        <w:rPr>
          <w:spacing w:val="-7"/>
        </w:rPr>
        <w:t xml:space="preserve"> </w:t>
      </w:r>
      <w:r w:rsidRPr="00D93A69">
        <w:t>və</w:t>
      </w:r>
      <w:r w:rsidRPr="00D93A69">
        <w:rPr>
          <w:spacing w:val="-7"/>
        </w:rPr>
        <w:t xml:space="preserve"> </w:t>
      </w:r>
      <w:r w:rsidRPr="00D93A69">
        <w:t>Bankın qaydalarına uyğun olaraq təqdim edilən sənədlər əsasında müvafiq valyutalarda Hesab</w:t>
      </w:r>
      <w:r w:rsidRPr="00D93A69">
        <w:rPr>
          <w:spacing w:val="-24"/>
        </w:rPr>
        <w:t xml:space="preserve"> </w:t>
      </w:r>
      <w:r w:rsidRPr="00D93A69">
        <w:t>açmaq;</w:t>
      </w:r>
    </w:p>
    <w:p w14:paraId="774B609F" w14:textId="77777777" w:rsidR="00E6265B" w:rsidRPr="00D93A69" w:rsidRDefault="00383DDD">
      <w:pPr>
        <w:pStyle w:val="ListParagraph"/>
        <w:numPr>
          <w:ilvl w:val="3"/>
          <w:numId w:val="38"/>
        </w:numPr>
        <w:tabs>
          <w:tab w:val="left" w:pos="887"/>
        </w:tabs>
        <w:spacing w:before="1" w:line="251" w:lineRule="exact"/>
        <w:ind w:left="886" w:right="0"/>
      </w:pPr>
      <w:r w:rsidRPr="00D93A69">
        <w:t>Müştəriyə hesablaşma-kassa xidmətləri</w:t>
      </w:r>
      <w:r w:rsidRPr="00D93A69">
        <w:rPr>
          <w:spacing w:val="-4"/>
        </w:rPr>
        <w:t xml:space="preserve"> </w:t>
      </w:r>
      <w:r w:rsidRPr="00D93A69">
        <w:t>göstərmək:</w:t>
      </w:r>
    </w:p>
    <w:p w14:paraId="21C6A488" w14:textId="77777777" w:rsidR="00E6265B" w:rsidRPr="00D93A69" w:rsidRDefault="00383DDD">
      <w:pPr>
        <w:pStyle w:val="ListParagraph"/>
        <w:numPr>
          <w:ilvl w:val="4"/>
          <w:numId w:val="38"/>
        </w:numPr>
        <w:tabs>
          <w:tab w:val="left" w:pos="1170"/>
        </w:tabs>
        <w:ind w:firstLine="0"/>
      </w:pPr>
      <w:r w:rsidRPr="00D93A69">
        <w:t>Müştərinin hesablarına daxil olan pul vəsaitini növbəti iş günündən gec olmayaraq (qeyri-sağlam xarakterli</w:t>
      </w:r>
      <w:r w:rsidRPr="00D93A69">
        <w:rPr>
          <w:spacing w:val="-12"/>
        </w:rPr>
        <w:t xml:space="preserve"> </w:t>
      </w:r>
      <w:r w:rsidRPr="00D93A69">
        <w:t>əməliyyatlardan,</w:t>
      </w:r>
      <w:r w:rsidRPr="00D93A69">
        <w:rPr>
          <w:spacing w:val="-11"/>
        </w:rPr>
        <w:t xml:space="preserve"> </w:t>
      </w:r>
      <w:r w:rsidRPr="00D93A69">
        <w:t>o</w:t>
      </w:r>
      <w:r w:rsidRPr="00D93A69">
        <w:rPr>
          <w:spacing w:val="-11"/>
        </w:rPr>
        <w:t xml:space="preserve"> </w:t>
      </w:r>
      <w:r w:rsidRPr="00D93A69">
        <w:t>cümlədən</w:t>
      </w:r>
      <w:r w:rsidRPr="00D93A69">
        <w:rPr>
          <w:spacing w:val="-11"/>
        </w:rPr>
        <w:t xml:space="preserve"> </w:t>
      </w:r>
      <w:r w:rsidRPr="00D93A69">
        <w:t>çirkli</w:t>
      </w:r>
      <w:r w:rsidRPr="00D93A69">
        <w:rPr>
          <w:spacing w:val="-11"/>
        </w:rPr>
        <w:t xml:space="preserve"> </w:t>
      </w:r>
      <w:r w:rsidRPr="00D93A69">
        <w:t>pulların</w:t>
      </w:r>
      <w:r w:rsidRPr="00D93A69">
        <w:rPr>
          <w:spacing w:val="-11"/>
        </w:rPr>
        <w:t xml:space="preserve"> </w:t>
      </w:r>
      <w:r w:rsidRPr="00D93A69">
        <w:t>yuyulmasında</w:t>
      </w:r>
      <w:r w:rsidRPr="00D93A69">
        <w:rPr>
          <w:spacing w:val="-11"/>
        </w:rPr>
        <w:t xml:space="preserve"> </w:t>
      </w:r>
      <w:r w:rsidRPr="00D93A69">
        <w:t>və</w:t>
      </w:r>
      <w:r w:rsidRPr="00D93A69">
        <w:rPr>
          <w:spacing w:val="-11"/>
        </w:rPr>
        <w:t xml:space="preserve"> </w:t>
      </w:r>
      <w:r w:rsidRPr="00D93A69">
        <w:t>terrorizmin</w:t>
      </w:r>
      <w:r w:rsidRPr="00D93A69">
        <w:rPr>
          <w:spacing w:val="-12"/>
        </w:rPr>
        <w:t xml:space="preserve"> </w:t>
      </w:r>
      <w:r w:rsidRPr="00D93A69">
        <w:t>maliyyələşdirilməsində istifadə cəhdlərindən qorunmaq məqsədilə qanunvericiliyə müvafiq olaraq əlavə sənədlərin təqdim olunmasının tələb olunduğu hallar istisna olmaqla) Hesablara mədaxil etmək və müştərinin müraciətinə əsasən bu barədə Müştəriyə məlumat</w:t>
      </w:r>
      <w:r w:rsidRPr="00D93A69">
        <w:rPr>
          <w:spacing w:val="-6"/>
        </w:rPr>
        <w:t xml:space="preserve"> </w:t>
      </w:r>
      <w:r w:rsidRPr="00D93A69">
        <w:t>vermək;</w:t>
      </w:r>
    </w:p>
    <w:p w14:paraId="5CA2B71E" w14:textId="77777777" w:rsidR="00E6265B" w:rsidRPr="00D93A69" w:rsidRDefault="00383DDD">
      <w:pPr>
        <w:pStyle w:val="ListParagraph"/>
        <w:numPr>
          <w:ilvl w:val="4"/>
          <w:numId w:val="38"/>
        </w:numPr>
        <w:tabs>
          <w:tab w:val="left" w:pos="1170"/>
        </w:tabs>
        <w:spacing w:before="1"/>
        <w:ind w:firstLine="0"/>
      </w:pPr>
      <w:r w:rsidRPr="00D93A69">
        <w:t>Müştərinin</w:t>
      </w:r>
      <w:r w:rsidRPr="00D93A69">
        <w:rPr>
          <w:spacing w:val="-15"/>
        </w:rPr>
        <w:t xml:space="preserve"> </w:t>
      </w:r>
      <w:r w:rsidRPr="00D93A69">
        <w:t>təqdim</w:t>
      </w:r>
      <w:r w:rsidRPr="00D93A69">
        <w:rPr>
          <w:spacing w:val="-15"/>
        </w:rPr>
        <w:t xml:space="preserve"> </w:t>
      </w:r>
      <w:r w:rsidRPr="00D93A69">
        <w:t>etdiyi</w:t>
      </w:r>
      <w:r w:rsidRPr="00D93A69">
        <w:rPr>
          <w:spacing w:val="-15"/>
        </w:rPr>
        <w:t xml:space="preserve"> </w:t>
      </w:r>
      <w:r w:rsidRPr="00D93A69">
        <w:t>ödəniş</w:t>
      </w:r>
      <w:r w:rsidRPr="00D93A69">
        <w:rPr>
          <w:spacing w:val="-15"/>
        </w:rPr>
        <w:t xml:space="preserve"> </w:t>
      </w:r>
      <w:r w:rsidRPr="00D93A69">
        <w:t>sənədlərini</w:t>
      </w:r>
      <w:r w:rsidRPr="00D93A69">
        <w:rPr>
          <w:spacing w:val="-15"/>
        </w:rPr>
        <w:t xml:space="preserve"> </w:t>
      </w:r>
      <w:r w:rsidRPr="00D93A69">
        <w:t>Banka</w:t>
      </w:r>
      <w:r w:rsidRPr="00D93A69">
        <w:rPr>
          <w:spacing w:val="-15"/>
        </w:rPr>
        <w:t xml:space="preserve"> </w:t>
      </w:r>
      <w:r w:rsidRPr="00D93A69">
        <w:t>daxil</w:t>
      </w:r>
      <w:r w:rsidRPr="00D93A69">
        <w:rPr>
          <w:spacing w:val="-15"/>
        </w:rPr>
        <w:t xml:space="preserve"> </w:t>
      </w:r>
      <w:r w:rsidRPr="00D93A69">
        <w:t>olduğu</w:t>
      </w:r>
      <w:r w:rsidRPr="00D93A69">
        <w:rPr>
          <w:spacing w:val="-14"/>
        </w:rPr>
        <w:t xml:space="preserve"> </w:t>
      </w:r>
      <w:r w:rsidRPr="00D93A69">
        <w:t>günün</w:t>
      </w:r>
      <w:r w:rsidRPr="00D93A69">
        <w:rPr>
          <w:spacing w:val="-15"/>
        </w:rPr>
        <w:t xml:space="preserve"> </w:t>
      </w:r>
      <w:r w:rsidRPr="00D93A69">
        <w:t>ertəsi</w:t>
      </w:r>
      <w:r w:rsidRPr="00D93A69">
        <w:rPr>
          <w:spacing w:val="-15"/>
        </w:rPr>
        <w:t xml:space="preserve"> </w:t>
      </w:r>
      <w:r w:rsidRPr="00D93A69">
        <w:t>iş</w:t>
      </w:r>
      <w:r w:rsidRPr="00D93A69">
        <w:rPr>
          <w:spacing w:val="-15"/>
        </w:rPr>
        <w:t xml:space="preserve"> </w:t>
      </w:r>
      <w:r w:rsidRPr="00D93A69">
        <w:t>günündən</w:t>
      </w:r>
      <w:r w:rsidRPr="00D93A69">
        <w:rPr>
          <w:spacing w:val="-15"/>
        </w:rPr>
        <w:t xml:space="preserve"> </w:t>
      </w:r>
      <w:r w:rsidRPr="00D93A69">
        <w:t>gec</w:t>
      </w:r>
      <w:r w:rsidRPr="00D93A69">
        <w:rPr>
          <w:spacing w:val="-15"/>
        </w:rPr>
        <w:t xml:space="preserve"> </w:t>
      </w:r>
      <w:r w:rsidRPr="00D93A69">
        <w:t>olmayaraq icra</w:t>
      </w:r>
      <w:r w:rsidRPr="00D93A69">
        <w:rPr>
          <w:spacing w:val="-2"/>
        </w:rPr>
        <w:t xml:space="preserve"> </w:t>
      </w:r>
      <w:r w:rsidRPr="00D93A69">
        <w:t>etmək;</w:t>
      </w:r>
    </w:p>
    <w:p w14:paraId="6957DF33" w14:textId="77777777" w:rsidR="00E6265B" w:rsidRPr="00D93A69" w:rsidRDefault="00383DDD">
      <w:pPr>
        <w:pStyle w:val="ListParagraph"/>
        <w:numPr>
          <w:ilvl w:val="4"/>
          <w:numId w:val="38"/>
        </w:numPr>
        <w:tabs>
          <w:tab w:val="left" w:pos="1170"/>
        </w:tabs>
        <w:spacing w:line="251" w:lineRule="exact"/>
        <w:ind w:left="1169" w:right="0" w:hanging="285"/>
      </w:pPr>
      <w:r w:rsidRPr="00D93A69">
        <w:t>Müştəriyə kassa xidmətləri</w:t>
      </w:r>
      <w:r w:rsidRPr="00D93A69">
        <w:rPr>
          <w:spacing w:val="-4"/>
        </w:rPr>
        <w:t xml:space="preserve"> </w:t>
      </w:r>
      <w:r w:rsidRPr="00D93A69">
        <w:t>göstərmək;</w:t>
      </w:r>
    </w:p>
    <w:p w14:paraId="6B1A978B" w14:textId="77777777" w:rsidR="00E6265B" w:rsidRPr="00D93A69" w:rsidRDefault="00383DDD">
      <w:pPr>
        <w:pStyle w:val="ListParagraph"/>
        <w:numPr>
          <w:ilvl w:val="4"/>
          <w:numId w:val="38"/>
        </w:numPr>
        <w:tabs>
          <w:tab w:val="left" w:pos="1170"/>
        </w:tabs>
        <w:spacing w:before="1"/>
        <w:ind w:left="1169" w:right="0" w:hanging="285"/>
      </w:pPr>
      <w:r w:rsidRPr="00D93A69">
        <w:t>Müştərinin hesabından çıxarışları ona təqdim</w:t>
      </w:r>
      <w:r w:rsidRPr="00D93A69">
        <w:rPr>
          <w:spacing w:val="-7"/>
        </w:rPr>
        <w:t xml:space="preserve"> </w:t>
      </w:r>
      <w:r w:rsidRPr="00D93A69">
        <w:t>etmək;</w:t>
      </w:r>
    </w:p>
    <w:p w14:paraId="76349E89" w14:textId="77777777" w:rsidR="00E6265B" w:rsidRPr="00D93A69" w:rsidRDefault="00383DDD">
      <w:pPr>
        <w:pStyle w:val="ListParagraph"/>
        <w:numPr>
          <w:ilvl w:val="4"/>
          <w:numId w:val="38"/>
        </w:numPr>
        <w:tabs>
          <w:tab w:val="left" w:pos="1170"/>
        </w:tabs>
        <w:spacing w:before="1"/>
        <w:ind w:firstLine="0"/>
      </w:pPr>
      <w:r w:rsidRPr="00D93A69">
        <w:t>Azərbaycan Respublikası qanunvericiliyinə uyğun olaraq müştərinin hesab üzrə verdiyi digər sərəncamlarını yerinə</w:t>
      </w:r>
      <w:r w:rsidRPr="00D93A69">
        <w:rPr>
          <w:spacing w:val="-3"/>
        </w:rPr>
        <w:t xml:space="preserve"> </w:t>
      </w:r>
      <w:r w:rsidRPr="00D93A69">
        <w:t>yetirmək.</w:t>
      </w:r>
    </w:p>
    <w:p w14:paraId="5BB2F577" w14:textId="77777777" w:rsidR="00E6265B" w:rsidRPr="00D93A69" w:rsidRDefault="00383DDD">
      <w:pPr>
        <w:pStyle w:val="ListParagraph"/>
        <w:numPr>
          <w:ilvl w:val="3"/>
          <w:numId w:val="38"/>
        </w:numPr>
        <w:tabs>
          <w:tab w:val="left" w:pos="887"/>
        </w:tabs>
        <w:ind w:hanging="660"/>
      </w:pPr>
      <w:r w:rsidRPr="00D93A69">
        <w:t>Müştərinin hesabı ilə bağlı istənilən sorğu və məktubları qanunvericiliklə müəyyən olunmuş müddət ərzində</w:t>
      </w:r>
      <w:r w:rsidRPr="00D93A69">
        <w:rPr>
          <w:spacing w:val="-2"/>
        </w:rPr>
        <w:t xml:space="preserve"> </w:t>
      </w:r>
      <w:r w:rsidRPr="00D93A69">
        <w:t>cavablandırmaq;</w:t>
      </w:r>
    </w:p>
    <w:p w14:paraId="7B7FAE45" w14:textId="77777777" w:rsidR="00E6265B" w:rsidRPr="00D93A69" w:rsidRDefault="00383DDD">
      <w:pPr>
        <w:pStyle w:val="ListParagraph"/>
        <w:numPr>
          <w:ilvl w:val="3"/>
          <w:numId w:val="38"/>
        </w:numPr>
        <w:tabs>
          <w:tab w:val="left" w:pos="887"/>
        </w:tabs>
        <w:spacing w:before="1"/>
        <w:ind w:hanging="660"/>
      </w:pPr>
      <w:r w:rsidRPr="00D93A69">
        <w:t>Müştərinin hesabına daxil olan pul vəsaitlərini zərurət yarandıqda Bankın daxili mübadilə məzənnəsinə uyğun qaydada konvertasiya etmək və bununla bağlı komisyon haqlarının Müştərinin hesablarından akseptsiz qaydada</w:t>
      </w:r>
      <w:r w:rsidRPr="00D93A69">
        <w:rPr>
          <w:spacing w:val="-3"/>
        </w:rPr>
        <w:t xml:space="preserve"> </w:t>
      </w:r>
      <w:r w:rsidRPr="00D93A69">
        <w:t>silmək.</w:t>
      </w:r>
    </w:p>
    <w:p w14:paraId="6C4D7750" w14:textId="77777777" w:rsidR="00E6265B" w:rsidRPr="00D93A69" w:rsidRDefault="00383DDD">
      <w:pPr>
        <w:pStyle w:val="ListParagraph"/>
        <w:numPr>
          <w:ilvl w:val="2"/>
          <w:numId w:val="39"/>
        </w:numPr>
        <w:tabs>
          <w:tab w:val="left" w:pos="887"/>
        </w:tabs>
        <w:spacing w:line="251" w:lineRule="exact"/>
        <w:ind w:right="0"/>
      </w:pPr>
      <w:r w:rsidRPr="00D93A69">
        <w:t>Bankın aşağıdakı hüquqları</w:t>
      </w:r>
      <w:r w:rsidRPr="00D93A69">
        <w:rPr>
          <w:spacing w:val="-4"/>
        </w:rPr>
        <w:t xml:space="preserve"> </w:t>
      </w:r>
      <w:r w:rsidRPr="00D93A69">
        <w:t>vardır:</w:t>
      </w:r>
    </w:p>
    <w:p w14:paraId="72E727C7" w14:textId="77777777" w:rsidR="00E6265B" w:rsidRPr="00D93A69" w:rsidRDefault="00383DDD">
      <w:pPr>
        <w:pStyle w:val="ListParagraph"/>
        <w:numPr>
          <w:ilvl w:val="3"/>
          <w:numId w:val="37"/>
        </w:numPr>
        <w:tabs>
          <w:tab w:val="left" w:pos="887"/>
        </w:tabs>
        <w:ind w:hanging="660"/>
      </w:pPr>
      <w:r w:rsidRPr="00D93A69">
        <w:t>Hesabın</w:t>
      </w:r>
      <w:r w:rsidRPr="00D93A69">
        <w:rPr>
          <w:spacing w:val="35"/>
        </w:rPr>
        <w:t xml:space="preserve"> </w:t>
      </w:r>
      <w:r w:rsidRPr="00D93A69">
        <w:t>açılması</w:t>
      </w:r>
      <w:r w:rsidRPr="00D93A69">
        <w:rPr>
          <w:spacing w:val="-10"/>
        </w:rPr>
        <w:t xml:space="preserve"> </w:t>
      </w:r>
      <w:r w:rsidRPr="00D93A69">
        <w:t>üçün,</w:t>
      </w:r>
      <w:r w:rsidRPr="00D93A69">
        <w:rPr>
          <w:spacing w:val="-10"/>
        </w:rPr>
        <w:t xml:space="preserve"> </w:t>
      </w:r>
      <w:r w:rsidRPr="00D93A69">
        <w:t>zəruri</w:t>
      </w:r>
      <w:r w:rsidRPr="00D93A69">
        <w:rPr>
          <w:spacing w:val="-9"/>
        </w:rPr>
        <w:t xml:space="preserve"> </w:t>
      </w:r>
      <w:r w:rsidRPr="00D93A69">
        <w:t>olan</w:t>
      </w:r>
      <w:r w:rsidRPr="00D93A69">
        <w:rPr>
          <w:spacing w:val="-11"/>
        </w:rPr>
        <w:t xml:space="preserve"> </w:t>
      </w:r>
      <w:r w:rsidRPr="00D93A69">
        <w:t>sənədlərlə</w:t>
      </w:r>
      <w:r w:rsidRPr="00D93A69">
        <w:rPr>
          <w:spacing w:val="-9"/>
        </w:rPr>
        <w:t xml:space="preserve"> </w:t>
      </w:r>
      <w:r w:rsidRPr="00D93A69">
        <w:t>yanaşı,</w:t>
      </w:r>
      <w:r w:rsidRPr="00D93A69">
        <w:rPr>
          <w:spacing w:val="-10"/>
        </w:rPr>
        <w:t xml:space="preserve"> </w:t>
      </w:r>
      <w:r w:rsidRPr="00D93A69">
        <w:t>qeyri-sağlam</w:t>
      </w:r>
      <w:r w:rsidRPr="00D93A69">
        <w:rPr>
          <w:spacing w:val="-11"/>
        </w:rPr>
        <w:t xml:space="preserve"> </w:t>
      </w:r>
      <w:r w:rsidRPr="00D93A69">
        <w:t>xarakterli</w:t>
      </w:r>
      <w:r w:rsidRPr="00D93A69">
        <w:rPr>
          <w:spacing w:val="-8"/>
        </w:rPr>
        <w:t xml:space="preserve"> </w:t>
      </w:r>
      <w:r w:rsidRPr="00D93A69">
        <w:t>əməliyyatlardan,</w:t>
      </w:r>
      <w:r w:rsidRPr="00D93A69">
        <w:rPr>
          <w:spacing w:val="-10"/>
        </w:rPr>
        <w:t xml:space="preserve"> </w:t>
      </w:r>
      <w:r w:rsidRPr="00D93A69">
        <w:t>o</w:t>
      </w:r>
      <w:r w:rsidRPr="00D93A69">
        <w:rPr>
          <w:spacing w:val="-10"/>
        </w:rPr>
        <w:t xml:space="preserve"> </w:t>
      </w:r>
      <w:r w:rsidRPr="00D93A69">
        <w:t>cümlədən çirkli pulların yuyulmasında və terrorizmin maliyyələşdirilməsində istifadə cəhdlərindən qorunmaq məqsədilə qanunvericiliyə zidd olmayan digər sənədlərin də təqdim edilməsini tələb etmək. Hesabdan qeyri-leqal məqsədlər üçün istifadə edilməsi sübut edildikdə hesabı birtərəfli qaydada ləğv</w:t>
      </w:r>
      <w:r w:rsidRPr="00D93A69">
        <w:rPr>
          <w:spacing w:val="-30"/>
        </w:rPr>
        <w:t xml:space="preserve"> </w:t>
      </w:r>
      <w:r w:rsidRPr="00D93A69">
        <w:t>etmək;</w:t>
      </w:r>
    </w:p>
    <w:p w14:paraId="4C25CE44" w14:textId="77777777" w:rsidR="00E6265B" w:rsidRPr="00D93A69" w:rsidRDefault="00383DDD">
      <w:pPr>
        <w:pStyle w:val="ListParagraph"/>
        <w:numPr>
          <w:ilvl w:val="3"/>
          <w:numId w:val="37"/>
        </w:numPr>
        <w:tabs>
          <w:tab w:val="left" w:pos="887"/>
        </w:tabs>
        <w:spacing w:before="68"/>
        <w:ind w:right="113" w:hanging="660"/>
      </w:pPr>
      <w:r w:rsidRPr="00D93A69">
        <w:t>Hesab(lar)dan sahibkarlıq fəaliyyəti ilə bağlı istifadə edildikdə hesab(lar)ı birtərəfli qaydada bloklamaq/bağlamaq;</w:t>
      </w:r>
    </w:p>
    <w:p w14:paraId="6166D214" w14:textId="77777777" w:rsidR="00E6265B" w:rsidRPr="00D93A69" w:rsidRDefault="00383DDD">
      <w:pPr>
        <w:pStyle w:val="ListParagraph"/>
        <w:numPr>
          <w:ilvl w:val="3"/>
          <w:numId w:val="37"/>
        </w:numPr>
        <w:tabs>
          <w:tab w:val="left" w:pos="887"/>
        </w:tabs>
        <w:spacing w:before="3"/>
        <w:ind w:hanging="660"/>
      </w:pPr>
      <w:r w:rsidRPr="00D93A69">
        <w:t>Müştərinin Bank qarşısında borc və digər öhdəlikləri üzrə məbləğləri, Bank tərəfindən tətbiq olunan cərimələri,</w:t>
      </w:r>
      <w:r w:rsidRPr="00D93A69">
        <w:rPr>
          <w:spacing w:val="-15"/>
        </w:rPr>
        <w:t xml:space="preserve"> </w:t>
      </w:r>
      <w:r w:rsidRPr="00D93A69">
        <w:t>eləcə</w:t>
      </w:r>
      <w:r w:rsidRPr="00D93A69">
        <w:rPr>
          <w:spacing w:val="-14"/>
        </w:rPr>
        <w:t xml:space="preserve"> </w:t>
      </w:r>
      <w:r w:rsidRPr="00D93A69">
        <w:t>də,</w:t>
      </w:r>
      <w:r w:rsidRPr="00D93A69">
        <w:rPr>
          <w:spacing w:val="-13"/>
        </w:rPr>
        <w:t xml:space="preserve"> </w:t>
      </w:r>
      <w:r w:rsidRPr="00D93A69">
        <w:t>mövcud</w:t>
      </w:r>
      <w:r w:rsidRPr="00D93A69">
        <w:rPr>
          <w:spacing w:val="-14"/>
        </w:rPr>
        <w:t xml:space="preserve"> </w:t>
      </w:r>
      <w:r w:rsidRPr="00D93A69">
        <w:t>Tariflər</w:t>
      </w:r>
      <w:r w:rsidRPr="00D93A69">
        <w:rPr>
          <w:spacing w:val="-14"/>
        </w:rPr>
        <w:t xml:space="preserve"> </w:t>
      </w:r>
      <w:r w:rsidRPr="00D93A69">
        <w:t>əsasında</w:t>
      </w:r>
      <w:r w:rsidRPr="00D93A69">
        <w:rPr>
          <w:spacing w:val="-14"/>
        </w:rPr>
        <w:t xml:space="preserve"> </w:t>
      </w:r>
      <w:r w:rsidRPr="00D93A69">
        <w:t>Müştəriyə</w:t>
      </w:r>
      <w:r w:rsidRPr="00D93A69">
        <w:rPr>
          <w:spacing w:val="-14"/>
        </w:rPr>
        <w:t xml:space="preserve"> </w:t>
      </w:r>
      <w:r w:rsidRPr="00D93A69">
        <w:t>göstərilmiş</w:t>
      </w:r>
      <w:r w:rsidRPr="00D93A69">
        <w:rPr>
          <w:spacing w:val="-14"/>
        </w:rPr>
        <w:t xml:space="preserve"> </w:t>
      </w:r>
      <w:r w:rsidRPr="00D93A69">
        <w:t>hər</w:t>
      </w:r>
      <w:r w:rsidRPr="00D93A69">
        <w:rPr>
          <w:spacing w:val="-14"/>
        </w:rPr>
        <w:t xml:space="preserve"> </w:t>
      </w:r>
      <w:r w:rsidRPr="00D93A69">
        <w:t>bir</w:t>
      </w:r>
      <w:r w:rsidRPr="00D93A69">
        <w:rPr>
          <w:spacing w:val="-13"/>
        </w:rPr>
        <w:t xml:space="preserve"> </w:t>
      </w:r>
      <w:r w:rsidRPr="00D93A69">
        <w:t>xidmət</w:t>
      </w:r>
      <w:r w:rsidRPr="00D93A69">
        <w:rPr>
          <w:spacing w:val="-13"/>
        </w:rPr>
        <w:t xml:space="preserve"> </w:t>
      </w:r>
      <w:r w:rsidRPr="00D93A69">
        <w:t>üzrə</w:t>
      </w:r>
      <w:r w:rsidRPr="00D93A69">
        <w:rPr>
          <w:spacing w:val="-14"/>
        </w:rPr>
        <w:t xml:space="preserve"> </w:t>
      </w:r>
      <w:r w:rsidRPr="00D93A69">
        <w:t>müvafiq</w:t>
      </w:r>
      <w:r w:rsidRPr="00D93A69">
        <w:rPr>
          <w:spacing w:val="-14"/>
        </w:rPr>
        <w:t xml:space="preserve"> </w:t>
      </w:r>
      <w:r w:rsidRPr="00D93A69">
        <w:t>komisyon haqqını,</w:t>
      </w:r>
      <w:r w:rsidRPr="00D93A69">
        <w:rPr>
          <w:spacing w:val="-7"/>
        </w:rPr>
        <w:t xml:space="preserve"> </w:t>
      </w:r>
      <w:r w:rsidRPr="00D93A69">
        <w:t>kredit</w:t>
      </w:r>
      <w:r w:rsidRPr="00D93A69">
        <w:rPr>
          <w:spacing w:val="-7"/>
        </w:rPr>
        <w:t xml:space="preserve"> </w:t>
      </w:r>
      <w:r w:rsidRPr="00D93A69">
        <w:t>prosedurlarına</w:t>
      </w:r>
      <w:r w:rsidRPr="00D93A69">
        <w:rPr>
          <w:spacing w:val="-7"/>
        </w:rPr>
        <w:t xml:space="preserve"> </w:t>
      </w:r>
      <w:r w:rsidRPr="00D93A69">
        <w:t>görə</w:t>
      </w:r>
      <w:r w:rsidRPr="00D93A69">
        <w:rPr>
          <w:spacing w:val="-7"/>
        </w:rPr>
        <w:t xml:space="preserve"> </w:t>
      </w:r>
      <w:r w:rsidRPr="00D93A69">
        <w:t>Bank</w:t>
      </w:r>
      <w:r w:rsidRPr="00D93A69">
        <w:rPr>
          <w:spacing w:val="-7"/>
        </w:rPr>
        <w:t xml:space="preserve"> </w:t>
      </w:r>
      <w:r w:rsidRPr="00D93A69">
        <w:t>tərəfindən</w:t>
      </w:r>
      <w:r w:rsidRPr="00D93A69">
        <w:rPr>
          <w:spacing w:val="-7"/>
        </w:rPr>
        <w:t xml:space="preserve"> </w:t>
      </w:r>
      <w:r w:rsidRPr="00D93A69">
        <w:t>təsdiq</w:t>
      </w:r>
      <w:r w:rsidRPr="00D93A69">
        <w:rPr>
          <w:spacing w:val="-7"/>
        </w:rPr>
        <w:t xml:space="preserve"> </w:t>
      </w:r>
      <w:r w:rsidRPr="00D93A69">
        <w:t>edilmiş</w:t>
      </w:r>
      <w:r w:rsidRPr="00D93A69">
        <w:rPr>
          <w:spacing w:val="-7"/>
        </w:rPr>
        <w:t xml:space="preserve"> </w:t>
      </w:r>
      <w:r w:rsidRPr="00D93A69">
        <w:t>komisyon</w:t>
      </w:r>
      <w:r w:rsidRPr="00D93A69">
        <w:rPr>
          <w:spacing w:val="-6"/>
        </w:rPr>
        <w:t xml:space="preserve"> </w:t>
      </w:r>
      <w:r w:rsidRPr="00D93A69">
        <w:t>haqlarını</w:t>
      </w:r>
      <w:r w:rsidRPr="00D93A69">
        <w:rPr>
          <w:spacing w:val="-7"/>
        </w:rPr>
        <w:t xml:space="preserve"> </w:t>
      </w:r>
      <w:r w:rsidRPr="00D93A69">
        <w:t>Müştərinin</w:t>
      </w:r>
      <w:r w:rsidRPr="00D93A69">
        <w:rPr>
          <w:spacing w:val="-7"/>
        </w:rPr>
        <w:t xml:space="preserve"> </w:t>
      </w:r>
      <w:r w:rsidRPr="00D93A69">
        <w:t>istənilən hesabından,o cümlədən digər valyutalardakı hesablarından cari kommersiya məzənnə kursu ilə konvertasiya olunaraq, komisyon haqqları tutulmaq şərtilə mübahisəsiz qaydada (Müştərinin sərəncamı olmadan)</w:t>
      </w:r>
      <w:r w:rsidRPr="00D93A69">
        <w:rPr>
          <w:spacing w:val="-11"/>
        </w:rPr>
        <w:t xml:space="preserve"> </w:t>
      </w:r>
      <w:r w:rsidRPr="00D93A69">
        <w:t>silmək.</w:t>
      </w:r>
      <w:r w:rsidRPr="00D93A69">
        <w:rPr>
          <w:spacing w:val="-10"/>
        </w:rPr>
        <w:t xml:space="preserve"> </w:t>
      </w:r>
      <w:r w:rsidRPr="00D93A69">
        <w:t>Müştəri,</w:t>
      </w:r>
      <w:r w:rsidRPr="00D93A69">
        <w:rPr>
          <w:spacing w:val="-10"/>
        </w:rPr>
        <w:t xml:space="preserve"> </w:t>
      </w:r>
      <w:r w:rsidRPr="00D93A69">
        <w:t>Bank</w:t>
      </w:r>
      <w:r w:rsidRPr="00D93A69">
        <w:rPr>
          <w:spacing w:val="-10"/>
        </w:rPr>
        <w:t xml:space="preserve"> </w:t>
      </w:r>
      <w:r w:rsidRPr="00D93A69">
        <w:t>və</w:t>
      </w:r>
      <w:r w:rsidRPr="00D93A69">
        <w:rPr>
          <w:spacing w:val="-11"/>
        </w:rPr>
        <w:t xml:space="preserve"> </w:t>
      </w:r>
      <w:r w:rsidRPr="00D93A69">
        <w:t>üçüncü</w:t>
      </w:r>
      <w:r w:rsidRPr="00D93A69">
        <w:rPr>
          <w:spacing w:val="-10"/>
        </w:rPr>
        <w:t xml:space="preserve"> </w:t>
      </w:r>
      <w:r w:rsidRPr="00D93A69">
        <w:t>şəxslə</w:t>
      </w:r>
      <w:r w:rsidRPr="00D93A69">
        <w:rPr>
          <w:spacing w:val="-10"/>
        </w:rPr>
        <w:t xml:space="preserve"> </w:t>
      </w:r>
      <w:r w:rsidRPr="00D93A69">
        <w:t>arasında</w:t>
      </w:r>
      <w:r w:rsidRPr="00D93A69">
        <w:rPr>
          <w:spacing w:val="-10"/>
        </w:rPr>
        <w:t xml:space="preserve"> </w:t>
      </w:r>
      <w:r w:rsidRPr="00D93A69">
        <w:t>bağlanan</w:t>
      </w:r>
      <w:r w:rsidRPr="00D93A69">
        <w:rPr>
          <w:spacing w:val="-11"/>
        </w:rPr>
        <w:t xml:space="preserve"> </w:t>
      </w:r>
      <w:r w:rsidRPr="00D93A69">
        <w:t>üçtərəfli</w:t>
      </w:r>
      <w:r w:rsidRPr="00D93A69">
        <w:rPr>
          <w:spacing w:val="-10"/>
        </w:rPr>
        <w:t xml:space="preserve"> </w:t>
      </w:r>
      <w:r w:rsidRPr="00D93A69">
        <w:t>əqdlərin</w:t>
      </w:r>
      <w:r w:rsidRPr="00D93A69">
        <w:rPr>
          <w:spacing w:val="-10"/>
        </w:rPr>
        <w:t xml:space="preserve"> </w:t>
      </w:r>
      <w:r w:rsidRPr="00D93A69">
        <w:t>icrasını</w:t>
      </w:r>
      <w:r w:rsidRPr="00D93A69">
        <w:rPr>
          <w:spacing w:val="-10"/>
        </w:rPr>
        <w:t xml:space="preserve"> </w:t>
      </w:r>
      <w:r w:rsidRPr="00D93A69">
        <w:t>təmin</w:t>
      </w:r>
      <w:r w:rsidRPr="00D93A69">
        <w:rPr>
          <w:spacing w:val="-11"/>
        </w:rPr>
        <w:t xml:space="preserve"> </w:t>
      </w:r>
      <w:r w:rsidRPr="00D93A69">
        <w:t>etmək məqsədilə Müştərinin Hesabından akseptsiz qaydada (Müştərinin sərəncamı olmadan) pul vəsaitlərini silmək və ya digər müvafiq blok Hesaba köçürərək</w:t>
      </w:r>
      <w:r w:rsidRPr="00D93A69">
        <w:rPr>
          <w:spacing w:val="-11"/>
        </w:rPr>
        <w:t xml:space="preserve"> </w:t>
      </w:r>
      <w:r w:rsidRPr="00D93A69">
        <w:t>bloklaşdırmaq.</w:t>
      </w:r>
    </w:p>
    <w:p w14:paraId="40963F21" w14:textId="59963772" w:rsidR="00E6265B" w:rsidRPr="00D93A69" w:rsidRDefault="00383DDD">
      <w:pPr>
        <w:pStyle w:val="ListParagraph"/>
        <w:numPr>
          <w:ilvl w:val="3"/>
          <w:numId w:val="37"/>
        </w:numPr>
        <w:tabs>
          <w:tab w:val="left" w:pos="887"/>
        </w:tabs>
        <w:ind w:hanging="660"/>
      </w:pPr>
      <w:r w:rsidRPr="00D93A69">
        <w:t xml:space="preserve">Birtərəfli qaydada mövcud Tariflərdə və aparılan əməliyyatların qaydalarında dəyişiklik etmək hüququna malikdir. Tariflər «Bank»ın - </w:t>
      </w:r>
      <w:r w:rsidRPr="00D93A69">
        <w:rPr>
          <w:color w:val="1155CC"/>
        </w:rPr>
        <w:t>https://</w:t>
      </w:r>
      <w:hyperlink r:id="rId6">
        <w:r w:rsidRPr="00D93A69">
          <w:rPr>
            <w:color w:val="1155CC"/>
          </w:rPr>
          <w:t>www.leobank.az</w:t>
        </w:r>
      </w:hyperlink>
      <w:r w:rsidRPr="00D93A69">
        <w:rPr>
          <w:color w:val="1155CC"/>
        </w:rPr>
        <w:t xml:space="preserve"> </w:t>
      </w:r>
      <w:r w:rsidRPr="00D93A69">
        <w:t xml:space="preserve">rəsmi internet saytında (bundan sonra “sayt” adlandırılacaq) yerləşdirilir və “Müştəri”ə “sayt”a mütəmadi şəkildə daxil olaraq onlarla tanış olur. </w:t>
      </w:r>
      <w:r w:rsidR="009B48CB">
        <w:t xml:space="preserve"> </w:t>
      </w:r>
    </w:p>
    <w:p w14:paraId="5F00A41C" w14:textId="77777777" w:rsidR="00E6265B" w:rsidRPr="00D93A69" w:rsidRDefault="00383DDD">
      <w:pPr>
        <w:pStyle w:val="ListParagraph"/>
        <w:numPr>
          <w:ilvl w:val="3"/>
          <w:numId w:val="37"/>
        </w:numPr>
        <w:tabs>
          <w:tab w:val="left" w:pos="887"/>
        </w:tabs>
        <w:ind w:hanging="660"/>
      </w:pPr>
      <w:r w:rsidRPr="00D93A69">
        <w:t>İnvestisiya xidməti, o cümlədən marja ticarəti xidməti göstərən şirkətlərlə Müştəri arasında bağlanan müqavilələr üzrə (marja ticarəti xidməti göstərən şirkətlərlə müştəri arasında belə müqavilə bağlandığı halda) Müştərinin öhdəliklərinin yerinə yetirilməsi məqsədilə zəruri məbləğdə pul vəsaitlərini hesabdan akseptsiz qaydada silmək və digər hesablara</w:t>
      </w:r>
      <w:r w:rsidRPr="00D93A69">
        <w:rPr>
          <w:spacing w:val="-8"/>
        </w:rPr>
        <w:t xml:space="preserve"> </w:t>
      </w:r>
      <w:r w:rsidRPr="00D93A69">
        <w:t>köçürmək.</w:t>
      </w:r>
    </w:p>
    <w:p w14:paraId="60E780AA" w14:textId="77777777" w:rsidR="00246878" w:rsidRPr="0033343A" w:rsidRDefault="00246878" w:rsidP="0033343A">
      <w:pPr>
        <w:pStyle w:val="ListParagraph"/>
        <w:numPr>
          <w:ilvl w:val="3"/>
          <w:numId w:val="37"/>
        </w:numPr>
        <w:tabs>
          <w:tab w:val="left" w:pos="887"/>
        </w:tabs>
        <w:ind w:hanging="660"/>
      </w:pPr>
      <w:r w:rsidRPr="0033343A">
        <w:t>Aşağıdakı hallardan biri və ya bir neçəsi baş verdikdə Müştərinin bütün bank hesablarından və digər bütün əsaslarla ona çatası vəsaitlərdən cari kommersiya məzənnə kursu ilə konvertasiya olunaraq, komissiya haqları tutulmaq şərtilə müvafiq vəsaiti akseptsiz qaydada silmək hüququna malikdir:</w:t>
      </w:r>
    </w:p>
    <w:p w14:paraId="2C3FD147" w14:textId="77777777" w:rsidR="00246878" w:rsidRPr="00D93A69" w:rsidRDefault="00246878" w:rsidP="0033343A">
      <w:pPr>
        <w:pStyle w:val="ListParagraph"/>
        <w:adjustRightInd w:val="0"/>
        <w:ind w:left="851" w:right="-279" w:firstLine="0"/>
        <w:rPr>
          <w:lang w:val="az-Latn-AZ"/>
        </w:rPr>
      </w:pPr>
      <w:r w:rsidRPr="00D93A69">
        <w:rPr>
          <w:lang w:val="az-Latn-AZ"/>
        </w:rPr>
        <w:t>a)  Üçüncü şəxslər və ya Bank tərəfindən yalnışlıqla mədaxil edilmiş pul vəsaitlərini;</w:t>
      </w:r>
    </w:p>
    <w:p w14:paraId="274C4A44" w14:textId="77777777" w:rsidR="00246878" w:rsidRPr="00D93A69" w:rsidRDefault="00246878" w:rsidP="0033343A">
      <w:pPr>
        <w:pStyle w:val="ListParagraph"/>
        <w:adjustRightInd w:val="0"/>
        <w:ind w:left="851" w:right="-279" w:firstLine="0"/>
        <w:rPr>
          <w:lang w:val="az-Latn-AZ"/>
        </w:rPr>
      </w:pPr>
      <w:r w:rsidRPr="00D93A69">
        <w:rPr>
          <w:lang w:val="az-Latn-AZ"/>
        </w:rPr>
        <w:t>b) Bankın bankomat, POS-terminal və digər sistemlərində, cihazlarında baş verən texniki nasazlıqlar nəticəsində Müştərinin bank hesabında ona məxsus olmayan pul vəsaitlərinin istifadə imkanı mümkün olduğu təqdirdə çıxarıldığı hallarda. Müəyyən texniki səbəblərə görə hesabda mövcud olan pul vəsaitindən daha artıq istifadə oluna bilinməsi texniki overdraftın formalaşması ilə nəticələnə bilər. Texniki overdraft Bankla razılaşdırılmadan kartın balansında olan pul vəsaitindən artıq əməliyyat aparılması nəticəsində Müştərinin Bank qarşısında yaranmış borсudur və Müştəri tərəfindən bu müqavilədə müəyyən olunmuş qaydada ödənilməsi təmin edilməlidir.</w:t>
      </w:r>
    </w:p>
    <w:p w14:paraId="34C9D265" w14:textId="1EEE3364" w:rsidR="00246878" w:rsidRPr="0033343A" w:rsidRDefault="00246878" w:rsidP="0033343A">
      <w:pPr>
        <w:pStyle w:val="ListParagraph"/>
        <w:numPr>
          <w:ilvl w:val="3"/>
          <w:numId w:val="37"/>
        </w:numPr>
        <w:tabs>
          <w:tab w:val="left" w:pos="887"/>
        </w:tabs>
        <w:ind w:hanging="660"/>
      </w:pPr>
      <w:r w:rsidRPr="0033343A">
        <w:t xml:space="preserve">Hesab üzrə texniki overdraft yarandığı halda Müştəri, Bank qarşısında yaranmış borcu texniki overdraftın yarandığı gündən ən geci 30 (otuz) iş günü ərzində ödəməlidir. Müəyyən edilmiş vaxtda Müştəri Bank qarşısında yaranmış borcunu ödəmədiyi təqdirdə, yaranmış texniki overdraft üzrə borc məbləği Bank tərəfindən Müştəriyə məxsus olan bank hesablarından, o cümlədən digər valyutalardakı hesablarından cari kommersiya məzənnə kursu ilə konvertasiya olunaraq, komisyon haqqları tutulmaq şərtilə akseptsiz qaydada silinə bilər.  </w:t>
      </w:r>
    </w:p>
    <w:p w14:paraId="3D992F4E" w14:textId="77777777" w:rsidR="00246878" w:rsidRPr="00D93A69" w:rsidRDefault="00246878" w:rsidP="0033343A">
      <w:pPr>
        <w:pStyle w:val="ListParagraph"/>
        <w:adjustRightInd w:val="0"/>
        <w:ind w:left="851" w:right="-279" w:firstLine="0"/>
        <w:rPr>
          <w:lang w:val="az-Latn-AZ"/>
        </w:rPr>
      </w:pPr>
      <w:r w:rsidRPr="00D93A69">
        <w:rPr>
          <w:lang w:val="az-Latn-AZ"/>
        </w:rPr>
        <w:t>a) Texniki overdraft baş verdiyi hallarda Müştərinin sərəncamı olmadan akseptsiz qaydada silmək üçün onun hesablarında pul olmadıqda və ya kifayət qədər pul olmadıqda yaranmış borc (texniki overdraft) Müştəriyə illik 30% hesablanmaqla 30 (otuz) təqvim günü müddətində Banka qaytarılmalıdır;</w:t>
      </w:r>
    </w:p>
    <w:p w14:paraId="38B8892B" w14:textId="10232F3D" w:rsidR="00246878" w:rsidRPr="00D93A69" w:rsidRDefault="00246878" w:rsidP="0033343A">
      <w:pPr>
        <w:pStyle w:val="ListParagraph"/>
        <w:adjustRightInd w:val="0"/>
        <w:ind w:left="851" w:right="-279" w:firstLine="0"/>
        <w:rPr>
          <w:lang w:val="az-Latn-AZ"/>
        </w:rPr>
      </w:pPr>
      <w:r w:rsidRPr="00D93A69">
        <w:rPr>
          <w:lang w:val="az-Latn-AZ"/>
        </w:rPr>
        <w:t xml:space="preserve">b) Yaranmış borc (texniki overdraft) və ona hesablanmış faizlər bu Müqavilənin </w:t>
      </w:r>
      <w:r w:rsidR="00D93A69" w:rsidRPr="00D93A69">
        <w:rPr>
          <w:lang w:val="az-Latn-AZ"/>
        </w:rPr>
        <w:t>2.1.2.7</w:t>
      </w:r>
      <w:r w:rsidRPr="00D93A69">
        <w:rPr>
          <w:lang w:val="az-Latn-AZ"/>
        </w:rPr>
        <w:t>.-c</w:t>
      </w:r>
      <w:r w:rsidR="00D93A69" w:rsidRPr="00D93A69">
        <w:rPr>
          <w:lang w:val="az-Latn-AZ"/>
        </w:rPr>
        <w:t>i</w:t>
      </w:r>
      <w:r w:rsidRPr="00D93A69">
        <w:rPr>
          <w:lang w:val="az-Latn-AZ"/>
        </w:rPr>
        <w:t xml:space="preserve"> bəndinin “a” yarımbəndində nəzərdə tutulmuş müddət ərzində ödənilmədikdə ödənilməmiş borc gecikdirilmiş hesab edilir və həmin borca görə bu Standart Şərtlərin </w:t>
      </w:r>
      <w:r w:rsidR="00D93A69" w:rsidRPr="00D93A69">
        <w:rPr>
          <w:lang w:val="az-Latn-AZ"/>
        </w:rPr>
        <w:t>2.1.2.7</w:t>
      </w:r>
      <w:r w:rsidRPr="00D93A69">
        <w:rPr>
          <w:lang w:val="az-Latn-AZ"/>
        </w:rPr>
        <w:t>-c</w:t>
      </w:r>
      <w:r w:rsidR="00D93A69" w:rsidRPr="00D93A69">
        <w:rPr>
          <w:lang w:val="az-Latn-AZ"/>
        </w:rPr>
        <w:t>i</w:t>
      </w:r>
      <w:r w:rsidRPr="00D93A69">
        <w:rPr>
          <w:lang w:val="az-Latn-AZ"/>
        </w:rPr>
        <w:t xml:space="preserve"> bəndinin “a” yarımbəndində göstərilən illik faiz dərəcəsi ikiqat məbləğdə hesablanır. Faizlərin hesablanması borc tam ödənilənə qədər davam edir;</w:t>
      </w:r>
    </w:p>
    <w:p w14:paraId="1A731B8D" w14:textId="77777777" w:rsidR="00246878" w:rsidRPr="00D93A69" w:rsidRDefault="00246878" w:rsidP="0033343A">
      <w:pPr>
        <w:pStyle w:val="ListParagraph"/>
        <w:adjustRightInd w:val="0"/>
        <w:ind w:left="851" w:right="-279" w:firstLine="0"/>
        <w:rPr>
          <w:lang w:val="az-Latn-AZ"/>
        </w:rPr>
      </w:pPr>
      <w:r w:rsidRPr="00D93A69">
        <w:rPr>
          <w:lang w:val="az-Latn-AZ"/>
        </w:rPr>
        <w:t>c) Borcun ödənilməsinin gecikdirildiyi hər təqvim günü üçün Müştəri ödənilməli olan məbləğin 0,5 (sıfır tam onda beş) %-i miqdarında Banka dəbbə pulu ödəyir;</w:t>
      </w:r>
    </w:p>
    <w:p w14:paraId="4CF4BD66" w14:textId="77777777" w:rsidR="00246878" w:rsidRPr="00D93A69" w:rsidRDefault="00246878" w:rsidP="0033343A">
      <w:pPr>
        <w:pStyle w:val="ListParagraph"/>
        <w:adjustRightInd w:val="0"/>
        <w:ind w:left="851" w:right="-279" w:firstLine="0"/>
        <w:rPr>
          <w:lang w:val="az-Latn-AZ"/>
        </w:rPr>
      </w:pPr>
      <w:r w:rsidRPr="00D93A69">
        <w:rPr>
          <w:lang w:val="az-Latn-AZ"/>
        </w:rPr>
        <w:t>ç) Texniki overdraft baş verdiyi hallarda yaranmış borc məbləği (texniki overdraft) və faizlər ödənilənə qədər Bank kartın fəaliyyətini (hesab üzrə əməliyyatları) dayandıra bilər və bununla əlaqədar Bankın çəkdiyi və ya çəkməli olduğu bütün xərclər Müştəri tərəfindən ödənilir.</w:t>
      </w:r>
    </w:p>
    <w:p w14:paraId="6412CF57" w14:textId="78E781B0" w:rsidR="00246878" w:rsidRPr="0033343A" w:rsidRDefault="00246878" w:rsidP="0033343A">
      <w:pPr>
        <w:pStyle w:val="ListParagraph"/>
        <w:numPr>
          <w:ilvl w:val="3"/>
          <w:numId w:val="37"/>
        </w:numPr>
        <w:tabs>
          <w:tab w:val="left" w:pos="887"/>
        </w:tabs>
        <w:ind w:hanging="660"/>
      </w:pPr>
      <w:r w:rsidRPr="0033343A">
        <w:t>Müştərinin bank hesabına və ya kart balansına səhvən və ya əsassız olaraq daxil olmuş və ya köçürülmüş və ya sonradan səhvən və ya əsassız olaraq daxil olduğu və ya köçürüldüyü müəyyən edilmiş pul vəsaitləri Müştəri tərəfindən geri qaytarılmadıqda və ya bu vəsaitlərin Bank tərəfindən akseptsiz silinməsi üçün onun bank hesablarında kifayət qədər pul vəsaiti olmadıqda, Müştərinin Bank qarşısında kredit öhdəliyi yaranır və kredit xətti açıla bilər (kredit xətti olan müştərilərə). Bu halda Müştəri, kreditdən istifadəyə görə Bankın həmin günə olan mövcud faiz dərəcələrinə uyğun olaraq illik faiz ödəməlidir. Aktiv kredit xətti olmayan müştərilərin hesablarında bu hal overdraft kimi tanınır.</w:t>
      </w:r>
    </w:p>
    <w:p w14:paraId="63FD3D18" w14:textId="77777777" w:rsidR="00246878" w:rsidRPr="00D93A69" w:rsidRDefault="00246878" w:rsidP="0033343A">
      <w:pPr>
        <w:tabs>
          <w:tab w:val="left" w:pos="1170"/>
        </w:tabs>
      </w:pPr>
    </w:p>
    <w:p w14:paraId="085A1FA7" w14:textId="77777777" w:rsidR="00E6265B" w:rsidRPr="00D93A69" w:rsidRDefault="00383DDD">
      <w:pPr>
        <w:pStyle w:val="ListParagraph"/>
        <w:numPr>
          <w:ilvl w:val="2"/>
          <w:numId w:val="39"/>
        </w:numPr>
        <w:tabs>
          <w:tab w:val="left" w:pos="887"/>
        </w:tabs>
        <w:spacing w:line="251" w:lineRule="exact"/>
        <w:ind w:right="0"/>
      </w:pPr>
      <w:r w:rsidRPr="00D93A69">
        <w:t>Müştəri aşağıdakı vəzifələri</w:t>
      </w:r>
      <w:r w:rsidRPr="00D93A69">
        <w:rPr>
          <w:spacing w:val="-4"/>
        </w:rPr>
        <w:t xml:space="preserve"> </w:t>
      </w:r>
      <w:r w:rsidRPr="00D93A69">
        <w:t>daşıyır:</w:t>
      </w:r>
    </w:p>
    <w:p w14:paraId="047D04DE" w14:textId="77777777" w:rsidR="00E6265B" w:rsidRPr="00D93A69" w:rsidRDefault="00383DDD">
      <w:pPr>
        <w:pStyle w:val="ListParagraph"/>
        <w:numPr>
          <w:ilvl w:val="3"/>
          <w:numId w:val="36"/>
        </w:numPr>
        <w:tabs>
          <w:tab w:val="left" w:pos="887"/>
        </w:tabs>
        <w:ind w:hanging="660"/>
      </w:pPr>
      <w:r w:rsidRPr="00D93A69">
        <w:t>Hesabın</w:t>
      </w:r>
      <w:r w:rsidRPr="00D93A69">
        <w:rPr>
          <w:spacing w:val="-10"/>
        </w:rPr>
        <w:t xml:space="preserve"> </w:t>
      </w:r>
      <w:r w:rsidRPr="00D93A69">
        <w:t>açılması</w:t>
      </w:r>
      <w:r w:rsidRPr="00D93A69">
        <w:rPr>
          <w:spacing w:val="-10"/>
        </w:rPr>
        <w:t xml:space="preserve"> </w:t>
      </w:r>
      <w:r w:rsidRPr="00D93A69">
        <w:t>üçün</w:t>
      </w:r>
      <w:r w:rsidRPr="00D93A69">
        <w:rPr>
          <w:spacing w:val="-9"/>
        </w:rPr>
        <w:t xml:space="preserve"> </w:t>
      </w:r>
      <w:r w:rsidRPr="00D93A69">
        <w:t>zəruri</w:t>
      </w:r>
      <w:r w:rsidRPr="00D93A69">
        <w:rPr>
          <w:spacing w:val="-10"/>
        </w:rPr>
        <w:t xml:space="preserve"> </w:t>
      </w:r>
      <w:r w:rsidRPr="00D93A69">
        <w:t>olan</w:t>
      </w:r>
      <w:r w:rsidRPr="00D93A69">
        <w:rPr>
          <w:spacing w:val="-10"/>
        </w:rPr>
        <w:t xml:space="preserve"> </w:t>
      </w:r>
      <w:r w:rsidRPr="00D93A69">
        <w:t>sənədləri,</w:t>
      </w:r>
      <w:r w:rsidRPr="00D93A69">
        <w:rPr>
          <w:spacing w:val="-9"/>
        </w:rPr>
        <w:t xml:space="preserve"> </w:t>
      </w:r>
      <w:r w:rsidRPr="00D93A69">
        <w:t>eləcə</w:t>
      </w:r>
      <w:r w:rsidRPr="00D93A69">
        <w:rPr>
          <w:spacing w:val="-10"/>
        </w:rPr>
        <w:t xml:space="preserve"> </w:t>
      </w:r>
      <w:r w:rsidRPr="00D93A69">
        <w:t>də,</w:t>
      </w:r>
      <w:r w:rsidRPr="00D93A69">
        <w:rPr>
          <w:spacing w:val="-10"/>
        </w:rPr>
        <w:t xml:space="preserve"> </w:t>
      </w:r>
      <w:r w:rsidRPr="00D93A69">
        <w:t>qeyri-sağlam</w:t>
      </w:r>
      <w:r w:rsidRPr="00D93A69">
        <w:rPr>
          <w:spacing w:val="-10"/>
        </w:rPr>
        <w:t xml:space="preserve"> </w:t>
      </w:r>
      <w:r w:rsidRPr="00D93A69">
        <w:t>xarakterli</w:t>
      </w:r>
      <w:r w:rsidRPr="00D93A69">
        <w:rPr>
          <w:spacing w:val="-9"/>
        </w:rPr>
        <w:t xml:space="preserve"> </w:t>
      </w:r>
      <w:r w:rsidRPr="00D93A69">
        <w:t>əməliyyatlardan,</w:t>
      </w:r>
      <w:r w:rsidRPr="00D93A69">
        <w:rPr>
          <w:spacing w:val="-10"/>
        </w:rPr>
        <w:t xml:space="preserve"> </w:t>
      </w:r>
      <w:r w:rsidRPr="00D93A69">
        <w:t>o</w:t>
      </w:r>
      <w:r w:rsidRPr="00D93A69">
        <w:rPr>
          <w:spacing w:val="-9"/>
        </w:rPr>
        <w:t xml:space="preserve"> </w:t>
      </w:r>
      <w:r w:rsidRPr="00D93A69">
        <w:t>cümlədən çirkli pulların yuyulmasında və terrorizmin maliyyələşdirilməsində istifadə cəhdlərindən qorunmaq məqsədilə Bank tərəfindən qanunvericiliyə zidd olmayan digər sənədlər tələb edildikdə onları Banka təqdim</w:t>
      </w:r>
      <w:r w:rsidRPr="00D93A69">
        <w:rPr>
          <w:spacing w:val="-2"/>
        </w:rPr>
        <w:t xml:space="preserve"> </w:t>
      </w:r>
      <w:r w:rsidRPr="00D93A69">
        <w:t>etmək;</w:t>
      </w:r>
    </w:p>
    <w:p w14:paraId="4B3058CB" w14:textId="77777777" w:rsidR="00E6265B" w:rsidRPr="00D93A69" w:rsidRDefault="00383DDD">
      <w:pPr>
        <w:pStyle w:val="ListParagraph"/>
        <w:numPr>
          <w:ilvl w:val="3"/>
          <w:numId w:val="36"/>
        </w:numPr>
        <w:tabs>
          <w:tab w:val="left" w:pos="887"/>
        </w:tabs>
        <w:ind w:right="113" w:hanging="660"/>
      </w:pPr>
      <w:r w:rsidRPr="00D93A69">
        <w:t>Qanunvericiliyə və Bankın daxili qaydalarına uyğun olaraq hesab üzrə nağd və nağdsız qaydada əməliyyatlar</w:t>
      </w:r>
      <w:r w:rsidRPr="00D93A69">
        <w:rPr>
          <w:spacing w:val="-2"/>
        </w:rPr>
        <w:t xml:space="preserve"> </w:t>
      </w:r>
      <w:r w:rsidRPr="00D93A69">
        <w:t>aparmaq;</w:t>
      </w:r>
    </w:p>
    <w:p w14:paraId="18CB3AAA" w14:textId="77777777" w:rsidR="00E6265B" w:rsidRPr="00D93A69" w:rsidRDefault="00383DDD">
      <w:pPr>
        <w:pStyle w:val="ListParagraph"/>
        <w:numPr>
          <w:ilvl w:val="3"/>
          <w:numId w:val="36"/>
        </w:numPr>
        <w:tabs>
          <w:tab w:val="left" w:pos="887"/>
        </w:tabs>
        <w:spacing w:before="1" w:line="251" w:lineRule="exact"/>
        <w:ind w:left="886" w:right="0"/>
      </w:pPr>
      <w:r w:rsidRPr="00D93A69">
        <w:t>Hesab(lar)dan sahibkarlıq fəaliyyəti ilə bağlı istifadə</w:t>
      </w:r>
      <w:r w:rsidRPr="00D93A69">
        <w:rPr>
          <w:spacing w:val="-9"/>
        </w:rPr>
        <w:t xml:space="preserve"> </w:t>
      </w:r>
      <w:r w:rsidRPr="00D93A69">
        <w:t>etməmək;</w:t>
      </w:r>
    </w:p>
    <w:p w14:paraId="47965A35" w14:textId="77777777" w:rsidR="00E6265B" w:rsidRPr="00D93A69" w:rsidRDefault="00383DDD">
      <w:pPr>
        <w:pStyle w:val="ListParagraph"/>
        <w:numPr>
          <w:ilvl w:val="3"/>
          <w:numId w:val="36"/>
        </w:numPr>
        <w:tabs>
          <w:tab w:val="left" w:pos="887"/>
        </w:tabs>
        <w:ind w:right="114" w:hanging="660"/>
      </w:pPr>
      <w:r w:rsidRPr="00D93A69">
        <w:t>Ödəniş sənədlərini Azərbaycan Respublikası maliyyə bazarlarına nəzarət orqanlarının normativ hüquqi xarakterli aktlarla uyğun olaraq tərtib edərək Banka təqdim</w:t>
      </w:r>
      <w:r w:rsidRPr="00D93A69">
        <w:rPr>
          <w:spacing w:val="-12"/>
        </w:rPr>
        <w:t xml:space="preserve"> </w:t>
      </w:r>
      <w:r w:rsidRPr="00D93A69">
        <w:t>etmək;</w:t>
      </w:r>
    </w:p>
    <w:p w14:paraId="6E0F83E9" w14:textId="77777777" w:rsidR="00E6265B" w:rsidRPr="00D93A69" w:rsidRDefault="00383DDD">
      <w:pPr>
        <w:pStyle w:val="ListParagraph"/>
        <w:numPr>
          <w:ilvl w:val="3"/>
          <w:numId w:val="36"/>
        </w:numPr>
        <w:tabs>
          <w:tab w:val="left" w:pos="887"/>
        </w:tabs>
        <w:spacing w:before="2"/>
        <w:ind w:hanging="660"/>
      </w:pPr>
      <w:r w:rsidRPr="00D93A69">
        <w:t>Bank tərəfindən hesaba səhvən köçürülmüş məbləğdən istifadə etməmək və bankı dərhal məlumatlandırmaq. Hesaba səhv daxil edilmiş pul vəsaitlərini ən geci növbəti əməliyyat günündən gec olmayaraq geri</w:t>
      </w:r>
      <w:r w:rsidRPr="00D93A69">
        <w:rPr>
          <w:spacing w:val="-3"/>
        </w:rPr>
        <w:t xml:space="preserve"> </w:t>
      </w:r>
      <w:r w:rsidRPr="00D93A69">
        <w:t>qaytarmaq;</w:t>
      </w:r>
    </w:p>
    <w:p w14:paraId="6444679F" w14:textId="77777777" w:rsidR="00E6265B" w:rsidRPr="00D93A69" w:rsidRDefault="00383DDD">
      <w:pPr>
        <w:pStyle w:val="ListParagraph"/>
        <w:numPr>
          <w:ilvl w:val="3"/>
          <w:numId w:val="36"/>
        </w:numPr>
        <w:tabs>
          <w:tab w:val="left" w:pos="887"/>
        </w:tabs>
        <w:ind w:right="113" w:hanging="660"/>
      </w:pPr>
      <w:r w:rsidRPr="00D93A69">
        <w:t>Müştəriyə nəzərdə tutulmuş hallarda fiziki şəxslərin özünüqiymətləndirmə formaları təqdim olunanda, onları imzalamaq və lazım olunan sənədləri, məlumatları təqdim</w:t>
      </w:r>
      <w:r w:rsidRPr="00D93A69">
        <w:rPr>
          <w:spacing w:val="-12"/>
        </w:rPr>
        <w:t xml:space="preserve"> </w:t>
      </w:r>
      <w:r w:rsidRPr="00D93A69">
        <w:t>etmək;</w:t>
      </w:r>
    </w:p>
    <w:p w14:paraId="2F4820D8" w14:textId="77777777" w:rsidR="00E6265B" w:rsidRPr="00D93A69" w:rsidRDefault="00383DDD">
      <w:pPr>
        <w:pStyle w:val="ListParagraph"/>
        <w:numPr>
          <w:ilvl w:val="3"/>
          <w:numId w:val="36"/>
        </w:numPr>
        <w:tabs>
          <w:tab w:val="left" w:pos="887"/>
        </w:tabs>
        <w:ind w:hanging="660"/>
      </w:pPr>
      <w:r w:rsidRPr="00D93A69">
        <w:t>Bank tərəfindən tələb edildikdə Banka düzgün və təhrif olunmamış  məlumatlar   təqdim   etmək. Müvafiq qaydada icrasına təsir edə biləcək bütün şərait və hadisələr barədə, o cümlədən adı, soyadı, atasının adı, qeydiyyat və faktiki ünvanlarında, mobil nömrəsində və əvvəllər Banka təqdim edilmiş məlumatlarda baş verən dəyişikliklər barədə belə dəyişikliklər baş verdiyi tarixdən 3 (üç) iş günü ərzində Banka məlumat</w:t>
      </w:r>
      <w:r w:rsidRPr="00D93A69">
        <w:rPr>
          <w:spacing w:val="-3"/>
        </w:rPr>
        <w:t xml:space="preserve"> </w:t>
      </w:r>
      <w:r w:rsidRPr="00D93A69">
        <w:t>vermək;</w:t>
      </w:r>
    </w:p>
    <w:p w14:paraId="7D20CF63" w14:textId="77777777" w:rsidR="00E6265B" w:rsidRPr="00D93A69" w:rsidRDefault="00383DDD">
      <w:pPr>
        <w:pStyle w:val="ListParagraph"/>
        <w:numPr>
          <w:ilvl w:val="3"/>
          <w:numId w:val="36"/>
        </w:numPr>
        <w:tabs>
          <w:tab w:val="left" w:pos="887"/>
        </w:tabs>
        <w:ind w:hanging="660"/>
      </w:pPr>
      <w:r w:rsidRPr="00D93A69">
        <w:t>Müştəri investisiya xidməti, o cümlədən marja ticarəti xidməti göstərən şirkətlərlə onun arasında baglanan müqavilələr üzrə (marja ticarəti xidməti göstərən şirkətlərlə müştəri arasında belə müqavilə bağlandığı halda) öhdəliklərinin yerinə yetirilməsi məqsədilə hesaba daxil olacaq zəruri pul vəsaitlərinin “Unicapital İnvestisiya Şirkəti”ASC-nin “Unibank” KB-da ABŞ dollarında olan cari hesabına köçürülməsi barədə Banka</w:t>
      </w:r>
      <w:r w:rsidRPr="00D93A69">
        <w:rPr>
          <w:spacing w:val="11"/>
        </w:rPr>
        <w:t xml:space="preserve"> </w:t>
      </w:r>
      <w:r w:rsidRPr="00D93A69">
        <w:t>əvvəlcədən</w:t>
      </w:r>
      <w:r w:rsidRPr="00D93A69">
        <w:rPr>
          <w:spacing w:val="11"/>
        </w:rPr>
        <w:t xml:space="preserve"> </w:t>
      </w:r>
      <w:r w:rsidRPr="00D93A69">
        <w:t>tapşırıq</w:t>
      </w:r>
      <w:r w:rsidRPr="00D93A69">
        <w:rPr>
          <w:spacing w:val="11"/>
        </w:rPr>
        <w:t xml:space="preserve"> </w:t>
      </w:r>
      <w:r w:rsidRPr="00D93A69">
        <w:t>verir.</w:t>
      </w:r>
      <w:r w:rsidRPr="00D93A69">
        <w:rPr>
          <w:spacing w:val="12"/>
        </w:rPr>
        <w:t xml:space="preserve"> </w:t>
      </w:r>
      <w:r w:rsidRPr="00D93A69">
        <w:t>Bank</w:t>
      </w:r>
      <w:r w:rsidRPr="00D93A69">
        <w:rPr>
          <w:spacing w:val="11"/>
        </w:rPr>
        <w:t xml:space="preserve"> </w:t>
      </w:r>
      <w:r w:rsidRPr="00D93A69">
        <w:t>isə</w:t>
      </w:r>
      <w:r w:rsidRPr="00D93A69">
        <w:rPr>
          <w:spacing w:val="12"/>
        </w:rPr>
        <w:t xml:space="preserve"> </w:t>
      </w:r>
      <w:r w:rsidRPr="00D93A69">
        <w:t>hesaba</w:t>
      </w:r>
      <w:r w:rsidRPr="00D93A69">
        <w:rPr>
          <w:spacing w:val="11"/>
        </w:rPr>
        <w:t xml:space="preserve"> </w:t>
      </w:r>
      <w:r w:rsidRPr="00D93A69">
        <w:t>daxil</w:t>
      </w:r>
      <w:r w:rsidRPr="00D93A69">
        <w:rPr>
          <w:spacing w:val="12"/>
        </w:rPr>
        <w:t xml:space="preserve"> </w:t>
      </w:r>
      <w:r w:rsidRPr="00D93A69">
        <w:t>olacaq</w:t>
      </w:r>
      <w:r w:rsidRPr="00D93A69">
        <w:rPr>
          <w:spacing w:val="11"/>
        </w:rPr>
        <w:t xml:space="preserve"> </w:t>
      </w:r>
      <w:r w:rsidRPr="00D93A69">
        <w:t>zəruri</w:t>
      </w:r>
      <w:r w:rsidRPr="00D93A69">
        <w:rPr>
          <w:spacing w:val="12"/>
        </w:rPr>
        <w:t xml:space="preserve"> </w:t>
      </w:r>
      <w:r w:rsidRPr="00D93A69">
        <w:t>pul</w:t>
      </w:r>
      <w:r w:rsidRPr="00D93A69">
        <w:rPr>
          <w:spacing w:val="12"/>
        </w:rPr>
        <w:t xml:space="preserve"> </w:t>
      </w:r>
      <w:r w:rsidRPr="00D93A69">
        <w:t>vəsaitlərini</w:t>
      </w:r>
      <w:r w:rsidRPr="00D93A69">
        <w:rPr>
          <w:spacing w:val="12"/>
        </w:rPr>
        <w:t xml:space="preserve"> </w:t>
      </w:r>
      <w:r w:rsidRPr="00D93A69">
        <w:t>daxil</w:t>
      </w:r>
      <w:r w:rsidRPr="00D93A69">
        <w:rPr>
          <w:spacing w:val="12"/>
        </w:rPr>
        <w:t xml:space="preserve"> </w:t>
      </w:r>
      <w:r w:rsidRPr="00D93A69">
        <w:t>olduğu</w:t>
      </w:r>
      <w:r w:rsidRPr="00D93A69">
        <w:rPr>
          <w:spacing w:val="11"/>
        </w:rPr>
        <w:t xml:space="preserve"> </w:t>
      </w:r>
      <w:r w:rsidRPr="00D93A69">
        <w:t>günün</w:t>
      </w:r>
    </w:p>
    <w:p w14:paraId="7F867CFC" w14:textId="77777777" w:rsidR="00E6265B" w:rsidRPr="00D93A69" w:rsidRDefault="00383DDD">
      <w:pPr>
        <w:pStyle w:val="BodyText"/>
        <w:spacing w:before="68"/>
        <w:ind w:right="27"/>
        <w:jc w:val="left"/>
      </w:pPr>
      <w:r w:rsidRPr="00D93A69">
        <w:t>növbəti</w:t>
      </w:r>
      <w:r w:rsidRPr="00D93A69">
        <w:rPr>
          <w:spacing w:val="-15"/>
        </w:rPr>
        <w:t xml:space="preserve"> </w:t>
      </w:r>
      <w:r w:rsidRPr="00D93A69">
        <w:t>əməliyyat</w:t>
      </w:r>
      <w:r w:rsidRPr="00D93A69">
        <w:rPr>
          <w:spacing w:val="-14"/>
        </w:rPr>
        <w:t xml:space="preserve"> </w:t>
      </w:r>
      <w:r w:rsidRPr="00D93A69">
        <w:t>günündən</w:t>
      </w:r>
      <w:r w:rsidRPr="00D93A69">
        <w:rPr>
          <w:spacing w:val="-16"/>
        </w:rPr>
        <w:t xml:space="preserve"> </w:t>
      </w:r>
      <w:r w:rsidRPr="00D93A69">
        <w:t>gec</w:t>
      </w:r>
      <w:r w:rsidRPr="00D93A69">
        <w:rPr>
          <w:spacing w:val="-15"/>
        </w:rPr>
        <w:t xml:space="preserve"> </w:t>
      </w:r>
      <w:r w:rsidRPr="00D93A69">
        <w:t>olmayaraq</w:t>
      </w:r>
      <w:r w:rsidRPr="00D93A69">
        <w:rPr>
          <w:spacing w:val="-16"/>
        </w:rPr>
        <w:t xml:space="preserve"> </w:t>
      </w:r>
      <w:r w:rsidRPr="00D93A69">
        <w:t>akseptsiz</w:t>
      </w:r>
      <w:r w:rsidRPr="00D93A69">
        <w:rPr>
          <w:spacing w:val="-15"/>
        </w:rPr>
        <w:t xml:space="preserve"> </w:t>
      </w:r>
      <w:r w:rsidRPr="00D93A69">
        <w:t>qaydada</w:t>
      </w:r>
      <w:r w:rsidRPr="00D93A69">
        <w:rPr>
          <w:spacing w:val="-15"/>
        </w:rPr>
        <w:t xml:space="preserve"> </w:t>
      </w:r>
      <w:r w:rsidRPr="00D93A69">
        <w:t>silərək</w:t>
      </w:r>
      <w:r w:rsidRPr="00D93A69">
        <w:rPr>
          <w:spacing w:val="-16"/>
        </w:rPr>
        <w:t xml:space="preserve"> </w:t>
      </w:r>
      <w:r w:rsidRPr="00D93A69">
        <w:t>“Unicapital</w:t>
      </w:r>
      <w:r w:rsidRPr="00D93A69">
        <w:rPr>
          <w:spacing w:val="-14"/>
        </w:rPr>
        <w:t xml:space="preserve"> </w:t>
      </w:r>
      <w:r w:rsidRPr="00D93A69">
        <w:t>İnvestisiya</w:t>
      </w:r>
      <w:r w:rsidRPr="00D93A69">
        <w:rPr>
          <w:spacing w:val="-16"/>
        </w:rPr>
        <w:t xml:space="preserve"> </w:t>
      </w:r>
      <w:r w:rsidRPr="00D93A69">
        <w:t>Şirkəti”ASC- nin ABŞ dollarında olan cari hesabına daxil etməyi öz öhdəsinə</w:t>
      </w:r>
      <w:r w:rsidRPr="00D93A69">
        <w:rPr>
          <w:spacing w:val="-15"/>
        </w:rPr>
        <w:t xml:space="preserve"> </w:t>
      </w:r>
      <w:r w:rsidRPr="00D93A69">
        <w:t>götürür.</w:t>
      </w:r>
    </w:p>
    <w:p w14:paraId="6575C4F5" w14:textId="77777777" w:rsidR="00E6265B" w:rsidRPr="00D93A69" w:rsidRDefault="00383DDD">
      <w:pPr>
        <w:pStyle w:val="ListParagraph"/>
        <w:numPr>
          <w:ilvl w:val="2"/>
          <w:numId w:val="39"/>
        </w:numPr>
        <w:tabs>
          <w:tab w:val="left" w:pos="887"/>
        </w:tabs>
        <w:spacing w:before="3"/>
        <w:ind w:right="0"/>
      </w:pPr>
      <w:r w:rsidRPr="00D93A69">
        <w:t>Müştərinin aşağıdakı hüquqları</w:t>
      </w:r>
      <w:r w:rsidRPr="00D93A69">
        <w:rPr>
          <w:spacing w:val="-4"/>
        </w:rPr>
        <w:t xml:space="preserve"> </w:t>
      </w:r>
      <w:r w:rsidRPr="00D93A69">
        <w:t>vardır:</w:t>
      </w:r>
    </w:p>
    <w:p w14:paraId="7211DD1E" w14:textId="77777777" w:rsidR="00E6265B" w:rsidRPr="00D93A69" w:rsidRDefault="00383DDD">
      <w:pPr>
        <w:pStyle w:val="ListParagraph"/>
        <w:numPr>
          <w:ilvl w:val="3"/>
          <w:numId w:val="39"/>
        </w:numPr>
        <w:tabs>
          <w:tab w:val="left" w:pos="887"/>
        </w:tabs>
        <w:spacing w:before="1" w:line="251" w:lineRule="exact"/>
        <w:ind w:right="0"/>
      </w:pPr>
      <w:r w:rsidRPr="00D93A69">
        <w:t>Azərbaycan Respublikasının qanunvericiliyinə uyğun olaraq Hesabdan istifadə</w:t>
      </w:r>
      <w:r w:rsidRPr="00D93A69">
        <w:rPr>
          <w:spacing w:val="-14"/>
        </w:rPr>
        <w:t xml:space="preserve"> </w:t>
      </w:r>
      <w:r w:rsidRPr="00D93A69">
        <w:t>etmək.</w:t>
      </w:r>
    </w:p>
    <w:p w14:paraId="325CBA3D" w14:textId="77777777" w:rsidR="00E6265B" w:rsidRPr="00D93A69" w:rsidRDefault="00383DDD">
      <w:pPr>
        <w:pStyle w:val="ListParagraph"/>
        <w:numPr>
          <w:ilvl w:val="3"/>
          <w:numId w:val="39"/>
        </w:numPr>
        <w:tabs>
          <w:tab w:val="left" w:pos="887"/>
        </w:tabs>
        <w:ind w:left="885" w:hanging="660"/>
      </w:pPr>
      <w:r w:rsidRPr="00D93A69">
        <w:t>Lazımi dövr üçün Bankın Tariflərinə uyğun haqq ödəməklə hesabdan əlavə çıxarış, eləcə də, hesabdan vəsaitin silinməsinin düzgünlüyünü təsdiq edən sənədləri “Bank”dan təqdim etməyi tələb</w:t>
      </w:r>
      <w:r w:rsidRPr="00D93A69">
        <w:rPr>
          <w:spacing w:val="-25"/>
        </w:rPr>
        <w:t xml:space="preserve"> </w:t>
      </w:r>
      <w:r w:rsidRPr="00D93A69">
        <w:t>etmək.</w:t>
      </w:r>
    </w:p>
    <w:p w14:paraId="2A619732" w14:textId="77777777" w:rsidR="00E6265B" w:rsidRPr="00D93A69" w:rsidRDefault="00383DDD">
      <w:pPr>
        <w:pStyle w:val="ListParagraph"/>
        <w:numPr>
          <w:ilvl w:val="1"/>
          <w:numId w:val="39"/>
        </w:numPr>
        <w:tabs>
          <w:tab w:val="left" w:pos="887"/>
        </w:tabs>
        <w:spacing w:before="2" w:line="251" w:lineRule="exact"/>
        <w:ind w:right="0"/>
      </w:pPr>
      <w:r w:rsidRPr="00D93A69">
        <w:t>HESABIN FƏALİYYƏT</w:t>
      </w:r>
      <w:r w:rsidRPr="00D93A69">
        <w:rPr>
          <w:spacing w:val="-3"/>
        </w:rPr>
        <w:t xml:space="preserve"> </w:t>
      </w:r>
      <w:r w:rsidRPr="00D93A69">
        <w:t>REJİMİ</w:t>
      </w:r>
    </w:p>
    <w:p w14:paraId="7CF21541" w14:textId="77777777" w:rsidR="00E6265B" w:rsidRPr="00D93A69" w:rsidRDefault="00383DDD">
      <w:pPr>
        <w:pStyle w:val="ListParagraph"/>
        <w:numPr>
          <w:ilvl w:val="2"/>
          <w:numId w:val="39"/>
        </w:numPr>
        <w:tabs>
          <w:tab w:val="left" w:pos="887"/>
        </w:tabs>
        <w:spacing w:line="251" w:lineRule="exact"/>
        <w:ind w:right="0"/>
      </w:pPr>
      <w:r w:rsidRPr="00D93A69">
        <w:t>Müştəri öz hesabının müstəqil</w:t>
      </w:r>
      <w:r w:rsidRPr="00D93A69">
        <w:rPr>
          <w:spacing w:val="-5"/>
        </w:rPr>
        <w:t xml:space="preserve"> </w:t>
      </w:r>
      <w:r w:rsidRPr="00D93A69">
        <w:t>sərəncamçısıdır.</w:t>
      </w:r>
    </w:p>
    <w:p w14:paraId="6E265260" w14:textId="77777777" w:rsidR="00E6265B" w:rsidRPr="00D93A69" w:rsidRDefault="00383DDD">
      <w:pPr>
        <w:pStyle w:val="ListParagraph"/>
        <w:numPr>
          <w:ilvl w:val="2"/>
          <w:numId w:val="39"/>
        </w:numPr>
        <w:tabs>
          <w:tab w:val="left" w:pos="887"/>
        </w:tabs>
        <w:spacing w:before="1"/>
        <w:ind w:left="885" w:right="114" w:hanging="495"/>
      </w:pPr>
      <w:r w:rsidRPr="00D93A69">
        <w:t>Müştərinin xarici valyutada olan Hesabı üzrə əməliyyatların aparılması zamanı Azərbaycan Respublikasında mövcud valyuta rejiminə riayət</w:t>
      </w:r>
      <w:r w:rsidRPr="00D93A69">
        <w:rPr>
          <w:spacing w:val="-7"/>
        </w:rPr>
        <w:t xml:space="preserve"> </w:t>
      </w:r>
      <w:r w:rsidRPr="00D93A69">
        <w:t>olunmalıdır.</w:t>
      </w:r>
    </w:p>
    <w:p w14:paraId="4F331F24" w14:textId="77777777" w:rsidR="00E6265B" w:rsidRPr="00D93A69" w:rsidRDefault="00383DDD">
      <w:pPr>
        <w:pStyle w:val="ListParagraph"/>
        <w:numPr>
          <w:ilvl w:val="2"/>
          <w:numId w:val="39"/>
        </w:numPr>
        <w:tabs>
          <w:tab w:val="left" w:pos="887"/>
        </w:tabs>
        <w:ind w:left="885" w:right="113" w:hanging="495"/>
      </w:pPr>
      <w:r w:rsidRPr="00D93A69">
        <w:t>Müştərinin Hesabından silinmələrə əsas, qanunvericilikdə və bu ofertada nəzərdə tutulmuş hallar istisna olmaqla, onun təqdim etdiyi ödəniş</w:t>
      </w:r>
      <w:r w:rsidRPr="00D93A69">
        <w:rPr>
          <w:spacing w:val="-7"/>
        </w:rPr>
        <w:t xml:space="preserve"> </w:t>
      </w:r>
      <w:r w:rsidRPr="00D93A69">
        <w:t>sənədləridir.</w:t>
      </w:r>
    </w:p>
    <w:p w14:paraId="773E8210" w14:textId="77777777" w:rsidR="00E6265B" w:rsidRPr="00D93A69" w:rsidRDefault="00383DDD">
      <w:pPr>
        <w:pStyle w:val="ListParagraph"/>
        <w:numPr>
          <w:ilvl w:val="2"/>
          <w:numId w:val="39"/>
        </w:numPr>
        <w:tabs>
          <w:tab w:val="left" w:pos="887"/>
        </w:tabs>
        <w:spacing w:before="1"/>
        <w:ind w:left="885" w:hanging="495"/>
      </w:pPr>
      <w:r w:rsidRPr="00D93A69">
        <w:t>Ödəniş sənədləri yazıldığı gündən (yazılma günü nəzərə alınmadan) sonra 3 (üç) iş günü ərzində Banka təqdim edilə</w:t>
      </w:r>
      <w:r w:rsidRPr="00D93A69">
        <w:rPr>
          <w:spacing w:val="-3"/>
        </w:rPr>
        <w:t xml:space="preserve"> </w:t>
      </w:r>
      <w:r w:rsidRPr="00D93A69">
        <w:t>bilər.</w:t>
      </w:r>
    </w:p>
    <w:p w14:paraId="3410A5C9" w14:textId="77777777" w:rsidR="00E6265B" w:rsidRPr="00D93A69" w:rsidRDefault="00383DDD">
      <w:pPr>
        <w:pStyle w:val="ListParagraph"/>
        <w:numPr>
          <w:ilvl w:val="2"/>
          <w:numId w:val="39"/>
        </w:numPr>
        <w:tabs>
          <w:tab w:val="left" w:pos="887"/>
        </w:tabs>
        <w:ind w:left="885" w:right="111" w:hanging="495"/>
      </w:pPr>
      <w:r w:rsidRPr="00D93A69">
        <w:t>Bankla Müştəri arasında hesabın kreditləşdirilməsi haqqında əlavə razılaşma yoxdursa, Bank Müştərinin hesabı üzrə əməliyyatları, hesabdakı qalıq çərçivəsində müəyyən olunmuş ardıcıllıq qaydasında aparır. Ödəniş</w:t>
      </w:r>
      <w:r w:rsidRPr="00D93A69">
        <w:rPr>
          <w:spacing w:val="-9"/>
        </w:rPr>
        <w:t xml:space="preserve"> </w:t>
      </w:r>
      <w:r w:rsidRPr="00D93A69">
        <w:t>sənədinin</w:t>
      </w:r>
      <w:r w:rsidRPr="00D93A69">
        <w:rPr>
          <w:spacing w:val="-9"/>
        </w:rPr>
        <w:t xml:space="preserve"> </w:t>
      </w:r>
      <w:r w:rsidRPr="00D93A69">
        <w:t>məbləği</w:t>
      </w:r>
      <w:r w:rsidRPr="00D93A69">
        <w:rPr>
          <w:spacing w:val="-9"/>
        </w:rPr>
        <w:t xml:space="preserve"> </w:t>
      </w:r>
      <w:r w:rsidRPr="00D93A69">
        <w:t>Müştərinin</w:t>
      </w:r>
      <w:r w:rsidRPr="00D93A69">
        <w:rPr>
          <w:spacing w:val="-9"/>
        </w:rPr>
        <w:t xml:space="preserve"> </w:t>
      </w:r>
      <w:r w:rsidRPr="00D93A69">
        <w:t>hesabındakı</w:t>
      </w:r>
      <w:r w:rsidRPr="00D93A69">
        <w:rPr>
          <w:spacing w:val="-8"/>
        </w:rPr>
        <w:t xml:space="preserve"> </w:t>
      </w:r>
      <w:r w:rsidRPr="00D93A69">
        <w:t>vəsait</w:t>
      </w:r>
      <w:r w:rsidRPr="00D93A69">
        <w:rPr>
          <w:spacing w:val="-9"/>
        </w:rPr>
        <w:t xml:space="preserve"> </w:t>
      </w:r>
      <w:r w:rsidRPr="00D93A69">
        <w:t>qalığından</w:t>
      </w:r>
      <w:r w:rsidRPr="00D93A69">
        <w:rPr>
          <w:spacing w:val="-9"/>
        </w:rPr>
        <w:t xml:space="preserve"> </w:t>
      </w:r>
      <w:r w:rsidRPr="00D93A69">
        <w:t>çoxdursa,</w:t>
      </w:r>
      <w:r w:rsidRPr="00D93A69">
        <w:rPr>
          <w:spacing w:val="-9"/>
        </w:rPr>
        <w:t xml:space="preserve"> </w:t>
      </w:r>
      <w:r w:rsidRPr="00D93A69">
        <w:t>Bank</w:t>
      </w:r>
      <w:r w:rsidRPr="00D93A69">
        <w:rPr>
          <w:spacing w:val="-9"/>
        </w:rPr>
        <w:t xml:space="preserve"> </w:t>
      </w:r>
      <w:r w:rsidRPr="00D93A69">
        <w:t>həmin</w:t>
      </w:r>
      <w:r w:rsidRPr="00D93A69">
        <w:rPr>
          <w:spacing w:val="-8"/>
        </w:rPr>
        <w:t xml:space="preserve"> </w:t>
      </w:r>
      <w:r w:rsidRPr="00D93A69">
        <w:t>ödəniş</w:t>
      </w:r>
      <w:r w:rsidRPr="00D93A69">
        <w:rPr>
          <w:spacing w:val="-9"/>
        </w:rPr>
        <w:t xml:space="preserve"> </w:t>
      </w:r>
      <w:r w:rsidRPr="00D93A69">
        <w:t>sənədini qanunvericiliklə müəyyən olunmuş ardıcıllıqla icra</w:t>
      </w:r>
      <w:r w:rsidRPr="00D93A69">
        <w:rPr>
          <w:spacing w:val="-7"/>
        </w:rPr>
        <w:t xml:space="preserve"> </w:t>
      </w:r>
      <w:r w:rsidRPr="00D93A69">
        <w:t>edir.</w:t>
      </w:r>
    </w:p>
    <w:p w14:paraId="7DB4E12A" w14:textId="77777777" w:rsidR="00E6265B" w:rsidRPr="00D93A69" w:rsidRDefault="00383DDD">
      <w:pPr>
        <w:pStyle w:val="ListParagraph"/>
        <w:numPr>
          <w:ilvl w:val="2"/>
          <w:numId w:val="39"/>
        </w:numPr>
        <w:tabs>
          <w:tab w:val="left" w:pos="887"/>
        </w:tabs>
        <w:ind w:left="390" w:firstLine="0"/>
      </w:pPr>
      <w:r w:rsidRPr="00D93A69">
        <w:t>Müştəri üçün əməliyyat günü bankın daxili iş rejimi qaydalarına uyğun olaraq müəyyən edilir. 2.2.7.Bankın</w:t>
      </w:r>
      <w:r w:rsidRPr="00D93A69">
        <w:rPr>
          <w:spacing w:val="36"/>
        </w:rPr>
        <w:t xml:space="preserve"> </w:t>
      </w:r>
      <w:r w:rsidRPr="00D93A69">
        <w:t>daxili</w:t>
      </w:r>
      <w:r w:rsidRPr="00D93A69">
        <w:rPr>
          <w:spacing w:val="37"/>
        </w:rPr>
        <w:t xml:space="preserve"> </w:t>
      </w:r>
      <w:r w:rsidRPr="00D93A69">
        <w:t>iş</w:t>
      </w:r>
      <w:r w:rsidRPr="00D93A69">
        <w:rPr>
          <w:spacing w:val="36"/>
        </w:rPr>
        <w:t xml:space="preserve"> </w:t>
      </w:r>
      <w:r w:rsidRPr="00D93A69">
        <w:t>rejimi</w:t>
      </w:r>
      <w:r w:rsidRPr="00D93A69">
        <w:rPr>
          <w:spacing w:val="37"/>
        </w:rPr>
        <w:t xml:space="preserve"> </w:t>
      </w:r>
      <w:r w:rsidRPr="00D93A69">
        <w:t>qaydalarına</w:t>
      </w:r>
      <w:r w:rsidRPr="00D93A69">
        <w:rPr>
          <w:spacing w:val="36"/>
        </w:rPr>
        <w:t xml:space="preserve"> </w:t>
      </w:r>
      <w:r w:rsidRPr="00D93A69">
        <w:t>uyğun</w:t>
      </w:r>
      <w:r w:rsidRPr="00D93A69">
        <w:rPr>
          <w:spacing w:val="37"/>
        </w:rPr>
        <w:t xml:space="preserve"> </w:t>
      </w:r>
      <w:r w:rsidRPr="00D93A69">
        <w:t>olaraq</w:t>
      </w:r>
      <w:r w:rsidRPr="00D93A69">
        <w:rPr>
          <w:spacing w:val="37"/>
        </w:rPr>
        <w:t xml:space="preserve"> </w:t>
      </w:r>
      <w:r w:rsidRPr="00D93A69">
        <w:t>müəyyən</w:t>
      </w:r>
      <w:r w:rsidRPr="00D93A69">
        <w:rPr>
          <w:spacing w:val="36"/>
        </w:rPr>
        <w:t xml:space="preserve"> </w:t>
      </w:r>
      <w:r w:rsidRPr="00D93A69">
        <w:t>edilmiş</w:t>
      </w:r>
      <w:r w:rsidRPr="00D93A69">
        <w:rPr>
          <w:spacing w:val="37"/>
        </w:rPr>
        <w:t xml:space="preserve"> </w:t>
      </w:r>
      <w:r w:rsidRPr="00D93A69">
        <w:t>vaxtdan</w:t>
      </w:r>
      <w:r w:rsidRPr="00D93A69">
        <w:rPr>
          <w:spacing w:val="36"/>
        </w:rPr>
        <w:t xml:space="preserve"> </w:t>
      </w:r>
      <w:r w:rsidRPr="00D93A69">
        <w:t>sonra</w:t>
      </w:r>
      <w:r w:rsidRPr="00D93A69">
        <w:rPr>
          <w:spacing w:val="37"/>
        </w:rPr>
        <w:t xml:space="preserve"> </w:t>
      </w:r>
      <w:r w:rsidRPr="00D93A69">
        <w:t>daxil</w:t>
      </w:r>
      <w:r w:rsidRPr="00D93A69">
        <w:rPr>
          <w:spacing w:val="36"/>
        </w:rPr>
        <w:t xml:space="preserve"> </w:t>
      </w:r>
      <w:r w:rsidRPr="00D93A69">
        <w:t>olmuş</w:t>
      </w:r>
      <w:r w:rsidRPr="00D93A69">
        <w:rPr>
          <w:spacing w:val="37"/>
        </w:rPr>
        <w:t xml:space="preserve"> </w:t>
      </w:r>
      <w:r w:rsidRPr="00D93A69">
        <w:t>ödəniş</w:t>
      </w:r>
    </w:p>
    <w:p w14:paraId="1F2EFD99" w14:textId="77777777" w:rsidR="00E6265B" w:rsidRPr="00D93A69" w:rsidRDefault="00383DDD">
      <w:pPr>
        <w:pStyle w:val="BodyText"/>
        <w:spacing w:before="2" w:line="251" w:lineRule="exact"/>
        <w:ind w:right="0"/>
      </w:pPr>
      <w:r w:rsidRPr="00D93A69">
        <w:t>sənədləri növbəti iş günündə icra edilir.</w:t>
      </w:r>
    </w:p>
    <w:p w14:paraId="68C39B70" w14:textId="77777777" w:rsidR="00E6265B" w:rsidRPr="00D93A69" w:rsidRDefault="00383DDD">
      <w:pPr>
        <w:pStyle w:val="ListParagraph"/>
        <w:numPr>
          <w:ilvl w:val="2"/>
          <w:numId w:val="35"/>
        </w:numPr>
        <w:tabs>
          <w:tab w:val="left" w:pos="887"/>
        </w:tabs>
        <w:ind w:right="113" w:hanging="495"/>
        <w:jc w:val="both"/>
      </w:pPr>
      <w:r w:rsidRPr="00D93A69">
        <w:t>Hesabdan çıxarışlar və digər sənədlər Müştərinin özünə və yalnız müvafiq etibarnamə əsasında onun nümayəndəsinə</w:t>
      </w:r>
      <w:r w:rsidRPr="00D93A69">
        <w:rPr>
          <w:spacing w:val="-2"/>
        </w:rPr>
        <w:t xml:space="preserve"> </w:t>
      </w:r>
      <w:r w:rsidRPr="00D93A69">
        <w:t>verilir.</w:t>
      </w:r>
    </w:p>
    <w:p w14:paraId="332F151E" w14:textId="77777777" w:rsidR="00E6265B" w:rsidRPr="00D93A69" w:rsidRDefault="00383DDD">
      <w:pPr>
        <w:pStyle w:val="ListParagraph"/>
        <w:numPr>
          <w:ilvl w:val="2"/>
          <w:numId w:val="35"/>
        </w:numPr>
        <w:tabs>
          <w:tab w:val="left" w:pos="887"/>
        </w:tabs>
        <w:spacing w:before="1"/>
        <w:ind w:right="113" w:hanging="495"/>
        <w:jc w:val="both"/>
      </w:pPr>
      <w:r w:rsidRPr="00D93A69">
        <w:t>Qanunvericilik və Azərbaycan Respublikası maliyyə bazarlarına nəzarət orqanlarının normativ xarakterli aktları ilə müəyyən edilmiş tələblərin pozulması ilə tərtib edilmiş, habelə qüsurlu ödəniş sənədləri qəbul edilmir.</w:t>
      </w:r>
    </w:p>
    <w:p w14:paraId="3049FC49" w14:textId="77777777" w:rsidR="00E6265B" w:rsidRPr="00D93A69" w:rsidRDefault="00383DDD">
      <w:pPr>
        <w:pStyle w:val="ListParagraph"/>
        <w:numPr>
          <w:ilvl w:val="2"/>
          <w:numId w:val="35"/>
        </w:numPr>
        <w:tabs>
          <w:tab w:val="left" w:pos="887"/>
        </w:tabs>
        <w:ind w:hanging="605"/>
        <w:jc w:val="both"/>
      </w:pPr>
      <w:r w:rsidRPr="00D93A69">
        <w:t>İcra vaxtı keçmiş, ödəniş sənədində hər hansı düzəliş aparılmış, rəqəmlə və yazı ilə məbləğlər arasında uyğunsuzluq olmuş, imzalanmamış, keçən məbləğdə, hesabların nömrələrində, benefisiarın adında və bu kimi</w:t>
      </w:r>
      <w:r w:rsidRPr="00D93A69">
        <w:rPr>
          <w:spacing w:val="-15"/>
        </w:rPr>
        <w:t xml:space="preserve"> </w:t>
      </w:r>
      <w:r w:rsidRPr="00D93A69">
        <w:t>rekvizitlərdə</w:t>
      </w:r>
      <w:r w:rsidRPr="00D93A69">
        <w:rPr>
          <w:spacing w:val="-15"/>
        </w:rPr>
        <w:t xml:space="preserve"> </w:t>
      </w:r>
      <w:r w:rsidRPr="00D93A69">
        <w:t>düzəliş</w:t>
      </w:r>
      <w:r w:rsidRPr="00D93A69">
        <w:rPr>
          <w:spacing w:val="-15"/>
        </w:rPr>
        <w:t xml:space="preserve"> </w:t>
      </w:r>
      <w:r w:rsidRPr="00D93A69">
        <w:t>edilmiş</w:t>
      </w:r>
      <w:r w:rsidRPr="00D93A69">
        <w:rPr>
          <w:spacing w:val="-15"/>
        </w:rPr>
        <w:t xml:space="preserve"> </w:t>
      </w:r>
      <w:r w:rsidRPr="00D93A69">
        <w:t>ödəniş</w:t>
      </w:r>
      <w:r w:rsidRPr="00D93A69">
        <w:rPr>
          <w:spacing w:val="-14"/>
        </w:rPr>
        <w:t xml:space="preserve"> </w:t>
      </w:r>
      <w:r w:rsidRPr="00D93A69">
        <w:t>sənədi</w:t>
      </w:r>
      <w:r w:rsidRPr="00D93A69">
        <w:rPr>
          <w:spacing w:val="-14"/>
        </w:rPr>
        <w:t xml:space="preserve"> </w:t>
      </w:r>
      <w:r w:rsidRPr="00D93A69">
        <w:t>qüsurlu</w:t>
      </w:r>
      <w:r w:rsidRPr="00D93A69">
        <w:rPr>
          <w:spacing w:val="-15"/>
        </w:rPr>
        <w:t xml:space="preserve"> </w:t>
      </w:r>
      <w:r w:rsidRPr="00D93A69">
        <w:t>sayılır</w:t>
      </w:r>
      <w:r w:rsidRPr="00D93A69">
        <w:rPr>
          <w:spacing w:val="-15"/>
        </w:rPr>
        <w:t xml:space="preserve"> </w:t>
      </w:r>
      <w:r w:rsidRPr="00D93A69">
        <w:t>və</w:t>
      </w:r>
      <w:r w:rsidRPr="00D93A69">
        <w:rPr>
          <w:spacing w:val="-15"/>
        </w:rPr>
        <w:t xml:space="preserve"> </w:t>
      </w:r>
      <w:r w:rsidRPr="00D93A69">
        <w:t>Bank</w:t>
      </w:r>
      <w:r w:rsidRPr="00D93A69">
        <w:rPr>
          <w:spacing w:val="-15"/>
        </w:rPr>
        <w:t xml:space="preserve"> </w:t>
      </w:r>
      <w:r w:rsidRPr="00D93A69">
        <w:t>tərəfindən</w:t>
      </w:r>
      <w:r w:rsidRPr="00D93A69">
        <w:rPr>
          <w:spacing w:val="-15"/>
        </w:rPr>
        <w:t xml:space="preserve"> </w:t>
      </w:r>
      <w:r w:rsidRPr="00D93A69">
        <w:t>icra</w:t>
      </w:r>
      <w:r w:rsidRPr="00D93A69">
        <w:rPr>
          <w:spacing w:val="-15"/>
        </w:rPr>
        <w:t xml:space="preserve"> </w:t>
      </w:r>
      <w:r w:rsidRPr="00D93A69">
        <w:t>üçün</w:t>
      </w:r>
      <w:r w:rsidRPr="00D93A69">
        <w:rPr>
          <w:spacing w:val="-15"/>
        </w:rPr>
        <w:t xml:space="preserve"> </w:t>
      </w:r>
      <w:r w:rsidRPr="00D93A69">
        <w:t>qəbul</w:t>
      </w:r>
      <w:r w:rsidRPr="00D93A69">
        <w:rPr>
          <w:spacing w:val="-15"/>
        </w:rPr>
        <w:t xml:space="preserve"> </w:t>
      </w:r>
      <w:r w:rsidRPr="00D93A69">
        <w:t>olunmur.</w:t>
      </w:r>
    </w:p>
    <w:p w14:paraId="216054F0" w14:textId="77777777" w:rsidR="00E6265B" w:rsidRPr="00D93A69" w:rsidRDefault="00383DDD">
      <w:pPr>
        <w:pStyle w:val="ListParagraph"/>
        <w:numPr>
          <w:ilvl w:val="2"/>
          <w:numId w:val="35"/>
        </w:numPr>
        <w:tabs>
          <w:tab w:val="left" w:pos="887"/>
        </w:tabs>
        <w:ind w:right="114" w:hanging="605"/>
        <w:jc w:val="both"/>
      </w:pPr>
      <w:r w:rsidRPr="00D93A69">
        <w:t>Bank müştərinin cari hesabının qalıq məbləğinə əlavə faizlər təqdim edə bilər. Hesablanacaq illik faiz dərəcəsi tariflərlə tənzimlənir. Bu barədə mobil əlavə vasitəsilə müştərilərə məlumat</w:t>
      </w:r>
      <w:r w:rsidRPr="00D93A69">
        <w:rPr>
          <w:spacing w:val="-26"/>
        </w:rPr>
        <w:t xml:space="preserve"> </w:t>
      </w:r>
      <w:r w:rsidRPr="00D93A69">
        <w:t>veriləcək.</w:t>
      </w:r>
    </w:p>
    <w:p w14:paraId="55CBFC86" w14:textId="77777777" w:rsidR="00100DC8" w:rsidRPr="00D93A69" w:rsidRDefault="00383DDD" w:rsidP="00100DC8">
      <w:pPr>
        <w:pStyle w:val="ListParagraph"/>
        <w:numPr>
          <w:ilvl w:val="2"/>
          <w:numId w:val="35"/>
        </w:numPr>
        <w:tabs>
          <w:tab w:val="left" w:pos="887"/>
        </w:tabs>
        <w:ind w:hanging="605"/>
        <w:jc w:val="both"/>
      </w:pPr>
      <w:r w:rsidRPr="00D93A69">
        <w:t>Bu Hesabdan Müştərinin sahibkarlıq fəaliyyəti ilə əlaqədar istifadə edilə bilməz. Sahibkarlıq fəaliyyəti ilə əlaqədar Müştərinin xeyrinə Banka pul vəsaiti daxil olduğu halda Müştərinin razılığı alınmadan həmin vəsait</w:t>
      </w:r>
      <w:r w:rsidRPr="00D93A69">
        <w:rPr>
          <w:spacing w:val="-11"/>
        </w:rPr>
        <w:t xml:space="preserve"> </w:t>
      </w:r>
      <w:r w:rsidRPr="00D93A69">
        <w:t>göndərən</w:t>
      </w:r>
      <w:r w:rsidRPr="00D93A69">
        <w:rPr>
          <w:spacing w:val="-12"/>
        </w:rPr>
        <w:t xml:space="preserve"> </w:t>
      </w:r>
      <w:r w:rsidRPr="00D93A69">
        <w:t>şəxsə</w:t>
      </w:r>
      <w:r w:rsidRPr="00D93A69">
        <w:rPr>
          <w:spacing w:val="-12"/>
        </w:rPr>
        <w:t xml:space="preserve"> </w:t>
      </w:r>
      <w:r w:rsidRPr="00D93A69">
        <w:t>ödənişin</w:t>
      </w:r>
      <w:r w:rsidRPr="00D93A69">
        <w:rPr>
          <w:spacing w:val="-12"/>
        </w:rPr>
        <w:t xml:space="preserve"> </w:t>
      </w:r>
      <w:r w:rsidRPr="00D93A69">
        <w:t>məbləğindən</w:t>
      </w:r>
      <w:r w:rsidRPr="00D93A69">
        <w:rPr>
          <w:spacing w:val="-12"/>
        </w:rPr>
        <w:t xml:space="preserve"> </w:t>
      </w:r>
      <w:r w:rsidRPr="00D93A69">
        <w:t>bank</w:t>
      </w:r>
      <w:r w:rsidRPr="00D93A69">
        <w:rPr>
          <w:spacing w:val="-12"/>
        </w:rPr>
        <w:t xml:space="preserve"> </w:t>
      </w:r>
      <w:r w:rsidRPr="00D93A69">
        <w:t>xidmət</w:t>
      </w:r>
      <w:r w:rsidRPr="00D93A69">
        <w:rPr>
          <w:spacing w:val="-11"/>
        </w:rPr>
        <w:t xml:space="preserve"> </w:t>
      </w:r>
      <w:r w:rsidRPr="00D93A69">
        <w:t>haqqı</w:t>
      </w:r>
      <w:r w:rsidRPr="00D93A69">
        <w:rPr>
          <w:spacing w:val="-11"/>
        </w:rPr>
        <w:t xml:space="preserve"> </w:t>
      </w:r>
      <w:r w:rsidRPr="00D93A69">
        <w:t>və</w:t>
      </w:r>
      <w:r w:rsidRPr="00D93A69">
        <w:rPr>
          <w:spacing w:val="33"/>
        </w:rPr>
        <w:t xml:space="preserve"> </w:t>
      </w:r>
      <w:r w:rsidRPr="00D93A69">
        <w:t>Bankın</w:t>
      </w:r>
      <w:r w:rsidRPr="00D93A69">
        <w:rPr>
          <w:spacing w:val="-12"/>
        </w:rPr>
        <w:t xml:space="preserve"> </w:t>
      </w:r>
      <w:r w:rsidRPr="00D93A69">
        <w:t>çəkdiyi</w:t>
      </w:r>
      <w:r w:rsidRPr="00D93A69">
        <w:rPr>
          <w:spacing w:val="-12"/>
        </w:rPr>
        <w:t xml:space="preserve"> </w:t>
      </w:r>
      <w:r w:rsidRPr="00D93A69">
        <w:t>digər</w:t>
      </w:r>
      <w:r w:rsidRPr="00D93A69">
        <w:rPr>
          <w:spacing w:val="-12"/>
        </w:rPr>
        <w:t xml:space="preserve"> </w:t>
      </w:r>
      <w:r w:rsidRPr="00D93A69">
        <w:t>xərclər</w:t>
      </w:r>
      <w:r w:rsidRPr="00D93A69">
        <w:rPr>
          <w:spacing w:val="-12"/>
        </w:rPr>
        <w:t xml:space="preserve"> </w:t>
      </w:r>
      <w:r w:rsidRPr="00D93A69">
        <w:t>çıxılmaqla geri qaytarılır. Bankın həmçinin bank xidmət haqqlarını və pul vəsaitinin göndərənə geri qaytarılması ilə bağlı çəkdiyi digər xərcləri Müştərinin bank hesablarından akseptsiz qaydada silmək hüququ</w:t>
      </w:r>
      <w:r w:rsidRPr="00D93A69">
        <w:rPr>
          <w:spacing w:val="-32"/>
        </w:rPr>
        <w:t xml:space="preserve"> </w:t>
      </w:r>
      <w:r w:rsidRPr="00D93A69">
        <w:t>vardır.</w:t>
      </w:r>
    </w:p>
    <w:p w14:paraId="5893CC17"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Bank tərəfindən qəbul edilərkən Müştərinin ödəniş sənədlərinin/sərəncamının qanunvericilik ilə müəyyən edilmiş tələblərə uyğunluğu yoxlanılır. Ödəniş sənədlərinin/sərəncamının məzmunu və forması qanunvericiliklə və ona uyğun müəyyənləşdirilmiş bankdaxili qaydalarla nəzərdə tutulmuş tələblərə uyğun gəlməlidir. Bu tələblərin pozulması ilə tərtib edilmiş, habelə qüsurlu ödəniş sənədləri qəbul edilmir.</w:t>
      </w:r>
    </w:p>
    <w:p w14:paraId="1A681CEC"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Müştəri ödəniş sərəncamı verdikdə, ödəniş əməliyyatı avtorizə edilmiş hesab olunur. Ödəniş sisteminə göndərilən ödəniş sərəncamı ödəniş sisteminə dair qaydalar ilə müəyyən edilən andan gerigötürülməz hesab olunur. Həmin anadək ödəniş sərəncamından istənilən vaxt imtina edilə bilər. Dövri ödəniş əməliyyatlarının icrası üzrə verilmiş sərəncamdan imtina nəticəsində Müştərinin seçimindən asılı olaraq ancaq icra vaxtı çatmış əməliyyat və ya bütün növbəti ödəniş əməliyyatları avtorizə edilməmiş hesab edilir və icra olunmur.</w:t>
      </w:r>
    </w:p>
    <w:p w14:paraId="572104C6"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Müştəri, Bank ilə ödəniş sərəncamının icra olunması üçün müəyyən günü razılaşdırdıqda, Müştəri ödəniş sərəncamını ən geci razılaşdırılmış gündən əvvəlki iş gününün sonunadək geri götürə bilər.</w:t>
      </w:r>
    </w:p>
    <w:p w14:paraId="50A41556"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Birbaşa debitləşmə alətindən istifadə edildikdə Müştəri ən geci pul vəsaitinin ödəniş hesabından silinməsi üçün müəyyən etdiyi gündən əvvəlki iş gününün sonunadək ödənişin həyata keçirilməsi üzrə verdiyi sərəncamı geri götürə bilər.</w:t>
      </w:r>
    </w:p>
    <w:p w14:paraId="2F14AC3F" w14:textId="272855A5" w:rsidR="00100DC8" w:rsidRPr="0033343A" w:rsidRDefault="00100DC8" w:rsidP="00100DC8">
      <w:pPr>
        <w:pStyle w:val="ListParagraph"/>
        <w:numPr>
          <w:ilvl w:val="2"/>
          <w:numId w:val="35"/>
        </w:numPr>
        <w:tabs>
          <w:tab w:val="left" w:pos="887"/>
        </w:tabs>
        <w:ind w:hanging="605"/>
        <w:jc w:val="both"/>
      </w:pPr>
      <w:r w:rsidRPr="00D93A69">
        <w:rPr>
          <w:color w:val="000000"/>
          <w:lang w:val="az-Latn-AZ"/>
        </w:rPr>
        <w:t>Bu Ofertanın</w:t>
      </w:r>
      <w:r w:rsidRPr="0033343A">
        <w:rPr>
          <w:color w:val="000000"/>
          <w:lang w:val="az-Latn-AZ"/>
        </w:rPr>
        <w:t xml:space="preserve"> </w:t>
      </w:r>
      <w:r w:rsidRPr="00D93A69">
        <w:rPr>
          <w:color w:val="000000"/>
          <w:lang w:val="az-Latn-AZ"/>
        </w:rPr>
        <w:t>2.2.14 –</w:t>
      </w:r>
      <w:r w:rsidRPr="0033343A">
        <w:rPr>
          <w:color w:val="000000"/>
          <w:lang w:val="az-Latn-AZ"/>
        </w:rPr>
        <w:t xml:space="preserve"> </w:t>
      </w:r>
      <w:r w:rsidRPr="00D93A69">
        <w:rPr>
          <w:color w:val="000000"/>
          <w:lang w:val="az-Latn-AZ"/>
        </w:rPr>
        <w:t>2.2.16</w:t>
      </w:r>
      <w:r w:rsidRPr="0033343A">
        <w:rPr>
          <w:color w:val="000000"/>
          <w:lang w:val="az-Latn-AZ"/>
        </w:rPr>
        <w:t>-c</w:t>
      </w:r>
      <w:r w:rsidRPr="00D93A69">
        <w:rPr>
          <w:color w:val="000000"/>
          <w:lang w:val="az-Latn-AZ"/>
        </w:rPr>
        <w:t>ı</w:t>
      </w:r>
      <w:r w:rsidRPr="0033343A">
        <w:rPr>
          <w:color w:val="000000"/>
          <w:lang w:val="az-Latn-AZ"/>
        </w:rPr>
        <w:t xml:space="preserve"> bəndlərində qeyd olunmuş müddətlərdən sonra ödəniş sərəncamı yalnız Bank ilə Müştəri arasında bağlanılmış müqavilədə nəzərdə tutulduğu halda və pul vəsaiti vəsait alanın ödəniş hesabına mədaxil edilmədiyi təqdirdə geri götürülə bilər.</w:t>
      </w:r>
    </w:p>
    <w:p w14:paraId="2CD9B820"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Bank ödəniş sərəncamı qüsurlu olmadıqda, habelə Müştəri ilə bağlanılmış müqavilə ilə müəyyən edilmiş bütün şərtlər yerinə yetirildikdə avtorizə edilmiş ödəniş sərəncamını icraya qəbul edir.</w:t>
      </w:r>
    </w:p>
    <w:p w14:paraId="35425BA8"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Avtorizə edilmiş ödəniş sərəncamı əməliyyat günündən sonra təqdim olunduqda ödəniş sərəncamı növbəti əməliyyat günü icraya qəbul edilmiş hesab olunur.</w:t>
      </w:r>
    </w:p>
    <w:p w14:paraId="3A7D00AC"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Bank ödəniş sərəncamını icraya qəbul etdiyi vaxtdan növbəti iş günündən gec olmayaraq icra edir.</w:t>
      </w:r>
    </w:p>
    <w:p w14:paraId="5AA731C4"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sərəncamında həmin sərəncamın icrası üçün fərqli müddət razılaşdırıla bilər. Razılaşdırılan müddət ödəniş sərəncamının icra müddəti hesab edilir və həmin gün icra edilir. Bu müddət qeyri-iş gününə düşdükdə, ödəniş sərəncamının icra müddəti növbəti iş günü hesab edilir.</w:t>
      </w:r>
    </w:p>
    <w:p w14:paraId="299B814E" w14:textId="7F19E49D" w:rsidR="00100DC8" w:rsidRPr="002460BB" w:rsidRDefault="00100DC8" w:rsidP="00100DC8">
      <w:pPr>
        <w:pStyle w:val="ListParagraph"/>
        <w:numPr>
          <w:ilvl w:val="2"/>
          <w:numId w:val="35"/>
        </w:numPr>
        <w:tabs>
          <w:tab w:val="left" w:pos="887"/>
        </w:tabs>
        <w:ind w:hanging="605"/>
        <w:jc w:val="both"/>
      </w:pPr>
      <w:r w:rsidRPr="002460BB">
        <w:rPr>
          <w:color w:val="000000"/>
          <w:lang w:val="az-Latn-AZ"/>
        </w:rPr>
        <w:t>Ödəniş xidmətinin ödəniş terminalları vasitəsilə göstərildiyi hal istisna olmaqla, digər hallarda Müştərinin xeyrinə Banka daxil olan pul vəsaiti həmin əməliyyat günü Müştərinin ödəniş hesabına mədaxil edilir və (və ya) pul vəsaitinin istifadəsinə imkan yaradılır. Hesaba mədaxil edilməli olan pul vəsaitinin valyutası hesabda olan məbləğin valyutasından fərqli olduqda pul vəsaitini</w:t>
      </w:r>
      <w:r w:rsidR="000763E7">
        <w:rPr>
          <w:color w:val="000000"/>
          <w:lang w:val="az-Latn-AZ"/>
        </w:rPr>
        <w:t xml:space="preserve"> </w:t>
      </w:r>
      <w:r w:rsidR="000763E7" w:rsidRPr="000763E7">
        <w:rPr>
          <w:color w:val="000000"/>
          <w:lang w:val="az-Latn-AZ"/>
        </w:rPr>
        <w:t>5 iş günündən gec olmayaraq hesaba mədaxil edilir</w:t>
      </w:r>
      <w:r w:rsidR="000763E7">
        <w:rPr>
          <w:color w:val="000000"/>
          <w:lang w:val="az-Latn-AZ"/>
        </w:rPr>
        <w:t>.</w:t>
      </w:r>
    </w:p>
    <w:p w14:paraId="2DC87DBC" w14:textId="77777777" w:rsidR="00100DC8" w:rsidRPr="002460BB" w:rsidRDefault="00100DC8" w:rsidP="00100DC8">
      <w:pPr>
        <w:pStyle w:val="ListParagraph"/>
        <w:numPr>
          <w:ilvl w:val="2"/>
          <w:numId w:val="35"/>
        </w:numPr>
        <w:tabs>
          <w:tab w:val="left" w:pos="887"/>
        </w:tabs>
        <w:ind w:hanging="605"/>
        <w:jc w:val="both"/>
      </w:pPr>
      <w:r w:rsidRPr="002460BB">
        <w:rPr>
          <w:color w:val="000000"/>
          <w:lang w:val="az-Latn-AZ"/>
        </w:rPr>
        <w:t>Ödəniş xidmətləri ödəniş terminalları vasitəsilə göstərdikdə ödəyicidən qəbul olunmuş pul vəsaiti 5 (beş) iş günündən gec olmayaraq vəsait alanın ödəniş hesabına köçürülür.</w:t>
      </w:r>
    </w:p>
    <w:p w14:paraId="1BBB3C02" w14:textId="77777777" w:rsidR="00100DC8" w:rsidRPr="0033343A" w:rsidRDefault="00100DC8" w:rsidP="00100DC8">
      <w:pPr>
        <w:pStyle w:val="ListParagraph"/>
        <w:numPr>
          <w:ilvl w:val="2"/>
          <w:numId w:val="35"/>
        </w:numPr>
        <w:tabs>
          <w:tab w:val="left" w:pos="887"/>
        </w:tabs>
        <w:ind w:hanging="605"/>
        <w:jc w:val="both"/>
      </w:pPr>
      <w:r w:rsidRPr="002460BB">
        <w:rPr>
          <w:color w:val="000000"/>
          <w:lang w:val="az-Latn-AZ"/>
        </w:rPr>
        <w:t>Bank tərəfindən ödəniş əməliyyatının icra edilməsindən əvvəl ödəniş xidmətləri üzrə “Ödəniş xidməti və ödəniş sistemləri haqqında” Qanunla tələb olunan məlumatlar leobank.az saytında daimi olaraq yerləşdirilmişdir.</w:t>
      </w:r>
    </w:p>
    <w:p w14:paraId="64080D34" w14:textId="1F0BE5CF" w:rsidR="00100DC8" w:rsidRPr="0033343A" w:rsidRDefault="0047087B" w:rsidP="00100DC8">
      <w:pPr>
        <w:pStyle w:val="ListParagraph"/>
        <w:numPr>
          <w:ilvl w:val="2"/>
          <w:numId w:val="35"/>
        </w:numPr>
        <w:tabs>
          <w:tab w:val="left" w:pos="887"/>
        </w:tabs>
        <w:ind w:hanging="605"/>
        <w:jc w:val="both"/>
      </w:pPr>
      <w:r w:rsidRPr="0047087B">
        <w:rPr>
          <w:color w:val="000000"/>
          <w:lang w:val="az-Latn-AZ"/>
        </w:rPr>
        <w:t>Bank ödəniş sərəncamını icra etdikdən sonra dərhal “Ödəniş xidməti və ödəniş sistemləri haqqında” Qanunla tələb olunan məlumatları Müştəriyə mobil əlavə vasitəsilə pulsuz şəkildə göndərir. Sözügedən məlumatların müştəriyə təqdim edilməsi üçün müştəri mobil cihazına mobil əlavəni yükləməyi öhdəsinə götürür. Müştərinin sözügedən məlumatlar ilə digər əlaqə vasitələri ilə məlumatlandırılması Tariflərə uyğun olaraq həyata keçirilir.</w:t>
      </w:r>
    </w:p>
    <w:p w14:paraId="43A6E8E7"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Müştəri ödəniş əməliyyatının icrasından sonra 6 (altı) ay müddətindən gec olmayaraq hər hansı avtorizə edilməmiş və ya səhv icra olunmuş ödəniş əməliyyatlarını müəyyən etdikdə bu barədə Bankı dərhal məlumatlandırmalıdır. Bank avtorizə edilməmiş ödəniş əməliyyatı haqqında Müştəri bildirişi aldıqdan sonra bu bənddə qeyd olunmuş  sübutları 5 (beş) iş günündən gec olmayaraq (ödəniş alətləri ilə ölkə xaricində aparılan əməliyyatlarda isə iştirakçısı olduğu ödəniş sisteminə dair qaydalar ilə müəyyən edilmiş müddətdə) təqdim edə bilmədikdə ödəniş əməliyyatının məbləğini Müştəriyə növbəti iş günündən gec olmayaraq geri ödəyir.</w:t>
      </w:r>
    </w:p>
    <w:p w14:paraId="22522FCF"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Bank avtorizə edilməmiş ödəniş əməliyyatının məbləğini bu ödəniş əməliyyatının icrası üçün Müştəridən tutulan bütün xidmət haqları ilə birgə Müştəriyə geri ödəyir.</w:t>
      </w:r>
    </w:p>
    <w:p w14:paraId="7AB9D14B"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Müştəri ödəniş əməliyyatını avtorizə etdiyini inkar etdikdə və ya ödəniş əməliyyatının səhv icra olunduğunu bildirdikdə, Bank ödəniş əməliyyatının autentifikasiya olunduğunu, düzgün qeydə alındığını, ödəniş əməliyyatı üzrə məbləğin Müştərinin müəyyən etdiyi ödəniş hesabına mədaxil edildiyini və ödəniş əməliyyatının texniki nasazlıq və ya ödəniş xidməti təchizatçısının digər nöqsanı nəticəsində təsirə məruz qalmadığını sübuta yetirməlidir.</w:t>
      </w:r>
    </w:p>
    <w:p w14:paraId="1861EBEE"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Müştəri, icra olunmuş ödəniş əməliyyatını avtorizə etdiyini inkar etdikdə, ödəniş alətinin istifadəsi faktı Müştərinin ödəniş əməliyyatını avtorizə etməsini və ya onun dələduzluq məqsədilə hərəkət etməsinə şübhə olmasını və ya təhlükəsizliyin qorunmasıyla bağlı vəzifələri qəsdən və ya kobud ehtiyatsızlıqdan yerinə yetirmədiyini sübuta yetirmək üçün kifayət deyildir. Bu halda Bank fırıldaqçılıq əməliyyatının baş verdiyini və Müştəri tərəfindən kobud ehtiyatsızlığın olunduğunu təsdiq edən aidiyyəti sübutları Müştəriyə təqdim etməlidir.</w:t>
      </w:r>
    </w:p>
    <w:p w14:paraId="0475BA59"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xidməti təchizatçısı ödəyici tərəfindən verilən ödəniş sərəncamının icra olunmamasına, səhv icra edilməsinə, həmçinin pul vəsaitinin əsassız olaraq ödəniş hesabından silinməsinə görə ödəyici qarşısında məsuliyyət daşıyır. Bu halda ödəyiciyə xidmət göstərən ödəniş xidməti təchizatçısı səhv icra edilmiş, əsassız olaraq ödəniş hesabından silinmiş ödəniş əməliyyatı üzrə məbləği dərhal ödəyicinin ödəniş hesabına bərpa etməlidir.</w:t>
      </w:r>
    </w:p>
    <w:p w14:paraId="6914D684" w14:textId="77777777" w:rsidR="00100DC8" w:rsidRPr="0033343A" w:rsidRDefault="00100DC8" w:rsidP="00100DC8">
      <w:pPr>
        <w:pStyle w:val="ListParagraph"/>
        <w:numPr>
          <w:ilvl w:val="2"/>
          <w:numId w:val="35"/>
        </w:numPr>
        <w:tabs>
          <w:tab w:val="left" w:pos="887"/>
        </w:tabs>
        <w:ind w:hanging="605"/>
        <w:jc w:val="both"/>
      </w:pPr>
      <w:r w:rsidRPr="00D93A69">
        <w:rPr>
          <w:color w:val="000000"/>
          <w:lang w:val="az-Latn-AZ"/>
        </w:rPr>
        <w:t>Ödəyiciyə xidmət edən ödəniş xidməti təchizatçısı ödəniş əməliyyatının vaxtında və düzgün icrasını sübut etdikdə, vəsait alana xidmət göstərən ödəniş xidməti təchizatçısı vəsait alan qarşısında ödəniş əməliyyatının düzgün icra olunmasına görə məsuliyyət daşıyır. Bu halda vəsait alana xidmət göstərən ödəniş xidməti təchizatçısı dərhal ödəniş əməliyyatı üzrə məbləği vəsait alanın ödəniş hesabına daxil etməli və ya ödəniş hesabı olmadıqda vəsait alanın sərəncamına verməlidir.</w:t>
      </w:r>
    </w:p>
    <w:p w14:paraId="2B1F1A61"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xidməti təchizatçısı icra edilməmiş, səhv icra edilmiş ödəniş əməliyyatlarının icrası üzrə və ya pul vəsaitinin əsassız olaraq ödəniş hesabından silinməsinə görə məsuliyyət daşıdığı halda, ödəniş xidməti istifadəçisi tərəfindən ödənilən xidmət haqları və digər xərclərin məbləği də kompensasiya edilməlidir.</w:t>
      </w:r>
    </w:p>
    <w:p w14:paraId="1B29FDF0"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xidməti istifadəçisi icra edilməyən, səhv icra edilən ödəniş əməliyyatlarına və ya pul vəsaitinin əsassız olaraq ödəniş hesabından silinməsinə görə ödəniş xidməti təchizatçısından ödəniş əməliyyatı üzrə məbləğ, xidmət haqqı və digər xərclərdən əlavə, Azərbaycan Respublikası Mülki Məcəlləsinin 449-cu maddəsinə uyğun olaraq faizlərin ödənilməsini tələb edə bilər.</w:t>
      </w:r>
    </w:p>
    <w:p w14:paraId="3DA7F996"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xidməti təchizatçısı ödəniş xidməti istifadəçisi tərəfindən ödəniş sərəncamında səhv göstərilmiş məlumatlara görə ödəniş sərəncamının icra edilməməsi və ya səhv icra olunması üçün məsuliyyət daşımır.</w:t>
      </w:r>
    </w:p>
    <w:p w14:paraId="2088460D"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Ödəyiciyə xidmət göstərən ödəniş xidməti təchizatçısı icra edilməmiş, səhv icra edilmiş ödəniş əməliyyatı üzrə və pul vəsaitinin əsassız olaraq ödəniş hesabından silinməsi üzrə ödəyicinin tələbi əsasında xidmət haqqı tələb etmədən ödəniş əməliyyatının icrasını izləməli və bu haqda ödəyicini məlumatlandırmalıdır. Bu halda vəsait alana xidmət göstərən ödəniş xidməti təchizatçısı ödəyiciyə xidmət göstərən ödəniş xidməti təchizatçısına qanunla qadağan olunmayan məlumatları təqdim etməlidir.</w:t>
      </w:r>
    </w:p>
    <w:p w14:paraId="232CC7FB"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sərəncamı vəsait alan tərəfindən verildikdə ona xidmət göstərən ödəniş xidməti təchizatçısı ödəniş sərəncamının ödəyiciyə xidmət göstərən ödəniş xidməti təchizatçısına vaxtında və düzgün göndərilməsi üzrə vəsait alan qarşısında cavabdehdir.</w:t>
      </w:r>
    </w:p>
    <w:p w14:paraId="31005345"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Ödəyiciyə xidmət göstərən ödəniş xidməti təchizatçısı vəsait alana xidmət göstərən ödəniş xidməti təchizatçısı tərəfindən göndərilən ödəniş sərəncamının icra edilməməsinə və ya səhv icra edilməsinə görə məsuliyyət daşıyır. Bu halda, ödəyiciyə xidmət göstərən ödəniş xidməti təchizatçısı səhv icra edilmiş ödəniş sərəncamı üzrə vəsaitin dərhal ödəyicinin ödəniş hesabına bərpa edilməsini və ya tələb olunduqda ödəniş sərəncamının düzgün icrasını təmin etməlidir.</w:t>
      </w:r>
    </w:p>
    <w:p w14:paraId="5459840C"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Vəsait alan tərəfindən ödəniş sərəncamı ödəyiciyə xidmət göstərən ödəniş xidməti təchizatçısına birbaşa təqdim edildikdə ödəniş xidməti təchizatçısı yuxarıda qeyd olunmuş qaydada məsuliyyət daşıyır.</w:t>
      </w:r>
    </w:p>
    <w:p w14:paraId="3F1BF6BE"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sərəncamı vəsait alan tərəfindən verildikdə, ona xidmət göstərən ödəniş xidməti təchizatçısı icra edilməmiş və ya səhv icra edilmiş ödəniş əməliyyatı üzrə vəsait alanın tələbi əsasında xidmət haqqı tələb etmədən ödəniş əməliyyatının icrasını izləməli və bu haqda vəsait alanı məlumatlandırmalıdır.</w:t>
      </w:r>
    </w:p>
    <w:p w14:paraId="20FBA3CE" w14:textId="77777777"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Ödəyici birbaşa debitləşmə üzrə ödəniləcək məbləğ limitini müəyyən etməlidir. Ödəyiciyə xidmət edən ödəniş xidməti təchizatçısı vəsait alan tərəfindən verilən ödəniş sərəncamı üzrə ödəyicinin müəyyən etdiyi ödəniş məbləğindən yüksək məbləğdə ödəniş əməliyyatı apardığı təqdirdə artıq ödənilmiş məbləği geri ödəməlidir. Ödəyici bu halda vəsaitin onun ödəniş hesabından silindiyi tarixdən 2 (iki) ay müddətində ona xidmət göstərən ödəniş xidməti təchizatçısına müraciət edə bilər.</w:t>
      </w:r>
    </w:p>
    <w:p w14:paraId="00B66E14" w14:textId="404E3C83" w:rsidR="00100DC8" w:rsidRPr="0033343A" w:rsidRDefault="00100DC8" w:rsidP="00100DC8">
      <w:pPr>
        <w:pStyle w:val="ListParagraph"/>
        <w:numPr>
          <w:ilvl w:val="2"/>
          <w:numId w:val="35"/>
        </w:numPr>
        <w:tabs>
          <w:tab w:val="left" w:pos="887"/>
        </w:tabs>
        <w:ind w:hanging="605"/>
        <w:jc w:val="both"/>
      </w:pPr>
      <w:r w:rsidRPr="0033343A">
        <w:rPr>
          <w:color w:val="000000"/>
          <w:lang w:val="az-Latn-AZ"/>
        </w:rPr>
        <w:t>Ödəniş xidməti təchizatçısı ödəniş əməliyyatı üzrə məbləğin geri ödənilməsi barədə ödəyicinin müraciəti daxil olduqdan sonra 5 (beş) iş günü müddətində yuxarıda qeyd olunmuş hala uyğun olaraq artıq ödənilmiş məbləğin geri ödənilməsini təmin etməli və ya imtinanın səbəbləri haqqında əsaslandırılmış məlumatı ödəyiciyə təqdim etməlidir.</w:t>
      </w:r>
    </w:p>
    <w:p w14:paraId="14744C14" w14:textId="77777777" w:rsidR="00100DC8" w:rsidRPr="0033343A" w:rsidRDefault="00100DC8" w:rsidP="0033343A">
      <w:pPr>
        <w:pStyle w:val="ListParagraph"/>
        <w:tabs>
          <w:tab w:val="left" w:pos="887"/>
        </w:tabs>
        <w:ind w:firstLine="0"/>
      </w:pPr>
    </w:p>
    <w:p w14:paraId="35A46B30" w14:textId="77777777" w:rsidR="00E6265B" w:rsidRPr="00D93A69" w:rsidRDefault="00383DDD">
      <w:pPr>
        <w:pStyle w:val="ListParagraph"/>
        <w:numPr>
          <w:ilvl w:val="1"/>
          <w:numId w:val="39"/>
        </w:numPr>
        <w:tabs>
          <w:tab w:val="left" w:pos="887"/>
        </w:tabs>
        <w:spacing w:line="251" w:lineRule="exact"/>
        <w:ind w:right="0"/>
      </w:pPr>
      <w:r w:rsidRPr="00D93A69">
        <w:t>ƏMANƏTİN SIĞORTALANMASI FONDU, BANK VƏ</w:t>
      </w:r>
      <w:r w:rsidRPr="00D93A69">
        <w:rPr>
          <w:spacing w:val="-7"/>
        </w:rPr>
        <w:t xml:space="preserve"> </w:t>
      </w:r>
      <w:r w:rsidRPr="00D93A69">
        <w:t>ƏMANƏTÇİ</w:t>
      </w:r>
    </w:p>
    <w:p w14:paraId="7FB0D78A" w14:textId="77777777" w:rsidR="00E6265B" w:rsidRPr="00D93A69" w:rsidRDefault="00383DDD">
      <w:pPr>
        <w:pStyle w:val="ListParagraph"/>
        <w:numPr>
          <w:ilvl w:val="2"/>
          <w:numId w:val="34"/>
        </w:numPr>
        <w:tabs>
          <w:tab w:val="left" w:pos="887"/>
        </w:tabs>
        <w:ind w:hanging="495"/>
      </w:pPr>
      <w:r w:rsidRPr="00D93A69">
        <w:t>Bank 30 iyul 2007-ci il tarixindən Əmanətlərin Sığortalanması Fondunun (bundan sonra – “Fond”) iştirakçısı olaraq (21 saylı Şəhadətnamə) Fonda sığorta haqqı ödəyir (bu haqq Əmanətçidən</w:t>
      </w:r>
      <w:r w:rsidRPr="00D93A69">
        <w:rPr>
          <w:spacing w:val="-38"/>
        </w:rPr>
        <w:t xml:space="preserve"> </w:t>
      </w:r>
      <w:r w:rsidRPr="00D93A69">
        <w:t>tutulmur).</w:t>
      </w:r>
    </w:p>
    <w:p w14:paraId="3E49D7CC" w14:textId="77777777" w:rsidR="00E6265B" w:rsidRPr="00D93A69" w:rsidRDefault="00383DDD">
      <w:pPr>
        <w:pStyle w:val="ListParagraph"/>
        <w:numPr>
          <w:ilvl w:val="2"/>
          <w:numId w:val="34"/>
        </w:numPr>
        <w:tabs>
          <w:tab w:val="left" w:pos="887"/>
        </w:tabs>
        <w:ind w:hanging="495"/>
      </w:pPr>
      <w:r w:rsidRPr="00D93A69">
        <w:t>Bank tərəfindən Əmanətçidən bütün müvafiq valyutalarda qəbul edilmiş əmanətlər Fond tərəfindən sığortalanır.</w:t>
      </w:r>
    </w:p>
    <w:p w14:paraId="31E880F5" w14:textId="77777777" w:rsidR="00E6265B" w:rsidRPr="00D93A69" w:rsidRDefault="00383DDD">
      <w:pPr>
        <w:pStyle w:val="ListParagraph"/>
        <w:numPr>
          <w:ilvl w:val="2"/>
          <w:numId w:val="34"/>
        </w:numPr>
        <w:tabs>
          <w:tab w:val="left" w:pos="887"/>
        </w:tabs>
        <w:ind w:hanging="495"/>
      </w:pPr>
      <w:r w:rsidRPr="00D93A69">
        <w:t>Sığorta hadisəsi - Bankın məcburi ləğvi və ya müflis elan olunması, Bankın Əmanətçi qarşısında əmanət üzrə</w:t>
      </w:r>
      <w:r w:rsidRPr="00D93A69">
        <w:rPr>
          <w:spacing w:val="-8"/>
        </w:rPr>
        <w:t xml:space="preserve"> </w:t>
      </w:r>
      <w:r w:rsidRPr="00D93A69">
        <w:t>öhdəlikdərinin</w:t>
      </w:r>
      <w:r w:rsidRPr="00D93A69">
        <w:rPr>
          <w:spacing w:val="-7"/>
        </w:rPr>
        <w:t xml:space="preserve"> </w:t>
      </w:r>
      <w:r w:rsidRPr="00D93A69">
        <w:t>yerinə</w:t>
      </w:r>
      <w:r w:rsidRPr="00D93A69">
        <w:rPr>
          <w:spacing w:val="-7"/>
        </w:rPr>
        <w:t xml:space="preserve"> </w:t>
      </w:r>
      <w:r w:rsidRPr="00D93A69">
        <w:t>yetirilməsinə</w:t>
      </w:r>
      <w:r w:rsidRPr="00D93A69">
        <w:rPr>
          <w:spacing w:val="-7"/>
        </w:rPr>
        <w:t xml:space="preserve"> </w:t>
      </w:r>
      <w:r w:rsidRPr="00D93A69">
        <w:t>məhkəmə</w:t>
      </w:r>
      <w:r w:rsidRPr="00D93A69">
        <w:rPr>
          <w:spacing w:val="-8"/>
        </w:rPr>
        <w:t xml:space="preserve"> </w:t>
      </w:r>
      <w:r w:rsidRPr="00D93A69">
        <w:t>tərəfindən</w:t>
      </w:r>
      <w:r w:rsidRPr="00D93A69">
        <w:rPr>
          <w:spacing w:val="-7"/>
        </w:rPr>
        <w:t xml:space="preserve"> </w:t>
      </w:r>
      <w:r w:rsidRPr="00D93A69">
        <w:t>moratorium</w:t>
      </w:r>
      <w:r w:rsidRPr="00D93A69">
        <w:rPr>
          <w:spacing w:val="-8"/>
        </w:rPr>
        <w:t xml:space="preserve"> </w:t>
      </w:r>
      <w:r w:rsidRPr="00D93A69">
        <w:t>tətbiq</w:t>
      </w:r>
      <w:r w:rsidRPr="00D93A69">
        <w:rPr>
          <w:spacing w:val="-7"/>
        </w:rPr>
        <w:t xml:space="preserve"> </w:t>
      </w:r>
      <w:r w:rsidRPr="00D93A69">
        <w:t>edilməsi</w:t>
      </w:r>
      <w:r w:rsidRPr="00D93A69">
        <w:rPr>
          <w:spacing w:val="-7"/>
        </w:rPr>
        <w:t xml:space="preserve"> </w:t>
      </w:r>
      <w:r w:rsidRPr="00D93A69">
        <w:t>barədə</w:t>
      </w:r>
      <w:r w:rsidRPr="00D93A69">
        <w:rPr>
          <w:spacing w:val="-8"/>
        </w:rPr>
        <w:t xml:space="preserve"> </w:t>
      </w:r>
      <w:r w:rsidRPr="00D93A69">
        <w:t>məhkəmə qərarının qüvvəyə minməsi və Bankın Əmanətçi qarşısında öz öhdəliklərini yerinə yetirə bilməməsi faktının Azərbaycan Respublikası Mərkəzi Bankı tərəfindən təsdiq</w:t>
      </w:r>
      <w:r w:rsidRPr="00D93A69">
        <w:rPr>
          <w:spacing w:val="-13"/>
        </w:rPr>
        <w:t xml:space="preserve"> </w:t>
      </w:r>
      <w:r w:rsidRPr="00D93A69">
        <w:t>edilməsidir.</w:t>
      </w:r>
    </w:p>
    <w:p w14:paraId="3FA7F44C" w14:textId="77777777" w:rsidR="00E6265B" w:rsidRPr="00D93A69" w:rsidRDefault="00383DDD">
      <w:pPr>
        <w:pStyle w:val="ListParagraph"/>
        <w:numPr>
          <w:ilvl w:val="2"/>
          <w:numId w:val="34"/>
        </w:numPr>
        <w:tabs>
          <w:tab w:val="left" w:pos="887"/>
        </w:tabs>
        <w:ind w:hanging="495"/>
      </w:pPr>
      <w:r w:rsidRPr="00D93A69">
        <w:t>Sığorta hadisəsi baş verdikdə, Fond aşağıdakı kütləvi informasiya vasitəsilərində Əmanətçiyə kompensasiya</w:t>
      </w:r>
      <w:r w:rsidRPr="00D93A69">
        <w:rPr>
          <w:spacing w:val="-8"/>
        </w:rPr>
        <w:t xml:space="preserve"> </w:t>
      </w:r>
      <w:r w:rsidRPr="00D93A69">
        <w:t>ödənilməsi</w:t>
      </w:r>
      <w:r w:rsidRPr="00D93A69">
        <w:rPr>
          <w:spacing w:val="-8"/>
        </w:rPr>
        <w:t xml:space="preserve"> </w:t>
      </w:r>
      <w:r w:rsidRPr="00D93A69">
        <w:t>yeri</w:t>
      </w:r>
      <w:r w:rsidRPr="00D93A69">
        <w:rPr>
          <w:spacing w:val="-7"/>
        </w:rPr>
        <w:t xml:space="preserve"> </w:t>
      </w:r>
      <w:r w:rsidRPr="00D93A69">
        <w:t>və</w:t>
      </w:r>
      <w:r w:rsidRPr="00D93A69">
        <w:rPr>
          <w:spacing w:val="-8"/>
        </w:rPr>
        <w:t xml:space="preserve"> </w:t>
      </w:r>
      <w:r w:rsidRPr="00D93A69">
        <w:t>vaxtı</w:t>
      </w:r>
      <w:r w:rsidRPr="00D93A69">
        <w:rPr>
          <w:spacing w:val="-7"/>
        </w:rPr>
        <w:t xml:space="preserve"> </w:t>
      </w:r>
      <w:r w:rsidRPr="00D93A69">
        <w:t>haqqında</w:t>
      </w:r>
      <w:r w:rsidRPr="00D93A69">
        <w:rPr>
          <w:spacing w:val="-8"/>
        </w:rPr>
        <w:t xml:space="preserve"> </w:t>
      </w:r>
      <w:r w:rsidRPr="00D93A69">
        <w:t>elan</w:t>
      </w:r>
      <w:r w:rsidRPr="00D93A69">
        <w:rPr>
          <w:spacing w:val="-7"/>
        </w:rPr>
        <w:t xml:space="preserve"> </w:t>
      </w:r>
      <w:r w:rsidRPr="00D93A69">
        <w:t>verir:</w:t>
      </w:r>
      <w:r w:rsidRPr="00D93A69">
        <w:rPr>
          <w:spacing w:val="-8"/>
        </w:rPr>
        <w:t xml:space="preserve"> </w:t>
      </w:r>
      <w:r w:rsidRPr="00D93A69">
        <w:t>a)</w:t>
      </w:r>
      <w:r w:rsidRPr="00D93A69">
        <w:rPr>
          <w:spacing w:val="-7"/>
        </w:rPr>
        <w:t xml:space="preserve"> </w:t>
      </w:r>
      <w:r w:rsidRPr="00D93A69">
        <w:t>AzTV;</w:t>
      </w:r>
      <w:r w:rsidRPr="00D93A69">
        <w:rPr>
          <w:spacing w:val="-8"/>
        </w:rPr>
        <w:t xml:space="preserve"> </w:t>
      </w:r>
      <w:r w:rsidRPr="00D93A69">
        <w:t>b)</w:t>
      </w:r>
      <w:r w:rsidRPr="00D93A69">
        <w:rPr>
          <w:spacing w:val="-7"/>
        </w:rPr>
        <w:t xml:space="preserve"> </w:t>
      </w:r>
      <w:r w:rsidRPr="00D93A69">
        <w:t>İctimai</w:t>
      </w:r>
      <w:r w:rsidRPr="00D93A69">
        <w:rPr>
          <w:spacing w:val="-8"/>
        </w:rPr>
        <w:t xml:space="preserve"> </w:t>
      </w:r>
      <w:r w:rsidRPr="00D93A69">
        <w:t>TV;</w:t>
      </w:r>
      <w:r w:rsidRPr="00D93A69">
        <w:rPr>
          <w:spacing w:val="-7"/>
        </w:rPr>
        <w:t xml:space="preserve"> </w:t>
      </w:r>
      <w:r w:rsidRPr="00D93A69">
        <w:t>c)</w:t>
      </w:r>
      <w:r w:rsidRPr="00D93A69">
        <w:rPr>
          <w:spacing w:val="-8"/>
        </w:rPr>
        <w:t xml:space="preserve"> </w:t>
      </w:r>
      <w:r w:rsidRPr="00D93A69">
        <w:t>Azərbaycan</w:t>
      </w:r>
      <w:r w:rsidRPr="00D93A69">
        <w:rPr>
          <w:spacing w:val="-7"/>
        </w:rPr>
        <w:t xml:space="preserve"> </w:t>
      </w:r>
      <w:r w:rsidRPr="00D93A69">
        <w:t>qəzeti;</w:t>
      </w:r>
    </w:p>
    <w:p w14:paraId="2953D16A" w14:textId="77777777" w:rsidR="00E6265B" w:rsidRPr="00D93A69" w:rsidRDefault="00383DDD">
      <w:pPr>
        <w:pStyle w:val="BodyText"/>
        <w:spacing w:before="4" w:line="237" w:lineRule="auto"/>
        <w:ind w:left="390" w:right="27" w:firstLine="495"/>
        <w:jc w:val="left"/>
      </w:pPr>
      <w:r w:rsidRPr="00D93A69">
        <w:t>d) Respublika qəzeti; e) Xalq qəzeti; f) AzərTAc informasiya agentliyi; g) APA informasiya agentliyi. 2.3.5.Fonddan kompensasiya almaq üçün Əmanətçi kütləvi informasiya vasitəsilərində göstərilən yerə yazılı</w:t>
      </w:r>
    </w:p>
    <w:p w14:paraId="0F95A621" w14:textId="77777777" w:rsidR="00E6265B" w:rsidRPr="00D93A69" w:rsidRDefault="00383DDD">
      <w:pPr>
        <w:pStyle w:val="BodyText"/>
        <w:spacing w:before="1"/>
        <w:ind w:right="0"/>
        <w:jc w:val="left"/>
      </w:pPr>
      <w:r w:rsidRPr="00D93A69">
        <w:t>ərizə ilə müraciət edir. Ərizəyə aşağıdakı sənədlər əlavə olunur:</w:t>
      </w:r>
    </w:p>
    <w:p w14:paraId="7B12F290" w14:textId="77777777" w:rsidR="00E6265B" w:rsidRPr="00D93A69" w:rsidRDefault="00383DDD">
      <w:pPr>
        <w:pStyle w:val="ListParagraph"/>
        <w:numPr>
          <w:ilvl w:val="3"/>
          <w:numId w:val="34"/>
        </w:numPr>
        <w:tabs>
          <w:tab w:val="left" w:pos="1170"/>
        </w:tabs>
        <w:spacing w:before="2" w:line="251" w:lineRule="exact"/>
        <w:ind w:left="1169" w:right="0" w:hanging="285"/>
        <w:jc w:val="left"/>
      </w:pPr>
      <w:r w:rsidRPr="00D93A69">
        <w:t>Şəxsiyyət vəsiqəsi və ya şəxsiyyəti təsdiqləyən digər</w:t>
      </w:r>
      <w:r w:rsidRPr="00D93A69">
        <w:rPr>
          <w:spacing w:val="-10"/>
        </w:rPr>
        <w:t xml:space="preserve"> </w:t>
      </w:r>
      <w:r w:rsidRPr="00D93A69">
        <w:t>sənəd;</w:t>
      </w:r>
    </w:p>
    <w:p w14:paraId="20F06F75" w14:textId="77777777" w:rsidR="00E6265B" w:rsidRPr="00D93A69" w:rsidRDefault="00383DDD">
      <w:pPr>
        <w:pStyle w:val="ListParagraph"/>
        <w:numPr>
          <w:ilvl w:val="3"/>
          <w:numId w:val="34"/>
        </w:numPr>
        <w:tabs>
          <w:tab w:val="left" w:pos="1170"/>
        </w:tabs>
        <w:spacing w:line="251" w:lineRule="exact"/>
        <w:ind w:left="1169" w:right="0" w:hanging="285"/>
        <w:jc w:val="left"/>
      </w:pPr>
      <w:r w:rsidRPr="00D93A69">
        <w:t>Əmanət kitabçası və ya əmanəti təsdiqləyən digər</w:t>
      </w:r>
      <w:r w:rsidRPr="00D93A69">
        <w:rPr>
          <w:spacing w:val="-9"/>
        </w:rPr>
        <w:t xml:space="preserve"> </w:t>
      </w:r>
      <w:r w:rsidRPr="00D93A69">
        <w:t>sənəd;</w:t>
      </w:r>
    </w:p>
    <w:p w14:paraId="42F099C5" w14:textId="77777777" w:rsidR="00E6265B" w:rsidRPr="00D93A69" w:rsidRDefault="00383DDD">
      <w:pPr>
        <w:pStyle w:val="ListParagraph"/>
        <w:numPr>
          <w:ilvl w:val="3"/>
          <w:numId w:val="34"/>
        </w:numPr>
        <w:tabs>
          <w:tab w:val="left" w:pos="1170"/>
        </w:tabs>
        <w:spacing w:before="1"/>
        <w:ind w:left="1169" w:right="0" w:hanging="285"/>
        <w:jc w:val="left"/>
      </w:pPr>
      <w:r w:rsidRPr="00D93A69">
        <w:t>Bank əmanəti</w:t>
      </w:r>
      <w:r w:rsidRPr="00D93A69">
        <w:rPr>
          <w:spacing w:val="-3"/>
        </w:rPr>
        <w:t xml:space="preserve"> </w:t>
      </w:r>
      <w:r w:rsidRPr="00D93A69">
        <w:t>müqaviləsi.</w:t>
      </w:r>
    </w:p>
    <w:p w14:paraId="2347F23C" w14:textId="77777777" w:rsidR="00E6265B" w:rsidRPr="00D93A69" w:rsidRDefault="00383DDD">
      <w:pPr>
        <w:pStyle w:val="ListParagraph"/>
        <w:numPr>
          <w:ilvl w:val="3"/>
          <w:numId w:val="34"/>
        </w:numPr>
        <w:tabs>
          <w:tab w:val="left" w:pos="1170"/>
        </w:tabs>
        <w:spacing w:before="3" w:line="237" w:lineRule="auto"/>
        <w:ind w:firstLine="0"/>
        <w:jc w:val="left"/>
      </w:pPr>
      <w:r w:rsidRPr="00D93A69">
        <w:t>Kompensasiya almaq üçün əmanətçinin nümayəndəsi müraciət etdikdə o, əlavə olaraq notariat qaydasında təsdiq olunmuş etibarnaməni Fonda təqdim</w:t>
      </w:r>
      <w:r w:rsidRPr="00D93A69">
        <w:rPr>
          <w:spacing w:val="-9"/>
        </w:rPr>
        <w:t xml:space="preserve"> </w:t>
      </w:r>
      <w:r w:rsidRPr="00D93A69">
        <w:t>etməlidir.</w:t>
      </w:r>
    </w:p>
    <w:p w14:paraId="1A24AF35" w14:textId="0B7D9CCC" w:rsidR="00E6265B" w:rsidRPr="00D93A69" w:rsidRDefault="00D93A69">
      <w:pPr>
        <w:pStyle w:val="BodyText"/>
        <w:spacing w:before="1"/>
      </w:pPr>
      <w:r w:rsidRPr="00D93A69">
        <w:t xml:space="preserve">Ərizəni verildiyi tarixdən etibarən 3090 (otuzdoxsan) təqvim günü müddətində Fond tərəfindən Əmanətçiyə kompensasiya ödənilməlidir. Müstəsna hallarda Fondun Himayəçilik Şurasının qərarı ilə Fond kompensasiyaların ödəniş müddətini 30 (otuz) təqvim gününədək uzada bilər. </w:t>
      </w:r>
      <w:r w:rsidR="00383DDD" w:rsidRPr="00D93A69">
        <w:t xml:space="preserve"> Fond əmanətçilərin ərizələrini kompensasiya ödənişi haqqında bildirişin ilk dəfə dərc edildiyi</w:t>
      </w:r>
      <w:r w:rsidR="00383DDD" w:rsidRPr="00D93A69">
        <w:rPr>
          <w:spacing w:val="19"/>
        </w:rPr>
        <w:t xml:space="preserve"> </w:t>
      </w:r>
      <w:r w:rsidR="00383DDD" w:rsidRPr="00D93A69">
        <w:t>gündən</w:t>
      </w:r>
      <w:r w:rsidR="00383DDD" w:rsidRPr="00D93A69">
        <w:rPr>
          <w:spacing w:val="20"/>
        </w:rPr>
        <w:t xml:space="preserve"> </w:t>
      </w:r>
      <w:r w:rsidR="00383DDD" w:rsidRPr="00D93A69">
        <w:t>başlayaraq</w:t>
      </w:r>
      <w:r w:rsidR="00383DDD" w:rsidRPr="00D93A69">
        <w:rPr>
          <w:spacing w:val="20"/>
        </w:rPr>
        <w:t xml:space="preserve"> </w:t>
      </w:r>
      <w:r w:rsidR="00383DDD" w:rsidRPr="00D93A69">
        <w:t>bir</w:t>
      </w:r>
      <w:r w:rsidR="00383DDD" w:rsidRPr="00D93A69">
        <w:rPr>
          <w:spacing w:val="19"/>
        </w:rPr>
        <w:t xml:space="preserve"> </w:t>
      </w:r>
      <w:r w:rsidR="00383DDD" w:rsidRPr="00D93A69">
        <w:t>il</w:t>
      </w:r>
      <w:r w:rsidR="00383DDD" w:rsidRPr="00D93A69">
        <w:rPr>
          <w:spacing w:val="20"/>
        </w:rPr>
        <w:t xml:space="preserve"> </w:t>
      </w:r>
      <w:r w:rsidR="00383DDD" w:rsidRPr="00D93A69">
        <w:t>ərzində</w:t>
      </w:r>
      <w:r w:rsidR="00383DDD" w:rsidRPr="00D93A69">
        <w:rPr>
          <w:spacing w:val="20"/>
        </w:rPr>
        <w:t xml:space="preserve"> </w:t>
      </w:r>
      <w:r w:rsidR="00383DDD" w:rsidRPr="00D93A69">
        <w:t>qəbul</w:t>
      </w:r>
      <w:r w:rsidR="00383DDD" w:rsidRPr="00D93A69">
        <w:rPr>
          <w:spacing w:val="19"/>
        </w:rPr>
        <w:t xml:space="preserve"> </w:t>
      </w:r>
      <w:r w:rsidR="00383DDD" w:rsidRPr="00D93A69">
        <w:t>edir.</w:t>
      </w:r>
      <w:r w:rsidR="00383DDD" w:rsidRPr="00D93A69">
        <w:rPr>
          <w:spacing w:val="20"/>
        </w:rPr>
        <w:t xml:space="preserve"> </w:t>
      </w:r>
      <w:r w:rsidR="00383DDD" w:rsidRPr="00D93A69">
        <w:t>Əmanətçinin</w:t>
      </w:r>
      <w:r w:rsidR="00383DDD" w:rsidRPr="00D93A69">
        <w:rPr>
          <w:spacing w:val="20"/>
        </w:rPr>
        <w:t xml:space="preserve"> </w:t>
      </w:r>
      <w:r w:rsidR="00383DDD" w:rsidRPr="00D93A69">
        <w:t>kompensasiya</w:t>
      </w:r>
      <w:r w:rsidR="00383DDD" w:rsidRPr="00D93A69">
        <w:rPr>
          <w:spacing w:val="19"/>
        </w:rPr>
        <w:t xml:space="preserve"> </w:t>
      </w:r>
      <w:r w:rsidR="00383DDD" w:rsidRPr="00D93A69">
        <w:t>almaq</w:t>
      </w:r>
      <w:r w:rsidR="00383DDD" w:rsidRPr="00D93A69">
        <w:rPr>
          <w:spacing w:val="20"/>
        </w:rPr>
        <w:t xml:space="preserve"> </w:t>
      </w:r>
      <w:r w:rsidR="00383DDD" w:rsidRPr="00D93A69">
        <w:t>hüququ</w:t>
      </w:r>
      <w:r w:rsidR="00383DDD" w:rsidRPr="00D93A69">
        <w:rPr>
          <w:spacing w:val="20"/>
        </w:rPr>
        <w:t xml:space="preserve"> </w:t>
      </w:r>
      <w:r w:rsidR="00383DDD" w:rsidRPr="00D93A69">
        <w:t>Fondun</w:t>
      </w:r>
    </w:p>
    <w:p w14:paraId="2F992BC1" w14:textId="77777777" w:rsidR="00E6265B" w:rsidRPr="00D93A69" w:rsidRDefault="00383DDD">
      <w:pPr>
        <w:pStyle w:val="BodyText"/>
        <w:spacing w:before="68"/>
        <w:ind w:right="0"/>
      </w:pPr>
      <w:r w:rsidRPr="00D93A69">
        <w:t>kompensasiyaların ödənilməsi haqqında elanı ilk dəfə dərc etdiyi gündən 5 (beş) il müddətində saxlanılır.</w:t>
      </w:r>
    </w:p>
    <w:p w14:paraId="223049E8" w14:textId="77777777" w:rsidR="00E6265B" w:rsidRPr="00D93A69" w:rsidRDefault="00383DDD">
      <w:pPr>
        <w:pStyle w:val="ListParagraph"/>
        <w:numPr>
          <w:ilvl w:val="2"/>
          <w:numId w:val="33"/>
        </w:numPr>
        <w:tabs>
          <w:tab w:val="left" w:pos="887"/>
        </w:tabs>
        <w:spacing w:before="2"/>
        <w:ind w:right="0"/>
        <w:jc w:val="both"/>
      </w:pPr>
      <w:r w:rsidRPr="00D93A69">
        <w:t>Aşağıdakı əmanətlər qorunan əmanətlərə aid</w:t>
      </w:r>
      <w:r w:rsidRPr="00D93A69">
        <w:rPr>
          <w:spacing w:val="-6"/>
        </w:rPr>
        <w:t xml:space="preserve"> </w:t>
      </w:r>
      <w:r w:rsidRPr="00D93A69">
        <w:t>edilmir:</w:t>
      </w:r>
    </w:p>
    <w:p w14:paraId="31900500" w14:textId="77777777" w:rsidR="00E6265B" w:rsidRPr="00D93A69" w:rsidRDefault="00383DDD">
      <w:pPr>
        <w:pStyle w:val="ListParagraph"/>
        <w:numPr>
          <w:ilvl w:val="3"/>
          <w:numId w:val="33"/>
        </w:numPr>
        <w:tabs>
          <w:tab w:val="left" w:pos="1170"/>
        </w:tabs>
        <w:spacing w:before="1"/>
        <w:ind w:firstLine="0"/>
      </w:pPr>
      <w:r w:rsidRPr="00D93A69">
        <w:t>Bankın Azərbaycan Respublikasının ərazisindən kənarda açılmış bölmələri tərəfindən cəlb olunmuş əmanətlər;</w:t>
      </w:r>
    </w:p>
    <w:p w14:paraId="7D1CA1EB" w14:textId="77777777" w:rsidR="00E6265B" w:rsidRPr="00D93A69" w:rsidRDefault="00383DDD">
      <w:pPr>
        <w:pStyle w:val="ListParagraph"/>
        <w:numPr>
          <w:ilvl w:val="3"/>
          <w:numId w:val="33"/>
        </w:numPr>
        <w:tabs>
          <w:tab w:val="left" w:pos="1170"/>
        </w:tabs>
        <w:ind w:firstLine="0"/>
      </w:pPr>
      <w:r w:rsidRPr="00D93A69">
        <w:t>qeyri-qanuni</w:t>
      </w:r>
      <w:r w:rsidRPr="00D93A69">
        <w:rPr>
          <w:spacing w:val="-6"/>
        </w:rPr>
        <w:t xml:space="preserve"> </w:t>
      </w:r>
      <w:r w:rsidRPr="00D93A69">
        <w:t>yolla</w:t>
      </w:r>
      <w:r w:rsidRPr="00D93A69">
        <w:rPr>
          <w:spacing w:val="-5"/>
        </w:rPr>
        <w:t xml:space="preserve"> </w:t>
      </w:r>
      <w:r w:rsidRPr="00D93A69">
        <w:t>əldə</w:t>
      </w:r>
      <w:r w:rsidRPr="00D93A69">
        <w:rPr>
          <w:spacing w:val="-6"/>
        </w:rPr>
        <w:t xml:space="preserve"> </w:t>
      </w:r>
      <w:r w:rsidRPr="00D93A69">
        <w:t>edilmiş</w:t>
      </w:r>
      <w:r w:rsidRPr="00D93A69">
        <w:rPr>
          <w:spacing w:val="-5"/>
        </w:rPr>
        <w:t xml:space="preserve"> </w:t>
      </w:r>
      <w:r w:rsidRPr="00D93A69">
        <w:t>pul</w:t>
      </w:r>
      <w:r w:rsidRPr="00D93A69">
        <w:rPr>
          <w:spacing w:val="-6"/>
        </w:rPr>
        <w:t xml:space="preserve"> </w:t>
      </w:r>
      <w:r w:rsidRPr="00D93A69">
        <w:t>vəsaitinin</w:t>
      </w:r>
      <w:r w:rsidRPr="00D93A69">
        <w:rPr>
          <w:spacing w:val="-5"/>
        </w:rPr>
        <w:t xml:space="preserve"> </w:t>
      </w:r>
      <w:r w:rsidRPr="00D93A69">
        <w:t>leqallaşdırılması</w:t>
      </w:r>
      <w:r w:rsidRPr="00D93A69">
        <w:rPr>
          <w:spacing w:val="-6"/>
        </w:rPr>
        <w:t xml:space="preserve"> </w:t>
      </w:r>
      <w:r w:rsidRPr="00D93A69">
        <w:t>və</w:t>
      </w:r>
      <w:r w:rsidRPr="00D93A69">
        <w:rPr>
          <w:spacing w:val="-5"/>
        </w:rPr>
        <w:t xml:space="preserve"> </w:t>
      </w:r>
      <w:r w:rsidRPr="00D93A69">
        <w:t>terrorçuluğun</w:t>
      </w:r>
      <w:r w:rsidRPr="00D93A69">
        <w:rPr>
          <w:spacing w:val="-6"/>
        </w:rPr>
        <w:t xml:space="preserve"> </w:t>
      </w:r>
      <w:r w:rsidRPr="00D93A69">
        <w:t>maliyyələşdirilməsi</w:t>
      </w:r>
      <w:r w:rsidRPr="00D93A69">
        <w:rPr>
          <w:spacing w:val="-5"/>
        </w:rPr>
        <w:t xml:space="preserve"> </w:t>
      </w:r>
      <w:r w:rsidRPr="00D93A69">
        <w:t>ilə bağlı şübhəli əməliyyatlar nəticəsində qanunvericiliyə müvafiq qaydada müəyyən edilmiş</w:t>
      </w:r>
      <w:r w:rsidRPr="00D93A69">
        <w:rPr>
          <w:spacing w:val="-31"/>
        </w:rPr>
        <w:t xml:space="preserve"> </w:t>
      </w:r>
      <w:r w:rsidRPr="00D93A69">
        <w:t>əmanətlər;</w:t>
      </w:r>
    </w:p>
    <w:p w14:paraId="4E7CBB2B" w14:textId="77777777" w:rsidR="00E6265B" w:rsidRPr="00D93A69" w:rsidRDefault="00383DDD">
      <w:pPr>
        <w:pStyle w:val="ListParagraph"/>
        <w:numPr>
          <w:ilvl w:val="3"/>
          <w:numId w:val="33"/>
        </w:numPr>
        <w:tabs>
          <w:tab w:val="left" w:pos="1170"/>
        </w:tabs>
        <w:spacing w:before="1" w:line="251" w:lineRule="exact"/>
        <w:ind w:left="1169" w:right="0" w:hanging="285"/>
      </w:pPr>
      <w:r w:rsidRPr="00D93A69">
        <w:t>cinayətin törədilməsi nəticəsində yaranması məhkəmə qərarı ilə təsdiq edilmiş</w:t>
      </w:r>
      <w:r w:rsidRPr="00D93A69">
        <w:rPr>
          <w:spacing w:val="-20"/>
        </w:rPr>
        <w:t xml:space="preserve"> </w:t>
      </w:r>
      <w:r w:rsidRPr="00D93A69">
        <w:t>əmanətlər;</w:t>
      </w:r>
    </w:p>
    <w:p w14:paraId="222531C5" w14:textId="77777777" w:rsidR="00E6265B" w:rsidRPr="00D93A69" w:rsidRDefault="00383DDD">
      <w:pPr>
        <w:pStyle w:val="ListParagraph"/>
        <w:numPr>
          <w:ilvl w:val="3"/>
          <w:numId w:val="33"/>
        </w:numPr>
        <w:tabs>
          <w:tab w:val="left" w:pos="1170"/>
        </w:tabs>
        <w:spacing w:line="251" w:lineRule="exact"/>
        <w:ind w:left="1169" w:right="0" w:hanging="285"/>
      </w:pPr>
      <w:r w:rsidRPr="00D93A69">
        <w:t>üzərinə həbs qoyulmuş</w:t>
      </w:r>
      <w:r w:rsidRPr="00D93A69">
        <w:rPr>
          <w:spacing w:val="-4"/>
        </w:rPr>
        <w:t xml:space="preserve"> </w:t>
      </w:r>
      <w:r w:rsidRPr="00D93A69">
        <w:t>əmanətlər;</w:t>
      </w:r>
    </w:p>
    <w:p w14:paraId="07F3218B" w14:textId="77777777" w:rsidR="00E6265B" w:rsidRPr="00D93A69" w:rsidRDefault="00383DDD">
      <w:pPr>
        <w:pStyle w:val="ListParagraph"/>
        <w:numPr>
          <w:ilvl w:val="3"/>
          <w:numId w:val="33"/>
        </w:numPr>
        <w:tabs>
          <w:tab w:val="left" w:pos="1170"/>
        </w:tabs>
        <w:spacing w:before="1"/>
        <w:ind w:right="111" w:firstLine="0"/>
      </w:pPr>
      <w:r w:rsidRPr="00D93A69">
        <w:t>Cəlb edildiyi günə “Əmanətlərin sığortalanması haqqında” Azərbaycan Respublikasının Qanunun 8.1.20-ci bəndinə uyğun olaraq müəyyən edilən həddən yuxarı illik faiz dərəcəsi ilə qəbul edilmiş əmanətlər. (Qorunan əmanətlər üzrə illik faiz dərəcəsinin yuxarı həddini Mərkəzi Bankla razılaşdırmaqla Fondun Himayəçilik Şurası tərəfindən müəyyən</w:t>
      </w:r>
      <w:r w:rsidRPr="00D93A69">
        <w:rPr>
          <w:spacing w:val="-7"/>
        </w:rPr>
        <w:t xml:space="preserve"> </w:t>
      </w:r>
      <w:r w:rsidRPr="00D93A69">
        <w:t>edilir);</w:t>
      </w:r>
    </w:p>
    <w:p w14:paraId="155A9635" w14:textId="77777777" w:rsidR="00E6265B" w:rsidRPr="00D93A69" w:rsidRDefault="00383DDD">
      <w:pPr>
        <w:pStyle w:val="ListParagraph"/>
        <w:numPr>
          <w:ilvl w:val="3"/>
          <w:numId w:val="33"/>
        </w:numPr>
        <w:tabs>
          <w:tab w:val="left" w:pos="1170"/>
        </w:tabs>
        <w:spacing w:before="1"/>
        <w:ind w:left="1169" w:right="0" w:hanging="285"/>
      </w:pPr>
      <w:r w:rsidRPr="00D93A69">
        <w:t>fiziki şəxslərin sahibkarlıq fəaliyyəti ilə əlaqədar açdığı bank hesablarındakı pul</w:t>
      </w:r>
      <w:r w:rsidRPr="00D93A69">
        <w:rPr>
          <w:spacing w:val="-25"/>
        </w:rPr>
        <w:t xml:space="preserve"> </w:t>
      </w:r>
      <w:r w:rsidRPr="00D93A69">
        <w:t>vəsaitləri;</w:t>
      </w:r>
    </w:p>
    <w:p w14:paraId="4F413862" w14:textId="77777777" w:rsidR="00E6265B" w:rsidRPr="00D93A69" w:rsidRDefault="00383DDD">
      <w:pPr>
        <w:pStyle w:val="ListParagraph"/>
        <w:numPr>
          <w:ilvl w:val="3"/>
          <w:numId w:val="33"/>
        </w:numPr>
        <w:tabs>
          <w:tab w:val="left" w:pos="1170"/>
        </w:tabs>
        <w:spacing w:before="2" w:line="251" w:lineRule="exact"/>
        <w:ind w:left="1169" w:right="0" w:hanging="285"/>
      </w:pPr>
      <w:r w:rsidRPr="00D93A69">
        <w:t>fiziki şəxslərin bankın vəkalətli idarəetməsində olan pul</w:t>
      </w:r>
      <w:r w:rsidRPr="00D93A69">
        <w:rPr>
          <w:spacing w:val="-11"/>
        </w:rPr>
        <w:t xml:space="preserve"> </w:t>
      </w:r>
      <w:r w:rsidRPr="00D93A69">
        <w:t>vəsaitləri.</w:t>
      </w:r>
    </w:p>
    <w:p w14:paraId="141CEC3C" w14:textId="77777777" w:rsidR="00E6265B" w:rsidRPr="00D93A69" w:rsidRDefault="00383DDD">
      <w:pPr>
        <w:pStyle w:val="ListParagraph"/>
        <w:numPr>
          <w:ilvl w:val="2"/>
          <w:numId w:val="33"/>
        </w:numPr>
        <w:tabs>
          <w:tab w:val="left" w:pos="887"/>
        </w:tabs>
        <w:ind w:left="885" w:hanging="495"/>
        <w:jc w:val="both"/>
      </w:pPr>
      <w:r w:rsidRPr="00D93A69">
        <w:t>Fond tərəfindən hər bir iştirakçı bankda sığortalanmış əmanət üzrə əmanətin 100 faizi həcmində, lakin 30 (otuz) min manatdan çox olmamaq şərtilə kompensasiya ödənilir. 2021-ci il 5 aprel tarixindən etibarən isə Fond</w:t>
      </w:r>
      <w:r w:rsidRPr="00D93A69">
        <w:rPr>
          <w:spacing w:val="-6"/>
        </w:rPr>
        <w:t xml:space="preserve"> </w:t>
      </w:r>
      <w:r w:rsidRPr="00D93A69">
        <w:t>tərəfindən</w:t>
      </w:r>
      <w:r w:rsidRPr="00D93A69">
        <w:rPr>
          <w:spacing w:val="-6"/>
        </w:rPr>
        <w:t xml:space="preserve"> </w:t>
      </w:r>
      <w:r w:rsidRPr="00D93A69">
        <w:t>hər</w:t>
      </w:r>
      <w:r w:rsidRPr="00D93A69">
        <w:rPr>
          <w:spacing w:val="-6"/>
        </w:rPr>
        <w:t xml:space="preserve"> </w:t>
      </w:r>
      <w:r w:rsidRPr="00D93A69">
        <w:t>bir</w:t>
      </w:r>
      <w:r w:rsidRPr="00D93A69">
        <w:rPr>
          <w:spacing w:val="-6"/>
        </w:rPr>
        <w:t xml:space="preserve"> </w:t>
      </w:r>
      <w:r w:rsidRPr="00D93A69">
        <w:t>iştirakçı</w:t>
      </w:r>
      <w:r w:rsidRPr="00D93A69">
        <w:rPr>
          <w:spacing w:val="-6"/>
        </w:rPr>
        <w:t xml:space="preserve"> </w:t>
      </w:r>
      <w:r w:rsidRPr="00D93A69">
        <w:t>bankda</w:t>
      </w:r>
      <w:r w:rsidRPr="00D93A69">
        <w:rPr>
          <w:spacing w:val="-6"/>
        </w:rPr>
        <w:t xml:space="preserve"> </w:t>
      </w:r>
      <w:r w:rsidRPr="00D93A69">
        <w:t>sığortalanmış</w:t>
      </w:r>
      <w:r w:rsidRPr="00D93A69">
        <w:rPr>
          <w:spacing w:val="-5"/>
        </w:rPr>
        <w:t xml:space="preserve"> </w:t>
      </w:r>
      <w:r w:rsidRPr="00D93A69">
        <w:t>əmanət</w:t>
      </w:r>
      <w:r w:rsidRPr="00D93A69">
        <w:rPr>
          <w:spacing w:val="-6"/>
        </w:rPr>
        <w:t xml:space="preserve"> </w:t>
      </w:r>
      <w:r w:rsidRPr="00D93A69">
        <w:t>üzrə</w:t>
      </w:r>
      <w:r w:rsidRPr="00D93A69">
        <w:rPr>
          <w:spacing w:val="-5"/>
        </w:rPr>
        <w:t xml:space="preserve"> </w:t>
      </w:r>
      <w:r w:rsidRPr="00D93A69">
        <w:t>əmanətin</w:t>
      </w:r>
      <w:r w:rsidRPr="00D93A69">
        <w:rPr>
          <w:spacing w:val="-6"/>
        </w:rPr>
        <w:t xml:space="preserve"> </w:t>
      </w:r>
      <w:r w:rsidRPr="00D93A69">
        <w:t>100</w:t>
      </w:r>
      <w:r w:rsidRPr="00D93A69">
        <w:rPr>
          <w:spacing w:val="-6"/>
        </w:rPr>
        <w:t xml:space="preserve"> </w:t>
      </w:r>
      <w:r w:rsidRPr="00D93A69">
        <w:t>faizi</w:t>
      </w:r>
      <w:r w:rsidRPr="00D93A69">
        <w:rPr>
          <w:spacing w:val="-6"/>
        </w:rPr>
        <w:t xml:space="preserve"> </w:t>
      </w:r>
      <w:r w:rsidRPr="00D93A69">
        <w:t>həcmində,</w:t>
      </w:r>
      <w:r w:rsidRPr="00D93A69">
        <w:rPr>
          <w:spacing w:val="-6"/>
        </w:rPr>
        <w:t xml:space="preserve"> </w:t>
      </w:r>
      <w:r w:rsidRPr="00D93A69">
        <w:t>lakin</w:t>
      </w:r>
      <w:r w:rsidRPr="00D93A69">
        <w:rPr>
          <w:spacing w:val="-6"/>
        </w:rPr>
        <w:t xml:space="preserve"> </w:t>
      </w:r>
      <w:r w:rsidRPr="00D93A69">
        <w:t>100 (bir yüz) min manatdan çox olmamaq şərtilə kompensasiya ödəniləcək. Sığorta hadisəsi baş verdiyi günə əmanətçinin</w:t>
      </w:r>
      <w:r w:rsidRPr="00D93A69">
        <w:rPr>
          <w:spacing w:val="-18"/>
        </w:rPr>
        <w:t xml:space="preserve"> </w:t>
      </w:r>
      <w:r w:rsidRPr="00D93A69">
        <w:t>iştirakçı</w:t>
      </w:r>
      <w:r w:rsidRPr="00D93A69">
        <w:rPr>
          <w:spacing w:val="-17"/>
        </w:rPr>
        <w:t xml:space="preserve"> </w:t>
      </w:r>
      <w:r w:rsidRPr="00D93A69">
        <w:t>bank</w:t>
      </w:r>
      <w:r w:rsidRPr="00D93A69">
        <w:rPr>
          <w:spacing w:val="-18"/>
        </w:rPr>
        <w:t xml:space="preserve"> </w:t>
      </w:r>
      <w:r w:rsidRPr="00D93A69">
        <w:t>qarşısında</w:t>
      </w:r>
      <w:r w:rsidRPr="00D93A69">
        <w:rPr>
          <w:spacing w:val="-18"/>
        </w:rPr>
        <w:t xml:space="preserve"> </w:t>
      </w:r>
      <w:r w:rsidRPr="00D93A69">
        <w:t>vaxtı</w:t>
      </w:r>
      <w:r w:rsidRPr="00D93A69">
        <w:rPr>
          <w:spacing w:val="-17"/>
        </w:rPr>
        <w:t xml:space="preserve"> </w:t>
      </w:r>
      <w:r w:rsidRPr="00D93A69">
        <w:t>çatmış</w:t>
      </w:r>
      <w:r w:rsidRPr="00D93A69">
        <w:rPr>
          <w:spacing w:val="-16"/>
        </w:rPr>
        <w:t xml:space="preserve"> </w:t>
      </w:r>
      <w:r w:rsidRPr="00D93A69">
        <w:t>öhdəliyi</w:t>
      </w:r>
      <w:r w:rsidRPr="00D93A69">
        <w:rPr>
          <w:spacing w:val="-17"/>
        </w:rPr>
        <w:t xml:space="preserve"> </w:t>
      </w:r>
      <w:r w:rsidRPr="00D93A69">
        <w:t>olduqda</w:t>
      </w:r>
      <w:r w:rsidRPr="00D93A69">
        <w:rPr>
          <w:spacing w:val="-17"/>
        </w:rPr>
        <w:t xml:space="preserve"> </w:t>
      </w:r>
      <w:r w:rsidRPr="00D93A69">
        <w:t>əmanət</w:t>
      </w:r>
      <w:r w:rsidRPr="00D93A69">
        <w:rPr>
          <w:spacing w:val="-17"/>
        </w:rPr>
        <w:t xml:space="preserve"> </w:t>
      </w:r>
      <w:r w:rsidRPr="00D93A69">
        <w:t>üzrə</w:t>
      </w:r>
      <w:r w:rsidRPr="00D93A69">
        <w:rPr>
          <w:spacing w:val="-18"/>
        </w:rPr>
        <w:t xml:space="preserve"> </w:t>
      </w:r>
      <w:r w:rsidRPr="00D93A69">
        <w:t>kompensasiya</w:t>
      </w:r>
      <w:r w:rsidRPr="00D93A69">
        <w:rPr>
          <w:spacing w:val="-18"/>
        </w:rPr>
        <w:t xml:space="preserve"> </w:t>
      </w:r>
      <w:r w:rsidRPr="00D93A69">
        <w:t>hesablanmış faizlər</w:t>
      </w:r>
      <w:r w:rsidRPr="00D93A69">
        <w:rPr>
          <w:spacing w:val="-17"/>
        </w:rPr>
        <w:t xml:space="preserve"> </w:t>
      </w:r>
      <w:r w:rsidRPr="00D93A69">
        <w:t>də</w:t>
      </w:r>
      <w:r w:rsidRPr="00D93A69">
        <w:rPr>
          <w:spacing w:val="-17"/>
        </w:rPr>
        <w:t xml:space="preserve"> </w:t>
      </w:r>
      <w:r w:rsidRPr="00D93A69">
        <w:t>daxil</w:t>
      </w:r>
      <w:r w:rsidRPr="00D93A69">
        <w:rPr>
          <w:spacing w:val="-16"/>
        </w:rPr>
        <w:t xml:space="preserve"> </w:t>
      </w:r>
      <w:r w:rsidRPr="00D93A69">
        <w:t>olmaqla</w:t>
      </w:r>
      <w:r w:rsidRPr="00D93A69">
        <w:rPr>
          <w:spacing w:val="-17"/>
        </w:rPr>
        <w:t xml:space="preserve"> </w:t>
      </w:r>
      <w:r w:rsidRPr="00D93A69">
        <w:t>əmanətçinin</w:t>
      </w:r>
      <w:r w:rsidRPr="00D93A69">
        <w:rPr>
          <w:spacing w:val="-16"/>
        </w:rPr>
        <w:t xml:space="preserve"> </w:t>
      </w:r>
      <w:r w:rsidRPr="00D93A69">
        <w:t>bank</w:t>
      </w:r>
      <w:r w:rsidRPr="00D93A69">
        <w:rPr>
          <w:spacing w:val="-17"/>
        </w:rPr>
        <w:t xml:space="preserve"> </w:t>
      </w:r>
      <w:r w:rsidRPr="00D93A69">
        <w:t>qarşısında</w:t>
      </w:r>
      <w:r w:rsidRPr="00D93A69">
        <w:rPr>
          <w:spacing w:val="-16"/>
        </w:rPr>
        <w:t xml:space="preserve"> </w:t>
      </w:r>
      <w:r w:rsidRPr="00D93A69">
        <w:t>icra</w:t>
      </w:r>
      <w:r w:rsidRPr="00D93A69">
        <w:rPr>
          <w:spacing w:val="-17"/>
        </w:rPr>
        <w:t xml:space="preserve"> </w:t>
      </w:r>
      <w:r w:rsidRPr="00D93A69">
        <w:t>edilməyən</w:t>
      </w:r>
      <w:r w:rsidRPr="00D93A69">
        <w:rPr>
          <w:spacing w:val="-16"/>
        </w:rPr>
        <w:t xml:space="preserve"> </w:t>
      </w:r>
      <w:r w:rsidRPr="00D93A69">
        <w:t>öhdəliyinin</w:t>
      </w:r>
      <w:r w:rsidRPr="00D93A69">
        <w:rPr>
          <w:spacing w:val="-17"/>
        </w:rPr>
        <w:t xml:space="preserve"> </w:t>
      </w:r>
      <w:r w:rsidRPr="00D93A69">
        <w:t>hissəsi</w:t>
      </w:r>
      <w:r w:rsidRPr="00D93A69">
        <w:rPr>
          <w:spacing w:val="-17"/>
        </w:rPr>
        <w:t xml:space="preserve"> </w:t>
      </w:r>
      <w:r w:rsidRPr="00D93A69">
        <w:t>qorunan</w:t>
      </w:r>
      <w:r w:rsidRPr="00D93A69">
        <w:rPr>
          <w:spacing w:val="-15"/>
        </w:rPr>
        <w:t xml:space="preserve"> </w:t>
      </w:r>
      <w:r w:rsidRPr="00D93A69">
        <w:t>əmanətinin məbləğindən çıxılmaqla qalıq hissəsi üzrə</w:t>
      </w:r>
      <w:r w:rsidRPr="00D93A69">
        <w:rPr>
          <w:spacing w:val="-7"/>
        </w:rPr>
        <w:t xml:space="preserve"> </w:t>
      </w:r>
      <w:r w:rsidRPr="00D93A69">
        <w:t>ödənilir</w:t>
      </w:r>
    </w:p>
    <w:p w14:paraId="349F6B1A" w14:textId="77777777" w:rsidR="00E6265B" w:rsidRPr="00D93A69" w:rsidRDefault="00383DDD">
      <w:pPr>
        <w:pStyle w:val="ListParagraph"/>
        <w:numPr>
          <w:ilvl w:val="2"/>
          <w:numId w:val="33"/>
        </w:numPr>
        <w:tabs>
          <w:tab w:val="left" w:pos="887"/>
        </w:tabs>
        <w:ind w:left="885" w:hanging="495"/>
        <w:jc w:val="both"/>
      </w:pPr>
      <w:r w:rsidRPr="00D93A69">
        <w:t>Fond kompensasiyanı milli valyutada olan əmanət üzrə manatla, ABŞ dollarında olan əmanət üzrə ABŞ dollarında, AVRO-da olan əmanət üzrə isə AVRO-da Əmanətçiyə ödəyir. Əmanət ABŞ dolları və ya AVRO-da</w:t>
      </w:r>
      <w:r w:rsidRPr="00D93A69">
        <w:rPr>
          <w:spacing w:val="-18"/>
        </w:rPr>
        <w:t xml:space="preserve"> </w:t>
      </w:r>
      <w:r w:rsidRPr="00D93A69">
        <w:t>olmadıqda</w:t>
      </w:r>
      <w:r w:rsidRPr="00D93A69">
        <w:rPr>
          <w:spacing w:val="-17"/>
        </w:rPr>
        <w:t xml:space="preserve"> </w:t>
      </w:r>
      <w:r w:rsidRPr="00D93A69">
        <w:t>kompensasiya</w:t>
      </w:r>
      <w:r w:rsidRPr="00D93A69">
        <w:rPr>
          <w:spacing w:val="-18"/>
        </w:rPr>
        <w:t xml:space="preserve"> </w:t>
      </w:r>
      <w:r w:rsidRPr="00D93A69">
        <w:t>bu</w:t>
      </w:r>
      <w:r w:rsidRPr="00D93A69">
        <w:rPr>
          <w:spacing w:val="-17"/>
        </w:rPr>
        <w:t xml:space="preserve"> </w:t>
      </w:r>
      <w:r w:rsidRPr="00D93A69">
        <w:t>valyutaların</w:t>
      </w:r>
      <w:r w:rsidRPr="00D93A69">
        <w:rPr>
          <w:spacing w:val="-17"/>
        </w:rPr>
        <w:t xml:space="preserve"> </w:t>
      </w:r>
      <w:r w:rsidRPr="00D93A69">
        <w:t>biri</w:t>
      </w:r>
      <w:r w:rsidRPr="00D93A69">
        <w:rPr>
          <w:spacing w:val="-18"/>
        </w:rPr>
        <w:t xml:space="preserve"> </w:t>
      </w:r>
      <w:r w:rsidRPr="00D93A69">
        <w:t>ilə</w:t>
      </w:r>
      <w:r w:rsidRPr="00D93A69">
        <w:rPr>
          <w:spacing w:val="-17"/>
        </w:rPr>
        <w:t xml:space="preserve"> </w:t>
      </w:r>
      <w:r w:rsidRPr="00D93A69">
        <w:t>sığorta</w:t>
      </w:r>
      <w:r w:rsidRPr="00D93A69">
        <w:rPr>
          <w:spacing w:val="-17"/>
        </w:rPr>
        <w:t xml:space="preserve"> </w:t>
      </w:r>
      <w:r w:rsidRPr="00D93A69">
        <w:t>hadisəsinin</w:t>
      </w:r>
      <w:r w:rsidRPr="00D93A69">
        <w:rPr>
          <w:spacing w:val="-18"/>
        </w:rPr>
        <w:t xml:space="preserve"> </w:t>
      </w:r>
      <w:r w:rsidRPr="00D93A69">
        <w:t>baş</w:t>
      </w:r>
      <w:r w:rsidRPr="00D93A69">
        <w:rPr>
          <w:spacing w:val="-17"/>
        </w:rPr>
        <w:t xml:space="preserve"> </w:t>
      </w:r>
      <w:r w:rsidRPr="00D93A69">
        <w:t>verdiyi</w:t>
      </w:r>
      <w:r w:rsidRPr="00D93A69">
        <w:rPr>
          <w:spacing w:val="-17"/>
        </w:rPr>
        <w:t xml:space="preserve"> </w:t>
      </w:r>
      <w:r w:rsidRPr="00D93A69">
        <w:t>günə</w:t>
      </w:r>
      <w:r w:rsidRPr="00D93A69">
        <w:rPr>
          <w:spacing w:val="-18"/>
        </w:rPr>
        <w:t xml:space="preserve"> </w:t>
      </w:r>
      <w:r w:rsidRPr="00D93A69">
        <w:t>Azərbaycan Respublikası Mərkəzi Bankının müvafiq valyutalar üzrə müəyyən etdiyi rəsmi məzənnələr əsasında hesablanmış çapraz məzənnə üzrə hesablanır və ödənilir. Fond əmanət üzrə faizlərı sığorta hadisəsinin baş verdiyi günə qədər hesablanmış məbləğdə Əmanətçiyə</w:t>
      </w:r>
      <w:r w:rsidRPr="00D93A69">
        <w:rPr>
          <w:spacing w:val="-8"/>
        </w:rPr>
        <w:t xml:space="preserve"> </w:t>
      </w:r>
      <w:r w:rsidRPr="00D93A69">
        <w:t>ödəyir.</w:t>
      </w:r>
    </w:p>
    <w:p w14:paraId="62DC8BDA" w14:textId="77777777" w:rsidR="00E6265B" w:rsidRPr="00D93A69" w:rsidRDefault="00383DDD">
      <w:pPr>
        <w:pStyle w:val="ListParagraph"/>
        <w:numPr>
          <w:ilvl w:val="2"/>
          <w:numId w:val="33"/>
        </w:numPr>
        <w:tabs>
          <w:tab w:val="left" w:pos="887"/>
        </w:tabs>
        <w:ind w:left="885" w:hanging="495"/>
        <w:jc w:val="both"/>
      </w:pPr>
      <w:r w:rsidRPr="00D93A69">
        <w:t>Əmanətçinin Bankda bir neçə əmanəti yaxud həmin əmanətlər müxtəlif valyutalarda oldugu zaman, Fond həmin əmanətləri toplayır və bir əmanət kimi kompensasiya olunur. Əmanətçinin Fondun hər hansı digər iştirakçı bankında olan əmanətinə isə ayrıca əmanət kimi baxılır və kompensasiya</w:t>
      </w:r>
      <w:r w:rsidRPr="00D93A69">
        <w:rPr>
          <w:spacing w:val="-22"/>
        </w:rPr>
        <w:t xml:space="preserve"> </w:t>
      </w:r>
      <w:r w:rsidRPr="00D93A69">
        <w:t>ödənilir.</w:t>
      </w:r>
    </w:p>
    <w:p w14:paraId="41EE0801" w14:textId="77777777" w:rsidR="00E6265B" w:rsidRPr="00D93A69" w:rsidRDefault="00383DDD">
      <w:pPr>
        <w:pStyle w:val="ListParagraph"/>
        <w:numPr>
          <w:ilvl w:val="2"/>
          <w:numId w:val="33"/>
        </w:numPr>
        <w:tabs>
          <w:tab w:val="left" w:pos="887"/>
        </w:tabs>
        <w:spacing w:before="1"/>
        <w:ind w:left="885" w:hanging="605"/>
        <w:jc w:val="both"/>
      </w:pPr>
      <w:r w:rsidRPr="00D93A69">
        <w:t>Əmanətlərin Sığortalanması Fondu (bundan sonra “Fond”) kompensasiyanın ödənilməsi üçün səhv və ya yanlış məlumatlar təqdim etmiş, yaxud qanunsuz olaraq kompensasiya alınması üçün müraciət etmiş şəxslərə</w:t>
      </w:r>
      <w:r w:rsidRPr="00D93A69">
        <w:rPr>
          <w:spacing w:val="-4"/>
        </w:rPr>
        <w:t xml:space="preserve"> </w:t>
      </w:r>
      <w:r w:rsidRPr="00D93A69">
        <w:t>kompensasiya</w:t>
      </w:r>
      <w:r w:rsidRPr="00D93A69">
        <w:rPr>
          <w:spacing w:val="-3"/>
        </w:rPr>
        <w:t xml:space="preserve"> </w:t>
      </w:r>
      <w:r w:rsidRPr="00D93A69">
        <w:t>ödəməkdən</w:t>
      </w:r>
      <w:r w:rsidRPr="00D93A69">
        <w:rPr>
          <w:spacing w:val="-4"/>
        </w:rPr>
        <w:t xml:space="preserve"> </w:t>
      </w:r>
      <w:r w:rsidRPr="00D93A69">
        <w:t>imtina</w:t>
      </w:r>
      <w:r w:rsidRPr="00D93A69">
        <w:rPr>
          <w:spacing w:val="-3"/>
        </w:rPr>
        <w:t xml:space="preserve"> </w:t>
      </w:r>
      <w:r w:rsidRPr="00D93A69">
        <w:t>edir</w:t>
      </w:r>
      <w:r w:rsidRPr="00D93A69">
        <w:rPr>
          <w:spacing w:val="-4"/>
        </w:rPr>
        <w:t xml:space="preserve"> </w:t>
      </w:r>
      <w:r w:rsidRPr="00D93A69">
        <w:t>və</w:t>
      </w:r>
      <w:r w:rsidRPr="00D93A69">
        <w:rPr>
          <w:spacing w:val="-3"/>
        </w:rPr>
        <w:t xml:space="preserve"> </w:t>
      </w:r>
      <w:r w:rsidRPr="00D93A69">
        <w:t>ya</w:t>
      </w:r>
      <w:r w:rsidRPr="00D93A69">
        <w:rPr>
          <w:spacing w:val="-4"/>
        </w:rPr>
        <w:t xml:space="preserve"> </w:t>
      </w:r>
      <w:r w:rsidRPr="00D93A69">
        <w:t>ödənilmiş</w:t>
      </w:r>
      <w:r w:rsidRPr="00D93A69">
        <w:rPr>
          <w:spacing w:val="-3"/>
        </w:rPr>
        <w:t xml:space="preserve"> </w:t>
      </w:r>
      <w:r w:rsidRPr="00D93A69">
        <w:t>məbləğin</w:t>
      </w:r>
      <w:r w:rsidRPr="00D93A69">
        <w:rPr>
          <w:spacing w:val="-3"/>
        </w:rPr>
        <w:t xml:space="preserve"> </w:t>
      </w:r>
      <w:r w:rsidRPr="00D93A69">
        <w:t>geri</w:t>
      </w:r>
      <w:r w:rsidRPr="00D93A69">
        <w:rPr>
          <w:spacing w:val="-4"/>
        </w:rPr>
        <w:t xml:space="preserve"> </w:t>
      </w:r>
      <w:r w:rsidRPr="00D93A69">
        <w:t>qaytarılmasını</w:t>
      </w:r>
      <w:r w:rsidRPr="00D93A69">
        <w:rPr>
          <w:spacing w:val="-3"/>
        </w:rPr>
        <w:t xml:space="preserve"> </w:t>
      </w:r>
      <w:r w:rsidRPr="00D93A69">
        <w:t>tələb</w:t>
      </w:r>
      <w:r w:rsidRPr="00D93A69">
        <w:rPr>
          <w:spacing w:val="-4"/>
        </w:rPr>
        <w:t xml:space="preserve"> </w:t>
      </w:r>
      <w:r w:rsidRPr="00D93A69">
        <w:t>edir.</w:t>
      </w:r>
    </w:p>
    <w:p w14:paraId="63B5F816" w14:textId="77777777" w:rsidR="00E6265B" w:rsidRPr="00D93A69" w:rsidRDefault="00383DDD">
      <w:pPr>
        <w:pStyle w:val="ListParagraph"/>
        <w:numPr>
          <w:ilvl w:val="2"/>
          <w:numId w:val="33"/>
        </w:numPr>
        <w:tabs>
          <w:tab w:val="left" w:pos="887"/>
        </w:tabs>
        <w:ind w:left="885" w:hanging="605"/>
        <w:jc w:val="both"/>
      </w:pPr>
      <w:r w:rsidRPr="00D93A69">
        <w:t>Bank,</w:t>
      </w:r>
      <w:r w:rsidRPr="00D93A69">
        <w:rPr>
          <w:spacing w:val="-17"/>
        </w:rPr>
        <w:t xml:space="preserve"> </w:t>
      </w:r>
      <w:r w:rsidRPr="00D93A69">
        <w:t>Əmanətlərin</w:t>
      </w:r>
      <w:r w:rsidRPr="00D93A69">
        <w:rPr>
          <w:spacing w:val="-17"/>
        </w:rPr>
        <w:t xml:space="preserve"> </w:t>
      </w:r>
      <w:r w:rsidRPr="00D93A69">
        <w:t>Sığortalanması</w:t>
      </w:r>
      <w:r w:rsidRPr="00D93A69">
        <w:rPr>
          <w:spacing w:val="-17"/>
        </w:rPr>
        <w:t xml:space="preserve"> </w:t>
      </w:r>
      <w:r w:rsidRPr="00D93A69">
        <w:t>Fonduna</w:t>
      </w:r>
      <w:r w:rsidRPr="00D93A69">
        <w:rPr>
          <w:spacing w:val="-18"/>
        </w:rPr>
        <w:t xml:space="preserve"> </w:t>
      </w:r>
      <w:r w:rsidRPr="00D93A69">
        <w:t>sığorta</w:t>
      </w:r>
      <w:r w:rsidRPr="00D93A69">
        <w:rPr>
          <w:spacing w:val="-17"/>
        </w:rPr>
        <w:t xml:space="preserve"> </w:t>
      </w:r>
      <w:r w:rsidRPr="00D93A69">
        <w:t>Fondun</w:t>
      </w:r>
      <w:r w:rsidRPr="00D93A69">
        <w:rPr>
          <w:spacing w:val="-17"/>
        </w:rPr>
        <w:t xml:space="preserve"> </w:t>
      </w:r>
      <w:r w:rsidRPr="00D93A69">
        <w:t>reyestrinə</w:t>
      </w:r>
      <w:r w:rsidRPr="00D93A69">
        <w:rPr>
          <w:spacing w:val="-17"/>
        </w:rPr>
        <w:t xml:space="preserve"> </w:t>
      </w:r>
      <w:r w:rsidRPr="00D93A69">
        <w:t>daxil</w:t>
      </w:r>
      <w:r w:rsidRPr="00D93A69">
        <w:rPr>
          <w:spacing w:val="-17"/>
        </w:rPr>
        <w:t xml:space="preserve"> </w:t>
      </w:r>
      <w:r w:rsidRPr="00D93A69">
        <w:t>olduğu</w:t>
      </w:r>
      <w:r w:rsidRPr="00D93A69">
        <w:rPr>
          <w:spacing w:val="-17"/>
        </w:rPr>
        <w:t xml:space="preserve"> </w:t>
      </w:r>
      <w:r w:rsidRPr="00D93A69">
        <w:t>gündən</w:t>
      </w:r>
      <w:r w:rsidRPr="00D93A69">
        <w:rPr>
          <w:spacing w:val="-17"/>
        </w:rPr>
        <w:t xml:space="preserve"> </w:t>
      </w:r>
      <w:r w:rsidRPr="00D93A69">
        <w:t>sonra</w:t>
      </w:r>
      <w:r w:rsidRPr="00D93A69">
        <w:rPr>
          <w:spacing w:val="-17"/>
        </w:rPr>
        <w:t xml:space="preserve"> </w:t>
      </w:r>
      <w:r w:rsidRPr="00D93A69">
        <w:t>10</w:t>
      </w:r>
      <w:r w:rsidRPr="00D93A69">
        <w:rPr>
          <w:spacing w:val="-18"/>
        </w:rPr>
        <w:t xml:space="preserve"> </w:t>
      </w:r>
      <w:r w:rsidRPr="00D93A69">
        <w:t>təqvim günü</w:t>
      </w:r>
      <w:r w:rsidRPr="00D93A69">
        <w:rPr>
          <w:spacing w:val="-10"/>
        </w:rPr>
        <w:t xml:space="preserve"> </w:t>
      </w:r>
      <w:r w:rsidRPr="00D93A69">
        <w:t>müddətində</w:t>
      </w:r>
      <w:r w:rsidRPr="00D93A69">
        <w:rPr>
          <w:spacing w:val="-10"/>
        </w:rPr>
        <w:t xml:space="preserve"> </w:t>
      </w:r>
      <w:r w:rsidRPr="00D93A69">
        <w:t>10</w:t>
      </w:r>
      <w:r w:rsidRPr="00D93A69">
        <w:rPr>
          <w:spacing w:val="-9"/>
        </w:rPr>
        <w:t xml:space="preserve"> </w:t>
      </w:r>
      <w:r w:rsidRPr="00D93A69">
        <w:t>000</w:t>
      </w:r>
      <w:r w:rsidRPr="00D93A69">
        <w:rPr>
          <w:spacing w:val="-10"/>
        </w:rPr>
        <w:t xml:space="preserve"> </w:t>
      </w:r>
      <w:r w:rsidRPr="00D93A69">
        <w:t>(on</w:t>
      </w:r>
      <w:r w:rsidRPr="00D93A69">
        <w:rPr>
          <w:spacing w:val="-10"/>
        </w:rPr>
        <w:t xml:space="preserve"> </w:t>
      </w:r>
      <w:r w:rsidRPr="00D93A69">
        <w:t>min)</w:t>
      </w:r>
      <w:r w:rsidRPr="00D93A69">
        <w:rPr>
          <w:spacing w:val="-9"/>
        </w:rPr>
        <w:t xml:space="preserve"> </w:t>
      </w:r>
      <w:r w:rsidRPr="00D93A69">
        <w:t>manat</w:t>
      </w:r>
      <w:r w:rsidRPr="00D93A69">
        <w:rPr>
          <w:spacing w:val="-10"/>
        </w:rPr>
        <w:t xml:space="preserve"> </w:t>
      </w:r>
      <w:r w:rsidRPr="00D93A69">
        <w:t>məbləğində</w:t>
      </w:r>
      <w:r w:rsidRPr="00D93A69">
        <w:rPr>
          <w:spacing w:val="-9"/>
        </w:rPr>
        <w:t xml:space="preserve"> </w:t>
      </w:r>
      <w:r w:rsidRPr="00D93A69">
        <w:t>üzvlük</w:t>
      </w:r>
      <w:r w:rsidRPr="00D93A69">
        <w:rPr>
          <w:spacing w:val="-10"/>
        </w:rPr>
        <w:t xml:space="preserve"> </w:t>
      </w:r>
      <w:r w:rsidRPr="00D93A69">
        <w:t>haqqı,</w:t>
      </w:r>
      <w:r w:rsidRPr="00D93A69">
        <w:rPr>
          <w:spacing w:val="-10"/>
        </w:rPr>
        <w:t xml:space="preserve"> </w:t>
      </w:r>
      <w:r w:rsidRPr="00D93A69">
        <w:t>Fondun</w:t>
      </w:r>
      <w:r w:rsidRPr="00D93A69">
        <w:rPr>
          <w:spacing w:val="-10"/>
        </w:rPr>
        <w:t xml:space="preserve"> </w:t>
      </w:r>
      <w:r w:rsidRPr="00D93A69">
        <w:t>reyestrinə</w:t>
      </w:r>
      <w:r w:rsidRPr="00D93A69">
        <w:rPr>
          <w:spacing w:val="-10"/>
        </w:rPr>
        <w:t xml:space="preserve"> </w:t>
      </w:r>
      <w:r w:rsidRPr="00D93A69">
        <w:t>daxil</w:t>
      </w:r>
      <w:r w:rsidRPr="00D93A69">
        <w:rPr>
          <w:spacing w:val="-10"/>
        </w:rPr>
        <w:t xml:space="preserve"> </w:t>
      </w:r>
      <w:r w:rsidRPr="00D93A69">
        <w:t>olduğu</w:t>
      </w:r>
      <w:r w:rsidRPr="00D93A69">
        <w:rPr>
          <w:spacing w:val="-9"/>
        </w:rPr>
        <w:t xml:space="preserve"> </w:t>
      </w:r>
      <w:r w:rsidRPr="00D93A69">
        <w:t>gündən başlayaraq, birinci ildə qorunan əmanətlərin rüb ərzində orta günlük qalıq məbləğinin 0,15 faizi, sonrakı illərdə</w:t>
      </w:r>
      <w:r w:rsidRPr="00D93A69">
        <w:rPr>
          <w:spacing w:val="-15"/>
        </w:rPr>
        <w:t xml:space="preserve"> </w:t>
      </w:r>
      <w:r w:rsidRPr="00D93A69">
        <w:t>isə</w:t>
      </w:r>
      <w:r w:rsidRPr="00D93A69">
        <w:rPr>
          <w:spacing w:val="-15"/>
        </w:rPr>
        <w:t xml:space="preserve"> </w:t>
      </w:r>
      <w:r w:rsidRPr="00D93A69">
        <w:t>0,125</w:t>
      </w:r>
      <w:r w:rsidRPr="00D93A69">
        <w:rPr>
          <w:spacing w:val="-15"/>
        </w:rPr>
        <w:t xml:space="preserve"> </w:t>
      </w:r>
      <w:r w:rsidRPr="00D93A69">
        <w:t>faizi</w:t>
      </w:r>
      <w:r w:rsidRPr="00D93A69">
        <w:rPr>
          <w:spacing w:val="-14"/>
        </w:rPr>
        <w:t xml:space="preserve"> </w:t>
      </w:r>
      <w:r w:rsidRPr="00D93A69">
        <w:t>həcmində</w:t>
      </w:r>
      <w:r w:rsidRPr="00D93A69">
        <w:rPr>
          <w:spacing w:val="-15"/>
        </w:rPr>
        <w:t xml:space="preserve"> </w:t>
      </w:r>
      <w:r w:rsidRPr="00D93A69">
        <w:t>təqvim</w:t>
      </w:r>
      <w:r w:rsidRPr="00D93A69">
        <w:rPr>
          <w:spacing w:val="-15"/>
        </w:rPr>
        <w:t xml:space="preserve"> </w:t>
      </w:r>
      <w:r w:rsidRPr="00D93A69">
        <w:t>haqqı</w:t>
      </w:r>
      <w:r w:rsidRPr="00D93A69">
        <w:rPr>
          <w:spacing w:val="-14"/>
        </w:rPr>
        <w:t xml:space="preserve"> </w:t>
      </w:r>
      <w:r w:rsidRPr="00D93A69">
        <w:t>və</w:t>
      </w:r>
      <w:r w:rsidRPr="00D93A69">
        <w:rPr>
          <w:spacing w:val="-14"/>
        </w:rPr>
        <w:t xml:space="preserve"> </w:t>
      </w:r>
      <w:r w:rsidRPr="00D93A69">
        <w:t>qanunvericilikdə</w:t>
      </w:r>
      <w:r w:rsidRPr="00D93A69">
        <w:rPr>
          <w:spacing w:val="-15"/>
        </w:rPr>
        <w:t xml:space="preserve"> </w:t>
      </w:r>
      <w:r w:rsidRPr="00D93A69">
        <w:t>nəzərdə</w:t>
      </w:r>
      <w:r w:rsidRPr="00D93A69">
        <w:rPr>
          <w:spacing w:val="-15"/>
        </w:rPr>
        <w:t xml:space="preserve"> </w:t>
      </w:r>
      <w:r w:rsidRPr="00D93A69">
        <w:t>tutlmuş</w:t>
      </w:r>
      <w:r w:rsidRPr="00D93A69">
        <w:rPr>
          <w:spacing w:val="-15"/>
        </w:rPr>
        <w:t xml:space="preserve"> </w:t>
      </w:r>
      <w:r w:rsidRPr="00D93A69">
        <w:t>hallarda</w:t>
      </w:r>
      <w:r w:rsidRPr="00D93A69">
        <w:rPr>
          <w:spacing w:val="-15"/>
        </w:rPr>
        <w:t xml:space="preserve"> </w:t>
      </w:r>
      <w:r w:rsidRPr="00D93A69">
        <w:t>və</w:t>
      </w:r>
      <w:r w:rsidRPr="00D93A69">
        <w:rPr>
          <w:spacing w:val="-15"/>
        </w:rPr>
        <w:t xml:space="preserve"> </w:t>
      </w:r>
      <w:r w:rsidRPr="00D93A69">
        <w:t>həcmdə</w:t>
      </w:r>
      <w:r w:rsidRPr="00D93A69">
        <w:rPr>
          <w:spacing w:val="-15"/>
        </w:rPr>
        <w:t xml:space="preserve"> </w:t>
      </w:r>
      <w:r w:rsidRPr="00D93A69">
        <w:t>əlavə haqq</w:t>
      </w:r>
      <w:r w:rsidRPr="00D93A69">
        <w:rPr>
          <w:spacing w:val="-2"/>
        </w:rPr>
        <w:t xml:space="preserve"> </w:t>
      </w:r>
      <w:r w:rsidRPr="00D93A69">
        <w:t>ödəyir.</w:t>
      </w:r>
    </w:p>
    <w:p w14:paraId="56FB4925" w14:textId="77777777" w:rsidR="00E6265B" w:rsidRPr="00D93A69" w:rsidRDefault="00383DDD">
      <w:pPr>
        <w:pStyle w:val="ListParagraph"/>
        <w:numPr>
          <w:ilvl w:val="2"/>
          <w:numId w:val="33"/>
        </w:numPr>
        <w:tabs>
          <w:tab w:val="left" w:pos="887"/>
        </w:tabs>
        <w:spacing w:line="242" w:lineRule="auto"/>
        <w:ind w:left="885" w:right="113" w:hanging="605"/>
        <w:jc w:val="both"/>
      </w:pPr>
      <w:r w:rsidRPr="00D93A69">
        <w:t>Bank</w:t>
      </w:r>
      <w:r w:rsidRPr="00D93A69">
        <w:rPr>
          <w:spacing w:val="-6"/>
        </w:rPr>
        <w:t xml:space="preserve"> </w:t>
      </w:r>
      <w:r w:rsidRPr="00D93A69">
        <w:t>Əmanətçinin</w:t>
      </w:r>
      <w:r w:rsidRPr="00D93A69">
        <w:rPr>
          <w:spacing w:val="-6"/>
        </w:rPr>
        <w:t xml:space="preserve"> </w:t>
      </w:r>
      <w:r w:rsidRPr="00D93A69">
        <w:t>yazılı</w:t>
      </w:r>
      <w:r w:rsidRPr="00D93A69">
        <w:rPr>
          <w:spacing w:val="-5"/>
        </w:rPr>
        <w:t xml:space="preserve"> </w:t>
      </w:r>
      <w:r w:rsidRPr="00D93A69">
        <w:t>və</w:t>
      </w:r>
      <w:r w:rsidRPr="00D93A69">
        <w:rPr>
          <w:spacing w:val="-6"/>
        </w:rPr>
        <w:t xml:space="preserve"> </w:t>
      </w:r>
      <w:r w:rsidRPr="00D93A69">
        <w:t>ya</w:t>
      </w:r>
      <w:r w:rsidRPr="00D93A69">
        <w:rPr>
          <w:spacing w:val="-5"/>
        </w:rPr>
        <w:t xml:space="preserve"> </w:t>
      </w:r>
      <w:r w:rsidRPr="00D93A69">
        <w:t>şifahi</w:t>
      </w:r>
      <w:r w:rsidRPr="00D93A69">
        <w:rPr>
          <w:spacing w:val="-6"/>
        </w:rPr>
        <w:t xml:space="preserve"> </w:t>
      </w:r>
      <w:r w:rsidRPr="00D93A69">
        <w:t>sorğularına</w:t>
      </w:r>
      <w:r w:rsidRPr="00D93A69">
        <w:rPr>
          <w:spacing w:val="-5"/>
        </w:rPr>
        <w:t xml:space="preserve"> </w:t>
      </w:r>
      <w:r w:rsidRPr="00D93A69">
        <w:t>cavab</w:t>
      </w:r>
      <w:r w:rsidRPr="00D93A69">
        <w:rPr>
          <w:spacing w:val="-6"/>
        </w:rPr>
        <w:t xml:space="preserve"> </w:t>
      </w:r>
      <w:r w:rsidRPr="00D93A69">
        <w:t>olaraq,</w:t>
      </w:r>
      <w:r w:rsidRPr="00D93A69">
        <w:rPr>
          <w:spacing w:val="-5"/>
        </w:rPr>
        <w:t xml:space="preserve"> </w:t>
      </w:r>
      <w:r w:rsidRPr="00D93A69">
        <w:t>Bankın</w:t>
      </w:r>
      <w:r w:rsidRPr="00D93A69">
        <w:rPr>
          <w:spacing w:val="-6"/>
        </w:rPr>
        <w:t xml:space="preserve"> </w:t>
      </w:r>
      <w:r w:rsidRPr="00D93A69">
        <w:t>sığorta</w:t>
      </w:r>
      <w:r w:rsidRPr="00D93A69">
        <w:rPr>
          <w:spacing w:val="-5"/>
        </w:rPr>
        <w:t xml:space="preserve"> </w:t>
      </w:r>
      <w:r w:rsidRPr="00D93A69">
        <w:t>sistemində</w:t>
      </w:r>
      <w:r w:rsidRPr="00D93A69">
        <w:rPr>
          <w:spacing w:val="-6"/>
        </w:rPr>
        <w:t xml:space="preserve"> </w:t>
      </w:r>
      <w:r w:rsidRPr="00D93A69">
        <w:t>iştirakı,</w:t>
      </w:r>
      <w:r w:rsidRPr="00D93A69">
        <w:rPr>
          <w:spacing w:val="-5"/>
        </w:rPr>
        <w:t xml:space="preserve"> </w:t>
      </w:r>
      <w:r w:rsidRPr="00D93A69">
        <w:t>qorunan əmanətlər və kompensasiyalar barədə Əmanətçiyə məlumat</w:t>
      </w:r>
      <w:r w:rsidRPr="00D93A69">
        <w:rPr>
          <w:spacing w:val="-9"/>
        </w:rPr>
        <w:t xml:space="preserve"> </w:t>
      </w:r>
      <w:r w:rsidRPr="00D93A69">
        <w:t>verir.</w:t>
      </w:r>
    </w:p>
    <w:p w14:paraId="0131F287" w14:textId="77777777" w:rsidR="00E6265B" w:rsidRPr="00D93A69" w:rsidRDefault="00383DDD">
      <w:pPr>
        <w:pStyle w:val="ListParagraph"/>
        <w:numPr>
          <w:ilvl w:val="2"/>
          <w:numId w:val="33"/>
        </w:numPr>
        <w:tabs>
          <w:tab w:val="left" w:pos="887"/>
        </w:tabs>
        <w:spacing w:line="237" w:lineRule="auto"/>
        <w:ind w:left="885" w:hanging="605"/>
        <w:jc w:val="both"/>
      </w:pPr>
      <w:r w:rsidRPr="00D93A69">
        <w:t>Əmanətçi</w:t>
      </w:r>
      <w:r w:rsidRPr="00D93A69">
        <w:rPr>
          <w:spacing w:val="-17"/>
        </w:rPr>
        <w:t xml:space="preserve"> </w:t>
      </w:r>
      <w:r w:rsidRPr="00D93A69">
        <w:t>aşağıda</w:t>
      </w:r>
      <w:r w:rsidRPr="00D93A69">
        <w:rPr>
          <w:spacing w:val="-17"/>
        </w:rPr>
        <w:t xml:space="preserve"> </w:t>
      </w:r>
      <w:r w:rsidRPr="00D93A69">
        <w:t>göstərilən</w:t>
      </w:r>
      <w:r w:rsidRPr="00D93A69">
        <w:rPr>
          <w:spacing w:val="-17"/>
        </w:rPr>
        <w:t xml:space="preserve"> </w:t>
      </w:r>
      <w:r w:rsidRPr="00D93A69">
        <w:t>ünvanda</w:t>
      </w:r>
      <w:r w:rsidRPr="00D93A69">
        <w:rPr>
          <w:spacing w:val="-17"/>
        </w:rPr>
        <w:t xml:space="preserve"> </w:t>
      </w:r>
      <w:r w:rsidRPr="00D93A69">
        <w:t>və</w:t>
      </w:r>
      <w:r w:rsidRPr="00D93A69">
        <w:rPr>
          <w:spacing w:val="-17"/>
        </w:rPr>
        <w:t xml:space="preserve"> </w:t>
      </w:r>
      <w:r w:rsidRPr="00D93A69">
        <w:t>ya</w:t>
      </w:r>
      <w:r w:rsidRPr="00D93A69">
        <w:rPr>
          <w:spacing w:val="-17"/>
        </w:rPr>
        <w:t xml:space="preserve"> </w:t>
      </w:r>
      <w:r w:rsidRPr="00D93A69">
        <w:t>əlaqə</w:t>
      </w:r>
      <w:r w:rsidRPr="00D93A69">
        <w:rPr>
          <w:spacing w:val="-17"/>
        </w:rPr>
        <w:t xml:space="preserve"> </w:t>
      </w:r>
      <w:r w:rsidRPr="00D93A69">
        <w:t>telefonları</w:t>
      </w:r>
      <w:r w:rsidRPr="00D93A69">
        <w:rPr>
          <w:spacing w:val="-17"/>
        </w:rPr>
        <w:t xml:space="preserve"> </w:t>
      </w:r>
      <w:r w:rsidRPr="00D93A69">
        <w:t>və</w:t>
      </w:r>
      <w:r w:rsidRPr="00D93A69">
        <w:rPr>
          <w:spacing w:val="-17"/>
        </w:rPr>
        <w:t xml:space="preserve"> </w:t>
      </w:r>
      <w:r w:rsidRPr="00D93A69">
        <w:t>elektron</w:t>
      </w:r>
      <w:r w:rsidRPr="00D93A69">
        <w:rPr>
          <w:spacing w:val="-17"/>
        </w:rPr>
        <w:t xml:space="preserve"> </w:t>
      </w:r>
      <w:r w:rsidRPr="00D93A69">
        <w:t>poçt</w:t>
      </w:r>
      <w:r w:rsidRPr="00D93A69">
        <w:rPr>
          <w:spacing w:val="-16"/>
        </w:rPr>
        <w:t xml:space="preserve"> </w:t>
      </w:r>
      <w:r w:rsidRPr="00D93A69">
        <w:t>vasitəsilə</w:t>
      </w:r>
      <w:r w:rsidRPr="00D93A69">
        <w:rPr>
          <w:spacing w:val="-17"/>
        </w:rPr>
        <w:t xml:space="preserve"> </w:t>
      </w:r>
      <w:r w:rsidRPr="00D93A69">
        <w:t>Fondla</w:t>
      </w:r>
      <w:r w:rsidRPr="00D93A69">
        <w:rPr>
          <w:spacing w:val="-17"/>
        </w:rPr>
        <w:t xml:space="preserve"> </w:t>
      </w:r>
      <w:r w:rsidRPr="00D93A69">
        <w:t>əlaqə</w:t>
      </w:r>
      <w:r w:rsidRPr="00D93A69">
        <w:rPr>
          <w:spacing w:val="-17"/>
        </w:rPr>
        <w:t xml:space="preserve"> </w:t>
      </w:r>
      <w:r w:rsidRPr="00D93A69">
        <w:t>saxlaya bilər:</w:t>
      </w:r>
      <w:r w:rsidRPr="00D93A69">
        <w:rPr>
          <w:spacing w:val="-10"/>
        </w:rPr>
        <w:t xml:space="preserve"> </w:t>
      </w:r>
      <w:r w:rsidRPr="00D93A69">
        <w:t>AZ1014,</w:t>
      </w:r>
      <w:r w:rsidRPr="00D93A69">
        <w:rPr>
          <w:spacing w:val="-10"/>
        </w:rPr>
        <w:t xml:space="preserve"> </w:t>
      </w:r>
      <w:r w:rsidRPr="00D93A69">
        <w:t>Bakı</w:t>
      </w:r>
      <w:r w:rsidRPr="00D93A69">
        <w:rPr>
          <w:spacing w:val="-10"/>
        </w:rPr>
        <w:t xml:space="preserve"> </w:t>
      </w:r>
      <w:r w:rsidRPr="00D93A69">
        <w:t>şəhəri,</w:t>
      </w:r>
      <w:r w:rsidRPr="00D93A69">
        <w:rPr>
          <w:spacing w:val="-10"/>
        </w:rPr>
        <w:t xml:space="preserve"> </w:t>
      </w:r>
      <w:r w:rsidRPr="00D93A69">
        <w:t>Bül-Bül</w:t>
      </w:r>
      <w:r w:rsidRPr="00D93A69">
        <w:rPr>
          <w:spacing w:val="-9"/>
        </w:rPr>
        <w:t xml:space="preserve"> </w:t>
      </w:r>
      <w:r w:rsidRPr="00D93A69">
        <w:t>prospekti</w:t>
      </w:r>
      <w:r w:rsidRPr="00D93A69">
        <w:rPr>
          <w:spacing w:val="-10"/>
        </w:rPr>
        <w:t xml:space="preserve"> </w:t>
      </w:r>
      <w:r w:rsidRPr="00D93A69">
        <w:t>40;</w:t>
      </w:r>
      <w:r w:rsidRPr="00D93A69">
        <w:rPr>
          <w:spacing w:val="-11"/>
        </w:rPr>
        <w:t xml:space="preserve"> </w:t>
      </w:r>
      <w:r w:rsidRPr="00D93A69">
        <w:t>əlaqə</w:t>
      </w:r>
      <w:r w:rsidRPr="00D93A69">
        <w:rPr>
          <w:spacing w:val="-10"/>
        </w:rPr>
        <w:t xml:space="preserve"> </w:t>
      </w:r>
      <w:r w:rsidRPr="00D93A69">
        <w:t>tel:</w:t>
      </w:r>
      <w:r w:rsidRPr="00D93A69">
        <w:rPr>
          <w:spacing w:val="-9"/>
        </w:rPr>
        <w:t xml:space="preserve"> </w:t>
      </w:r>
      <w:r w:rsidRPr="00D93A69">
        <w:t>(99412)</w:t>
      </w:r>
      <w:r w:rsidRPr="00D93A69">
        <w:rPr>
          <w:spacing w:val="-10"/>
        </w:rPr>
        <w:t xml:space="preserve"> </w:t>
      </w:r>
      <w:r w:rsidRPr="00D93A69">
        <w:t>596</w:t>
      </w:r>
      <w:r w:rsidRPr="00D93A69">
        <w:rPr>
          <w:spacing w:val="-11"/>
        </w:rPr>
        <w:t xml:space="preserve"> </w:t>
      </w:r>
      <w:r w:rsidRPr="00D93A69">
        <w:t>65</w:t>
      </w:r>
      <w:r w:rsidRPr="00D93A69">
        <w:rPr>
          <w:spacing w:val="-10"/>
        </w:rPr>
        <w:t xml:space="preserve"> </w:t>
      </w:r>
      <w:r w:rsidRPr="00D93A69">
        <w:t>91,</w:t>
      </w:r>
      <w:r w:rsidRPr="00D93A69">
        <w:rPr>
          <w:spacing w:val="-10"/>
        </w:rPr>
        <w:t xml:space="preserve"> </w:t>
      </w:r>
      <w:r w:rsidRPr="00D93A69">
        <w:t>596</w:t>
      </w:r>
      <w:r w:rsidRPr="00D93A69">
        <w:rPr>
          <w:spacing w:val="-11"/>
        </w:rPr>
        <w:t xml:space="preserve"> </w:t>
      </w:r>
      <w:r w:rsidRPr="00D93A69">
        <w:t>65</w:t>
      </w:r>
      <w:r w:rsidRPr="00D93A69">
        <w:rPr>
          <w:spacing w:val="-11"/>
        </w:rPr>
        <w:t xml:space="preserve"> </w:t>
      </w:r>
      <w:r w:rsidRPr="00D93A69">
        <w:t>92,</w:t>
      </w:r>
      <w:r w:rsidRPr="00D93A69">
        <w:rPr>
          <w:spacing w:val="-9"/>
        </w:rPr>
        <w:t xml:space="preserve"> </w:t>
      </w:r>
      <w:r w:rsidRPr="00D93A69">
        <w:t>696</w:t>
      </w:r>
      <w:r w:rsidRPr="00D93A69">
        <w:rPr>
          <w:spacing w:val="-7"/>
        </w:rPr>
        <w:t xml:space="preserve"> </w:t>
      </w:r>
      <w:r w:rsidRPr="00D93A69">
        <w:t>65</w:t>
      </w:r>
      <w:r w:rsidRPr="00D93A69">
        <w:rPr>
          <w:spacing w:val="-10"/>
        </w:rPr>
        <w:t xml:space="preserve"> </w:t>
      </w:r>
      <w:r w:rsidRPr="00D93A69">
        <w:t>93;</w:t>
      </w:r>
      <w:r w:rsidRPr="00D93A69">
        <w:rPr>
          <w:spacing w:val="-10"/>
        </w:rPr>
        <w:t xml:space="preserve"> </w:t>
      </w:r>
      <w:r w:rsidRPr="00D93A69">
        <w:t>Faks:</w:t>
      </w:r>
    </w:p>
    <w:p w14:paraId="7431CF99" w14:textId="77777777" w:rsidR="00E6265B" w:rsidRPr="00D93A69" w:rsidRDefault="00383DDD">
      <w:pPr>
        <w:pStyle w:val="BodyText"/>
        <w:ind w:right="0"/>
      </w:pPr>
      <w:r w:rsidRPr="00D93A69">
        <w:t xml:space="preserve">(99412) 596 65 94; Qaynar xətt 941, email: </w:t>
      </w:r>
      <w:hyperlink r:id="rId7">
        <w:r w:rsidRPr="00D93A69">
          <w:t xml:space="preserve">adif@adif.az, </w:t>
        </w:r>
      </w:hyperlink>
      <w:r w:rsidRPr="00D93A69">
        <w:t xml:space="preserve">sayt: </w:t>
      </w:r>
      <w:hyperlink r:id="rId8">
        <w:r w:rsidRPr="00D93A69">
          <w:t>www.adif.az</w:t>
        </w:r>
      </w:hyperlink>
    </w:p>
    <w:p w14:paraId="35F62761" w14:textId="77777777" w:rsidR="00E6265B" w:rsidRPr="00D93A69" w:rsidRDefault="00383DDD">
      <w:pPr>
        <w:pStyle w:val="ListParagraph"/>
        <w:numPr>
          <w:ilvl w:val="2"/>
          <w:numId w:val="33"/>
        </w:numPr>
        <w:tabs>
          <w:tab w:val="left" w:pos="887"/>
        </w:tabs>
        <w:ind w:left="885" w:right="111" w:hanging="605"/>
        <w:jc w:val="both"/>
      </w:pPr>
      <w:r w:rsidRPr="00D93A69">
        <w:t>Faizləri “Əmanətlərin sığortalanması haqqında” AR Qanununun 8.1.20-ci maddəsinə müvafiq olaraq Əmanətlərin</w:t>
      </w:r>
      <w:r w:rsidRPr="00D93A69">
        <w:rPr>
          <w:spacing w:val="-14"/>
        </w:rPr>
        <w:t xml:space="preserve"> </w:t>
      </w:r>
      <w:r w:rsidRPr="00D93A69">
        <w:t>Sığortalanması</w:t>
      </w:r>
      <w:r w:rsidRPr="00D93A69">
        <w:rPr>
          <w:spacing w:val="-13"/>
        </w:rPr>
        <w:t xml:space="preserve"> </w:t>
      </w:r>
      <w:r w:rsidRPr="00D93A69">
        <w:t>Fondunun</w:t>
      </w:r>
      <w:r w:rsidRPr="00D93A69">
        <w:rPr>
          <w:spacing w:val="-13"/>
        </w:rPr>
        <w:t xml:space="preserve"> </w:t>
      </w:r>
      <w:r w:rsidRPr="00D93A69">
        <w:t>Himayəçilik</w:t>
      </w:r>
      <w:r w:rsidRPr="00D93A69">
        <w:rPr>
          <w:spacing w:val="-13"/>
        </w:rPr>
        <w:t xml:space="preserve"> </w:t>
      </w:r>
      <w:r w:rsidRPr="00D93A69">
        <w:t>Şurası</w:t>
      </w:r>
      <w:r w:rsidRPr="00D93A69">
        <w:rPr>
          <w:spacing w:val="-13"/>
        </w:rPr>
        <w:t xml:space="preserve"> </w:t>
      </w:r>
      <w:r w:rsidRPr="00D93A69">
        <w:t>tərəfindən</w:t>
      </w:r>
      <w:r w:rsidRPr="00D93A69">
        <w:rPr>
          <w:spacing w:val="-13"/>
        </w:rPr>
        <w:t xml:space="preserve"> </w:t>
      </w:r>
      <w:r w:rsidRPr="00D93A69">
        <w:t>əmanətlər</w:t>
      </w:r>
      <w:r w:rsidRPr="00D93A69">
        <w:rPr>
          <w:spacing w:val="-14"/>
        </w:rPr>
        <w:t xml:space="preserve"> </w:t>
      </w:r>
      <w:r w:rsidRPr="00D93A69">
        <w:t>üzrə</w:t>
      </w:r>
      <w:r w:rsidRPr="00D93A69">
        <w:rPr>
          <w:spacing w:val="-13"/>
        </w:rPr>
        <w:t xml:space="preserve"> </w:t>
      </w:r>
      <w:r w:rsidRPr="00D93A69">
        <w:t>müəyyən</w:t>
      </w:r>
      <w:r w:rsidRPr="00D93A69">
        <w:rPr>
          <w:spacing w:val="-13"/>
        </w:rPr>
        <w:t xml:space="preserve"> </w:t>
      </w:r>
      <w:r w:rsidRPr="00D93A69">
        <w:t>edilmiş</w:t>
      </w:r>
      <w:r w:rsidRPr="00D93A69">
        <w:rPr>
          <w:spacing w:val="-13"/>
        </w:rPr>
        <w:t xml:space="preserve"> </w:t>
      </w:r>
      <w:r w:rsidRPr="00D93A69">
        <w:t>illik faiz</w:t>
      </w:r>
      <w:r w:rsidRPr="00D93A69">
        <w:rPr>
          <w:spacing w:val="-18"/>
        </w:rPr>
        <w:t xml:space="preserve"> </w:t>
      </w:r>
      <w:r w:rsidRPr="00D93A69">
        <w:t>dərəcəsi</w:t>
      </w:r>
      <w:r w:rsidRPr="00D93A69">
        <w:rPr>
          <w:spacing w:val="-18"/>
        </w:rPr>
        <w:t xml:space="preserve"> </w:t>
      </w:r>
      <w:r w:rsidRPr="00D93A69">
        <w:t>həddində</w:t>
      </w:r>
      <w:r w:rsidRPr="00D93A69">
        <w:rPr>
          <w:spacing w:val="-17"/>
        </w:rPr>
        <w:t xml:space="preserve"> </w:t>
      </w:r>
      <w:r w:rsidRPr="00D93A69">
        <w:t>olan</w:t>
      </w:r>
      <w:r w:rsidRPr="00D93A69">
        <w:rPr>
          <w:spacing w:val="-18"/>
        </w:rPr>
        <w:t xml:space="preserve"> </w:t>
      </w:r>
      <w:r w:rsidRPr="00D93A69">
        <w:t>bütün</w:t>
      </w:r>
      <w:r w:rsidRPr="00D93A69">
        <w:rPr>
          <w:spacing w:val="-17"/>
        </w:rPr>
        <w:t xml:space="preserve"> </w:t>
      </w:r>
      <w:r w:rsidRPr="00D93A69">
        <w:t>qorunan</w:t>
      </w:r>
      <w:r w:rsidRPr="00D93A69">
        <w:rPr>
          <w:spacing w:val="-18"/>
        </w:rPr>
        <w:t xml:space="preserve"> </w:t>
      </w:r>
      <w:r w:rsidRPr="00D93A69">
        <w:t>əmanətlər</w:t>
      </w:r>
      <w:r w:rsidRPr="00D93A69">
        <w:rPr>
          <w:spacing w:val="-17"/>
        </w:rPr>
        <w:t xml:space="preserve"> </w:t>
      </w:r>
      <w:r w:rsidRPr="00D93A69">
        <w:t>məbləğindən</w:t>
      </w:r>
      <w:r w:rsidRPr="00D93A69">
        <w:rPr>
          <w:spacing w:val="-18"/>
        </w:rPr>
        <w:t xml:space="preserve"> </w:t>
      </w:r>
      <w:r w:rsidRPr="00D93A69">
        <w:t>asılı</w:t>
      </w:r>
      <w:r w:rsidRPr="00D93A69">
        <w:rPr>
          <w:spacing w:val="-17"/>
        </w:rPr>
        <w:t xml:space="preserve"> </w:t>
      </w:r>
      <w:r w:rsidRPr="00D93A69">
        <w:t>olmayaraq</w:t>
      </w:r>
      <w:r w:rsidRPr="00D93A69">
        <w:rPr>
          <w:spacing w:val="-18"/>
        </w:rPr>
        <w:t xml:space="preserve"> </w:t>
      </w:r>
      <w:r w:rsidRPr="00D93A69">
        <w:t>Fondun</w:t>
      </w:r>
      <w:r w:rsidRPr="00D93A69">
        <w:rPr>
          <w:spacing w:val="-17"/>
        </w:rPr>
        <w:t xml:space="preserve"> </w:t>
      </w:r>
      <w:r w:rsidRPr="00D93A69">
        <w:t>iştirakçı</w:t>
      </w:r>
      <w:r w:rsidRPr="00D93A69">
        <w:rPr>
          <w:spacing w:val="-18"/>
        </w:rPr>
        <w:t xml:space="preserve"> </w:t>
      </w:r>
      <w:r w:rsidRPr="00D93A69">
        <w:t>bankları tərəfindən “Əmanətlərin tam sığortalanması haqqında” AR Qanununa əsasən tam</w:t>
      </w:r>
      <w:r w:rsidRPr="00D93A69">
        <w:rPr>
          <w:spacing w:val="-19"/>
        </w:rPr>
        <w:t xml:space="preserve"> </w:t>
      </w:r>
      <w:r w:rsidRPr="00D93A69">
        <w:t>sığortalanır.</w:t>
      </w:r>
    </w:p>
    <w:p w14:paraId="3F5190ED" w14:textId="77777777" w:rsidR="00E6265B" w:rsidRPr="00D93A69" w:rsidRDefault="00383DDD">
      <w:pPr>
        <w:pStyle w:val="ListParagraph"/>
        <w:numPr>
          <w:ilvl w:val="1"/>
          <w:numId w:val="39"/>
        </w:numPr>
        <w:tabs>
          <w:tab w:val="left" w:pos="887"/>
        </w:tabs>
        <w:spacing w:before="3" w:line="237" w:lineRule="auto"/>
        <w:ind w:left="885" w:right="113" w:hanging="330"/>
      </w:pPr>
      <w:r w:rsidRPr="00D93A69">
        <w:t>XARİCİ DÖVLƏTLƏRİN FİZİKİ ŞƏXSLƏRİNİN MALİYYƏ ƏMƏLİYYATLARI BARƏDƏ HESABATLARIN TƏQDİM</w:t>
      </w:r>
      <w:r w:rsidRPr="00D93A69">
        <w:rPr>
          <w:spacing w:val="-3"/>
        </w:rPr>
        <w:t xml:space="preserve"> </w:t>
      </w:r>
      <w:r w:rsidRPr="00D93A69">
        <w:t>EDİLMƏSİ</w:t>
      </w:r>
    </w:p>
    <w:p w14:paraId="3731A206" w14:textId="77777777" w:rsidR="00E6265B" w:rsidRPr="00D93A69" w:rsidRDefault="00383DDD">
      <w:pPr>
        <w:pStyle w:val="ListParagraph"/>
        <w:numPr>
          <w:ilvl w:val="2"/>
          <w:numId w:val="39"/>
        </w:numPr>
        <w:tabs>
          <w:tab w:val="left" w:pos="887"/>
        </w:tabs>
        <w:spacing w:before="1"/>
        <w:ind w:left="885" w:hanging="495"/>
      </w:pPr>
      <w:r w:rsidRPr="00D93A69">
        <w:t>“Xarici dövlətlərin hüquqi və fiziki şəxslərinin Azərbaycan Respublikasının ərazisində həyata keçirdikləri maliyyə əməliyyatları barədə məlumatların müəyyən edilməsi ilə bağlı hərtərəfli yoxlama prosedurlarının həyata keçirilməsi Qaydalarına əsasən vergi və maliyyə məlumatlarının mübadiləsini nəzərdə tutan hesabatlar Azərbaycan Respublikasının tərəfdar çıxdığı beynəlxalq müqavilələrə əsasən təyin olunmuş müvafiq icra hakimiyyəti orqanının (Azərbaycan Respublikasının Vergilər Nazirliyi) müəyyən etdiyi hədlərdə və qaydada birbaşa və ya müvafiq icra hakimiyyəti orqanı vasitəsilə həmin xarici dövlətlərin səlahiyyətli orqanlarına</w:t>
      </w:r>
      <w:r w:rsidRPr="00D93A69">
        <w:rPr>
          <w:spacing w:val="-3"/>
        </w:rPr>
        <w:t xml:space="preserve"> </w:t>
      </w:r>
      <w:r w:rsidRPr="00D93A69">
        <w:t>verilir.</w:t>
      </w:r>
    </w:p>
    <w:p w14:paraId="0621966D" w14:textId="77777777" w:rsidR="00E6265B" w:rsidRPr="00D93A69" w:rsidRDefault="00383DDD">
      <w:pPr>
        <w:pStyle w:val="ListParagraph"/>
        <w:numPr>
          <w:ilvl w:val="2"/>
          <w:numId w:val="39"/>
        </w:numPr>
        <w:tabs>
          <w:tab w:val="left" w:pos="887"/>
        </w:tabs>
        <w:ind w:left="885" w:hanging="495"/>
      </w:pPr>
      <w:r w:rsidRPr="00D93A69">
        <w:t>Xarici dövlətlərin fiziki şəxslərinin Azərbaycan Respublikasının ərazisində həyata keçirdikləri maliyyə əməliyyatları</w:t>
      </w:r>
      <w:r w:rsidRPr="00D93A69">
        <w:rPr>
          <w:spacing w:val="14"/>
        </w:rPr>
        <w:t xml:space="preserve"> </w:t>
      </w:r>
      <w:r w:rsidRPr="00D93A69">
        <w:t>barədə</w:t>
      </w:r>
      <w:r w:rsidRPr="00D93A69">
        <w:rPr>
          <w:spacing w:val="15"/>
        </w:rPr>
        <w:t xml:space="preserve"> </w:t>
      </w:r>
      <w:r w:rsidRPr="00D93A69">
        <w:t>məlumatların</w:t>
      </w:r>
      <w:r w:rsidRPr="00D93A69">
        <w:rPr>
          <w:spacing w:val="14"/>
        </w:rPr>
        <w:t xml:space="preserve"> </w:t>
      </w:r>
      <w:r w:rsidRPr="00D93A69">
        <w:t>müəyyən</w:t>
      </w:r>
      <w:r w:rsidRPr="00D93A69">
        <w:rPr>
          <w:spacing w:val="15"/>
        </w:rPr>
        <w:t xml:space="preserve"> </w:t>
      </w:r>
      <w:r w:rsidRPr="00D93A69">
        <w:t>edilməsi</w:t>
      </w:r>
      <w:r w:rsidRPr="00D93A69">
        <w:rPr>
          <w:spacing w:val="14"/>
        </w:rPr>
        <w:t xml:space="preserve"> </w:t>
      </w:r>
      <w:r w:rsidRPr="00D93A69">
        <w:t>ilə</w:t>
      </w:r>
      <w:r w:rsidRPr="00D93A69">
        <w:rPr>
          <w:spacing w:val="15"/>
        </w:rPr>
        <w:t xml:space="preserve"> </w:t>
      </w:r>
      <w:r w:rsidRPr="00D93A69">
        <w:t>bağlı</w:t>
      </w:r>
      <w:r w:rsidRPr="00D93A69">
        <w:rPr>
          <w:spacing w:val="15"/>
        </w:rPr>
        <w:t xml:space="preserve"> </w:t>
      </w:r>
      <w:r w:rsidRPr="00D93A69">
        <w:t>hərtərəfli</w:t>
      </w:r>
      <w:r w:rsidRPr="00D93A69">
        <w:rPr>
          <w:spacing w:val="14"/>
        </w:rPr>
        <w:t xml:space="preserve"> </w:t>
      </w:r>
      <w:r w:rsidRPr="00D93A69">
        <w:t>yoxlama</w:t>
      </w:r>
      <w:r w:rsidRPr="00D93A69">
        <w:rPr>
          <w:spacing w:val="15"/>
        </w:rPr>
        <w:t xml:space="preserve"> </w:t>
      </w:r>
      <w:r w:rsidRPr="00D93A69">
        <w:t>prosedurlarının</w:t>
      </w:r>
      <w:r w:rsidRPr="00D93A69">
        <w:rPr>
          <w:spacing w:val="14"/>
        </w:rPr>
        <w:t xml:space="preserve"> </w:t>
      </w:r>
      <w:r w:rsidRPr="00D93A69">
        <w:t>həyata</w:t>
      </w:r>
    </w:p>
    <w:p w14:paraId="4A73510C" w14:textId="77777777" w:rsidR="00E6265B" w:rsidRPr="00D93A69" w:rsidRDefault="00383DDD">
      <w:pPr>
        <w:pStyle w:val="BodyText"/>
        <w:spacing w:before="68"/>
      </w:pPr>
      <w:r w:rsidRPr="00D93A69">
        <w:t>keçirilməsinə</w:t>
      </w:r>
      <w:r w:rsidRPr="00D93A69">
        <w:rPr>
          <w:spacing w:val="-14"/>
        </w:rPr>
        <w:t xml:space="preserve"> </w:t>
      </w:r>
      <w:r w:rsidRPr="00D93A69">
        <w:t>əsasən</w:t>
      </w:r>
      <w:r w:rsidRPr="00D93A69">
        <w:rPr>
          <w:spacing w:val="-13"/>
        </w:rPr>
        <w:t xml:space="preserve"> </w:t>
      </w:r>
      <w:r w:rsidRPr="00D93A69">
        <w:t>hesabat</w:t>
      </w:r>
      <w:r w:rsidRPr="00D93A69">
        <w:rPr>
          <w:spacing w:val="-13"/>
        </w:rPr>
        <w:t xml:space="preserve"> </w:t>
      </w:r>
      <w:r w:rsidRPr="00D93A69">
        <w:t>verən</w:t>
      </w:r>
      <w:r w:rsidRPr="00D93A69">
        <w:rPr>
          <w:spacing w:val="-13"/>
        </w:rPr>
        <w:t xml:space="preserve"> </w:t>
      </w:r>
      <w:r w:rsidRPr="00D93A69">
        <w:t>maliyyə</w:t>
      </w:r>
      <w:r w:rsidRPr="00D93A69">
        <w:rPr>
          <w:spacing w:val="-14"/>
        </w:rPr>
        <w:t xml:space="preserve"> </w:t>
      </w:r>
      <w:r w:rsidRPr="00D93A69">
        <w:t>institutu</w:t>
      </w:r>
      <w:r w:rsidRPr="00D93A69">
        <w:rPr>
          <w:spacing w:val="-13"/>
        </w:rPr>
        <w:t xml:space="preserve"> </w:t>
      </w:r>
      <w:r w:rsidRPr="00D93A69">
        <w:t>fiziki</w:t>
      </w:r>
      <w:r w:rsidRPr="00D93A69">
        <w:rPr>
          <w:spacing w:val="-14"/>
        </w:rPr>
        <w:t xml:space="preserve"> </w:t>
      </w:r>
      <w:r w:rsidRPr="00D93A69">
        <w:t>və</w:t>
      </w:r>
      <w:r w:rsidRPr="00D93A69">
        <w:rPr>
          <w:spacing w:val="-13"/>
        </w:rPr>
        <w:t xml:space="preserve"> </w:t>
      </w:r>
      <w:r w:rsidRPr="00D93A69">
        <w:t>hüquqi</w:t>
      </w:r>
      <w:r w:rsidRPr="00D93A69">
        <w:rPr>
          <w:spacing w:val="-13"/>
        </w:rPr>
        <w:t xml:space="preserve"> </w:t>
      </w:r>
      <w:r w:rsidRPr="00D93A69">
        <w:t>şəxslərin</w:t>
      </w:r>
      <w:r w:rsidRPr="00D93A69">
        <w:rPr>
          <w:spacing w:val="29"/>
        </w:rPr>
        <w:t xml:space="preserve"> </w:t>
      </w:r>
      <w:r w:rsidRPr="00D93A69">
        <w:t>hesabat</w:t>
      </w:r>
      <w:r w:rsidRPr="00D93A69">
        <w:rPr>
          <w:spacing w:val="-13"/>
        </w:rPr>
        <w:t xml:space="preserve"> </w:t>
      </w:r>
      <w:r w:rsidRPr="00D93A69">
        <w:t>verilməli</w:t>
      </w:r>
      <w:r w:rsidRPr="00D93A69">
        <w:rPr>
          <w:spacing w:val="-14"/>
        </w:rPr>
        <w:t xml:space="preserve"> </w:t>
      </w:r>
      <w:r w:rsidRPr="00D93A69">
        <w:t>hesabların müəyyənləşdirilməsi məqsədi ilə müştəridən zəruri olan özünüqiymətləndirmə sənədi və formaları tələb edilir.</w:t>
      </w:r>
    </w:p>
    <w:p w14:paraId="44F91BF7" w14:textId="77777777" w:rsidR="00E6265B" w:rsidRPr="00D93A69" w:rsidRDefault="00383DDD">
      <w:pPr>
        <w:pStyle w:val="ListParagraph"/>
        <w:numPr>
          <w:ilvl w:val="2"/>
          <w:numId w:val="39"/>
        </w:numPr>
        <w:tabs>
          <w:tab w:val="left" w:pos="887"/>
        </w:tabs>
        <w:spacing w:before="6" w:line="237" w:lineRule="auto"/>
        <w:ind w:left="885" w:hanging="495"/>
      </w:pPr>
      <w:r w:rsidRPr="00D93A69">
        <w:t>Hesab açmaq üçün müraciət etmiş müştəri tərəfindən formalarından müvafiq olanı təqdim edilmədikdə Bank tərəfindən hesabın açılmasından imtina oluna</w:t>
      </w:r>
      <w:r w:rsidRPr="00D93A69">
        <w:rPr>
          <w:spacing w:val="-8"/>
        </w:rPr>
        <w:t xml:space="preserve"> </w:t>
      </w:r>
      <w:r w:rsidRPr="00D93A69">
        <w:t>bilər.</w:t>
      </w:r>
    </w:p>
    <w:p w14:paraId="23B2AE12" w14:textId="77777777" w:rsidR="00E6265B" w:rsidRPr="00D93A69" w:rsidRDefault="00E6265B">
      <w:pPr>
        <w:pStyle w:val="BodyText"/>
        <w:spacing w:before="3"/>
        <w:ind w:left="0" w:right="0"/>
        <w:jc w:val="left"/>
      </w:pPr>
    </w:p>
    <w:p w14:paraId="18CCAC21" w14:textId="77777777" w:rsidR="00E6265B" w:rsidRPr="00D93A69" w:rsidRDefault="00383DDD">
      <w:pPr>
        <w:pStyle w:val="Heading1"/>
        <w:numPr>
          <w:ilvl w:val="0"/>
          <w:numId w:val="41"/>
        </w:numPr>
        <w:tabs>
          <w:tab w:val="left" w:pos="4832"/>
        </w:tabs>
        <w:ind w:left="4831" w:hanging="297"/>
        <w:jc w:val="left"/>
      </w:pPr>
      <w:r w:rsidRPr="00D93A69">
        <w:t>ÖDƏNİŞ KARTI</w:t>
      </w:r>
      <w:r w:rsidRPr="00D93A69">
        <w:rPr>
          <w:spacing w:val="-3"/>
        </w:rPr>
        <w:t xml:space="preserve"> </w:t>
      </w:r>
      <w:r w:rsidRPr="00D93A69">
        <w:t>ÜZRƏ</w:t>
      </w:r>
    </w:p>
    <w:p w14:paraId="7EF41B51" w14:textId="77777777" w:rsidR="00E6265B" w:rsidRPr="00D93A69" w:rsidRDefault="00E6265B">
      <w:pPr>
        <w:pStyle w:val="BodyText"/>
        <w:spacing w:before="9"/>
        <w:ind w:left="0" w:right="0"/>
        <w:jc w:val="left"/>
        <w:rPr>
          <w:b/>
        </w:rPr>
      </w:pPr>
    </w:p>
    <w:p w14:paraId="75C8EE81" w14:textId="77777777" w:rsidR="00E6265B" w:rsidRPr="00D93A69" w:rsidRDefault="00383DDD">
      <w:pPr>
        <w:pStyle w:val="ListParagraph"/>
        <w:numPr>
          <w:ilvl w:val="1"/>
          <w:numId w:val="32"/>
        </w:numPr>
        <w:tabs>
          <w:tab w:val="left" w:pos="887"/>
        </w:tabs>
        <w:spacing w:before="1"/>
        <w:ind w:right="0"/>
      </w:pPr>
      <w:r w:rsidRPr="00D93A69">
        <w:t>ÜMUMİ</w:t>
      </w:r>
      <w:r w:rsidRPr="00D93A69">
        <w:rPr>
          <w:spacing w:val="-2"/>
        </w:rPr>
        <w:t xml:space="preserve"> </w:t>
      </w:r>
      <w:r w:rsidRPr="00D93A69">
        <w:t>MÜDDƏALAR</w:t>
      </w:r>
    </w:p>
    <w:p w14:paraId="3872C346" w14:textId="77777777" w:rsidR="00E6265B" w:rsidRPr="00D93A69" w:rsidRDefault="00383DDD">
      <w:pPr>
        <w:pStyle w:val="ListParagraph"/>
        <w:numPr>
          <w:ilvl w:val="2"/>
          <w:numId w:val="31"/>
        </w:numPr>
        <w:tabs>
          <w:tab w:val="left" w:pos="887"/>
        </w:tabs>
        <w:spacing w:before="1"/>
        <w:ind w:hanging="495"/>
        <w:jc w:val="both"/>
      </w:pPr>
      <w:r w:rsidRPr="00D93A69">
        <w:t>Bank</w:t>
      </w:r>
      <w:r w:rsidRPr="00D93A69">
        <w:rPr>
          <w:spacing w:val="-7"/>
        </w:rPr>
        <w:t xml:space="preserve"> </w:t>
      </w:r>
      <w:r w:rsidRPr="00D93A69">
        <w:t>Müştərinin</w:t>
      </w:r>
      <w:r w:rsidRPr="00D93A69">
        <w:rPr>
          <w:spacing w:val="-6"/>
        </w:rPr>
        <w:t xml:space="preserve"> </w:t>
      </w:r>
      <w:r w:rsidRPr="00D93A69">
        <w:t>ödəniş</w:t>
      </w:r>
      <w:r w:rsidRPr="00D93A69">
        <w:rPr>
          <w:spacing w:val="-7"/>
        </w:rPr>
        <w:t xml:space="preserve"> </w:t>
      </w:r>
      <w:r w:rsidRPr="00D93A69">
        <w:t>kartına</w:t>
      </w:r>
      <w:r w:rsidRPr="00D93A69">
        <w:rPr>
          <w:spacing w:val="-6"/>
        </w:rPr>
        <w:t xml:space="preserve"> </w:t>
      </w:r>
      <w:r w:rsidRPr="00D93A69">
        <w:t>(bundan</w:t>
      </w:r>
      <w:r w:rsidRPr="00D93A69">
        <w:rPr>
          <w:spacing w:val="-6"/>
        </w:rPr>
        <w:t xml:space="preserve"> </w:t>
      </w:r>
      <w:r w:rsidRPr="00D93A69">
        <w:t>sonra</w:t>
      </w:r>
      <w:r w:rsidRPr="00D93A69">
        <w:rPr>
          <w:spacing w:val="-7"/>
        </w:rPr>
        <w:t xml:space="preserve"> </w:t>
      </w:r>
      <w:r w:rsidRPr="00D93A69">
        <w:t>“Kart”</w:t>
      </w:r>
      <w:r w:rsidRPr="00D93A69">
        <w:rPr>
          <w:spacing w:val="-6"/>
        </w:rPr>
        <w:t xml:space="preserve"> </w:t>
      </w:r>
      <w:r w:rsidRPr="00D93A69">
        <w:t>adlanacaq)</w:t>
      </w:r>
      <w:r w:rsidRPr="00D93A69">
        <w:rPr>
          <w:spacing w:val="-6"/>
        </w:rPr>
        <w:t xml:space="preserve"> </w:t>
      </w:r>
      <w:r w:rsidRPr="00D93A69">
        <w:t>xidmət</w:t>
      </w:r>
      <w:r w:rsidRPr="00D93A69">
        <w:rPr>
          <w:spacing w:val="-7"/>
        </w:rPr>
        <w:t xml:space="preserve"> </w:t>
      </w:r>
      <w:r w:rsidRPr="00D93A69">
        <w:t>göstərilməsini</w:t>
      </w:r>
      <w:r w:rsidRPr="00D93A69">
        <w:rPr>
          <w:spacing w:val="-6"/>
        </w:rPr>
        <w:t xml:space="preserve"> </w:t>
      </w:r>
      <w:r w:rsidRPr="00D93A69">
        <w:t>və</w:t>
      </w:r>
      <w:r w:rsidRPr="00D93A69">
        <w:rPr>
          <w:spacing w:val="-6"/>
        </w:rPr>
        <w:t xml:space="preserve"> </w:t>
      </w:r>
      <w:r w:rsidRPr="00D93A69">
        <w:t>karta</w:t>
      </w:r>
      <w:r w:rsidRPr="00D93A69">
        <w:rPr>
          <w:spacing w:val="-7"/>
        </w:rPr>
        <w:t xml:space="preserve"> </w:t>
      </w:r>
      <w:r w:rsidRPr="00D93A69">
        <w:t>bağlı</w:t>
      </w:r>
      <w:r w:rsidRPr="00D93A69">
        <w:rPr>
          <w:spacing w:val="-6"/>
        </w:rPr>
        <w:t xml:space="preserve"> </w:t>
      </w:r>
      <w:r w:rsidRPr="00D93A69">
        <w:t>olan cari hesab vasitəsilə hesablaşma-kassa əməliyatlarının aparılması üçün bank xidmətlərini göstərməsini, Müştəri</w:t>
      </w:r>
      <w:r w:rsidRPr="00D93A69">
        <w:rPr>
          <w:spacing w:val="-13"/>
        </w:rPr>
        <w:t xml:space="preserve"> </w:t>
      </w:r>
      <w:r w:rsidRPr="00D93A69">
        <w:t>isə</w:t>
      </w:r>
      <w:r w:rsidRPr="00D93A69">
        <w:rPr>
          <w:spacing w:val="-13"/>
        </w:rPr>
        <w:t xml:space="preserve"> </w:t>
      </w:r>
      <w:r w:rsidRPr="00D93A69">
        <w:t>Bankın</w:t>
      </w:r>
      <w:r w:rsidRPr="00D93A69">
        <w:rPr>
          <w:spacing w:val="-13"/>
        </w:rPr>
        <w:t xml:space="preserve"> </w:t>
      </w:r>
      <w:r w:rsidRPr="00D93A69">
        <w:t>müəyyən</w:t>
      </w:r>
      <w:r w:rsidRPr="00D93A69">
        <w:rPr>
          <w:spacing w:val="-13"/>
        </w:rPr>
        <w:t xml:space="preserve"> </w:t>
      </w:r>
      <w:r w:rsidRPr="00D93A69">
        <w:t>etdiyi</w:t>
      </w:r>
      <w:r w:rsidRPr="00D93A69">
        <w:rPr>
          <w:spacing w:val="-13"/>
        </w:rPr>
        <w:t xml:space="preserve"> </w:t>
      </w:r>
      <w:r w:rsidRPr="00D93A69">
        <w:t>Tarif</w:t>
      </w:r>
      <w:r w:rsidRPr="00D93A69">
        <w:rPr>
          <w:spacing w:val="-13"/>
        </w:rPr>
        <w:t xml:space="preserve"> </w:t>
      </w:r>
      <w:r w:rsidRPr="00D93A69">
        <w:t>üzrə</w:t>
      </w:r>
      <w:r w:rsidRPr="00D93A69">
        <w:rPr>
          <w:spacing w:val="-12"/>
        </w:rPr>
        <w:t xml:space="preserve"> </w:t>
      </w:r>
      <w:r w:rsidRPr="00D93A69">
        <w:t>ona</w:t>
      </w:r>
      <w:r w:rsidRPr="00D93A69">
        <w:rPr>
          <w:spacing w:val="-13"/>
        </w:rPr>
        <w:t xml:space="preserve"> </w:t>
      </w:r>
      <w:r w:rsidRPr="00D93A69">
        <w:t>göstərilən</w:t>
      </w:r>
      <w:r w:rsidRPr="00D93A69">
        <w:rPr>
          <w:spacing w:val="-13"/>
        </w:rPr>
        <w:t xml:space="preserve"> </w:t>
      </w:r>
      <w:r w:rsidRPr="00D93A69">
        <w:t>bank</w:t>
      </w:r>
      <w:r w:rsidRPr="00D93A69">
        <w:rPr>
          <w:spacing w:val="-13"/>
        </w:rPr>
        <w:t xml:space="preserve"> </w:t>
      </w:r>
      <w:r w:rsidRPr="00D93A69">
        <w:t>xidmətlərinə</w:t>
      </w:r>
      <w:r w:rsidRPr="00D93A69">
        <w:rPr>
          <w:spacing w:val="-13"/>
        </w:rPr>
        <w:t xml:space="preserve"> </w:t>
      </w:r>
      <w:r w:rsidRPr="00D93A69">
        <w:t>görə</w:t>
      </w:r>
      <w:r w:rsidRPr="00D93A69">
        <w:rPr>
          <w:spacing w:val="-13"/>
        </w:rPr>
        <w:t xml:space="preserve"> </w:t>
      </w:r>
      <w:r w:rsidRPr="00D93A69">
        <w:t>müvafiq</w:t>
      </w:r>
      <w:r w:rsidRPr="00D93A69">
        <w:rPr>
          <w:spacing w:val="-13"/>
        </w:rPr>
        <w:t xml:space="preserve"> </w:t>
      </w:r>
      <w:r w:rsidRPr="00D93A69">
        <w:t>haqq</w:t>
      </w:r>
      <w:r w:rsidRPr="00D93A69">
        <w:rPr>
          <w:spacing w:val="-12"/>
        </w:rPr>
        <w:t xml:space="preserve"> </w:t>
      </w:r>
      <w:r w:rsidRPr="00D93A69">
        <w:t>ödəməyi öhdəsinə</w:t>
      </w:r>
      <w:r w:rsidRPr="00D93A69">
        <w:rPr>
          <w:spacing w:val="-2"/>
        </w:rPr>
        <w:t xml:space="preserve"> </w:t>
      </w:r>
      <w:r w:rsidRPr="00D93A69">
        <w:t>götürür.</w:t>
      </w:r>
    </w:p>
    <w:p w14:paraId="25BA2A60" w14:textId="77777777" w:rsidR="00E6265B" w:rsidRPr="00D93A69" w:rsidRDefault="00383DDD">
      <w:pPr>
        <w:pStyle w:val="ListParagraph"/>
        <w:numPr>
          <w:ilvl w:val="2"/>
          <w:numId w:val="31"/>
        </w:numPr>
        <w:tabs>
          <w:tab w:val="left" w:pos="887"/>
        </w:tabs>
        <w:spacing w:before="3" w:line="237" w:lineRule="auto"/>
        <w:ind w:hanging="495"/>
        <w:jc w:val="both"/>
      </w:pPr>
      <w:r w:rsidRPr="00D93A69">
        <w:t xml:space="preserve">Müştəriyə təqdim olunan kartın növünə uyğun olaraq Tariflər Bankın - </w:t>
      </w:r>
      <w:r w:rsidRPr="00D93A69">
        <w:rPr>
          <w:color w:val="1155CC"/>
        </w:rPr>
        <w:t>https://</w:t>
      </w:r>
      <w:hyperlink r:id="rId9">
        <w:r w:rsidRPr="00D93A69">
          <w:rPr>
            <w:color w:val="1155CC"/>
          </w:rPr>
          <w:t xml:space="preserve">www.leobank.az </w:t>
        </w:r>
      </w:hyperlink>
      <w:r w:rsidRPr="00D93A69">
        <w:t>– rəsmi saytında (bundan sonra: “sayt”) və ya “mobil əlavə”sində əks</w:t>
      </w:r>
      <w:r w:rsidRPr="00D93A69">
        <w:rPr>
          <w:spacing w:val="-10"/>
        </w:rPr>
        <w:t xml:space="preserve"> </w:t>
      </w:r>
      <w:r w:rsidRPr="00D93A69">
        <w:t>olunur.</w:t>
      </w:r>
    </w:p>
    <w:p w14:paraId="71F86576" w14:textId="77777777" w:rsidR="00E6265B" w:rsidRPr="00D93A69" w:rsidRDefault="00383DDD">
      <w:pPr>
        <w:pStyle w:val="ListParagraph"/>
        <w:numPr>
          <w:ilvl w:val="2"/>
          <w:numId w:val="31"/>
        </w:numPr>
        <w:tabs>
          <w:tab w:val="left" w:pos="887"/>
        </w:tabs>
        <w:spacing w:before="1"/>
        <w:ind w:hanging="495"/>
        <w:jc w:val="both"/>
      </w:pPr>
      <w:r w:rsidRPr="00D93A69">
        <w:t>Kartdan nağdlaşdırmaya, ödənişlər və köçürmələrə görə komissiya Bankın tariflərinə uyğun olaraq tənzimlənir.</w:t>
      </w:r>
    </w:p>
    <w:p w14:paraId="61594FBC" w14:textId="77777777" w:rsidR="00E6265B" w:rsidRPr="00D93A69" w:rsidRDefault="00383DDD">
      <w:pPr>
        <w:pStyle w:val="ListParagraph"/>
        <w:numPr>
          <w:ilvl w:val="2"/>
          <w:numId w:val="31"/>
        </w:numPr>
        <w:tabs>
          <w:tab w:val="left" w:pos="887"/>
        </w:tabs>
        <w:ind w:hanging="495"/>
        <w:jc w:val="both"/>
      </w:pPr>
      <w:r w:rsidRPr="00D93A69">
        <w:t>Kartla nağdsız ödənişə görə Bank tərəfindən Müştəriyə həvəsləndirici ödəniş (bundan sonra “kəşbək” adlandırılacaq) ödənilə bilər. “Kəşbək” hər bir Müştəriyə münasibətdə Bank tərəfindən aylıq müəyyən edilir və Müştəri hər ay üzrə Bank tərəfindən təklif olunan “kəşbək” kateqoriyalarından yalnız ikisini seçə bilər.</w:t>
      </w:r>
    </w:p>
    <w:p w14:paraId="3A54C07B" w14:textId="77777777" w:rsidR="00E6265B" w:rsidRPr="00D93A69" w:rsidRDefault="00383DDD">
      <w:pPr>
        <w:pStyle w:val="ListParagraph"/>
        <w:numPr>
          <w:ilvl w:val="2"/>
          <w:numId w:val="31"/>
        </w:numPr>
        <w:tabs>
          <w:tab w:val="left" w:pos="887"/>
        </w:tabs>
        <w:ind w:hanging="495"/>
        <w:jc w:val="both"/>
      </w:pPr>
      <w:r w:rsidRPr="00D93A69">
        <w:t>Cari</w:t>
      </w:r>
      <w:r w:rsidRPr="00D93A69">
        <w:rPr>
          <w:spacing w:val="-8"/>
        </w:rPr>
        <w:t xml:space="preserve"> </w:t>
      </w:r>
      <w:r w:rsidRPr="00D93A69">
        <w:t>hesabla</w:t>
      </w:r>
      <w:r w:rsidRPr="00D93A69">
        <w:rPr>
          <w:spacing w:val="-8"/>
        </w:rPr>
        <w:t xml:space="preserve"> </w:t>
      </w:r>
      <w:r w:rsidRPr="00D93A69">
        <w:t>bağlı,</w:t>
      </w:r>
      <w:r w:rsidRPr="00D93A69">
        <w:rPr>
          <w:spacing w:val="-7"/>
        </w:rPr>
        <w:t xml:space="preserve"> </w:t>
      </w:r>
      <w:r w:rsidRPr="00D93A69">
        <w:t>gələcəkdə</w:t>
      </w:r>
      <w:r w:rsidRPr="00D93A69">
        <w:rPr>
          <w:spacing w:val="-8"/>
        </w:rPr>
        <w:t xml:space="preserve"> </w:t>
      </w:r>
      <w:r w:rsidRPr="00D93A69">
        <w:t>müştərinin</w:t>
      </w:r>
      <w:r w:rsidRPr="00D93A69">
        <w:rPr>
          <w:spacing w:val="-7"/>
        </w:rPr>
        <w:t xml:space="preserve"> </w:t>
      </w:r>
      <w:r w:rsidRPr="00D93A69">
        <w:t>Bankda</w:t>
      </w:r>
      <w:r w:rsidRPr="00D93A69">
        <w:rPr>
          <w:spacing w:val="-8"/>
        </w:rPr>
        <w:t xml:space="preserve"> </w:t>
      </w:r>
      <w:r w:rsidRPr="00D93A69">
        <w:t>qeydiyyatda</w:t>
      </w:r>
      <w:r w:rsidRPr="00D93A69">
        <w:rPr>
          <w:spacing w:val="-8"/>
        </w:rPr>
        <w:t xml:space="preserve"> </w:t>
      </w:r>
      <w:r w:rsidRPr="00D93A69">
        <w:t>olan</w:t>
      </w:r>
      <w:r w:rsidRPr="00D93A69">
        <w:rPr>
          <w:spacing w:val="-7"/>
        </w:rPr>
        <w:t xml:space="preserve"> </w:t>
      </w:r>
      <w:r w:rsidRPr="00D93A69">
        <w:t>mobil</w:t>
      </w:r>
      <w:r w:rsidRPr="00D93A69">
        <w:rPr>
          <w:spacing w:val="-8"/>
        </w:rPr>
        <w:t xml:space="preserve"> </w:t>
      </w:r>
      <w:r w:rsidRPr="00D93A69">
        <w:t>nömrəsinə</w:t>
      </w:r>
      <w:r w:rsidRPr="00D93A69">
        <w:rPr>
          <w:spacing w:val="-7"/>
        </w:rPr>
        <w:t xml:space="preserve"> </w:t>
      </w:r>
      <w:r w:rsidRPr="00D93A69">
        <w:t>SMS</w:t>
      </w:r>
      <w:r w:rsidRPr="00D93A69">
        <w:rPr>
          <w:spacing w:val="-8"/>
        </w:rPr>
        <w:t xml:space="preserve"> </w:t>
      </w:r>
      <w:r w:rsidRPr="00D93A69">
        <w:t>vasitəsilə,</w:t>
      </w:r>
      <w:r w:rsidRPr="00D93A69">
        <w:rPr>
          <w:spacing w:val="-7"/>
        </w:rPr>
        <w:t xml:space="preserve"> </w:t>
      </w:r>
      <w:r w:rsidRPr="00D93A69">
        <w:t>mobil əlavə üzrəindən və ya digər kommunikasiya vasitələrindən istifadə edilməklə bank tərəfindən istənilən məzmunda yeniliklər, dəyişikliklər, yeni məhsullar barədə məlumatlar və kredit barədə təkliflər göndərilə bilər.</w:t>
      </w:r>
    </w:p>
    <w:p w14:paraId="6068F8B6" w14:textId="77777777" w:rsidR="00E6265B" w:rsidRPr="00D93A69" w:rsidRDefault="00383DDD">
      <w:pPr>
        <w:pStyle w:val="ListParagraph"/>
        <w:numPr>
          <w:ilvl w:val="2"/>
          <w:numId w:val="31"/>
        </w:numPr>
        <w:tabs>
          <w:tab w:val="left" w:pos="887"/>
        </w:tabs>
        <w:ind w:hanging="495"/>
        <w:jc w:val="both"/>
      </w:pPr>
      <w:r w:rsidRPr="00D93A69">
        <w:t>Kartdan istifadə etməklə hesab üzrə əməliyyatların aparılması qaydası Azərbaycan Respublikasının qanunvericiliyi, Azərbaycan Respublikası maliyyə bazarlarına nəzarət orqanlarının normativ xarakterli aktları, həmçinin Bankın daxili qaydaları ilə müəyyən</w:t>
      </w:r>
      <w:r w:rsidRPr="00D93A69">
        <w:rPr>
          <w:spacing w:val="-10"/>
        </w:rPr>
        <w:t xml:space="preserve"> </w:t>
      </w:r>
      <w:r w:rsidRPr="00D93A69">
        <w:t>edilir.</w:t>
      </w:r>
    </w:p>
    <w:p w14:paraId="361A49A4" w14:textId="77777777" w:rsidR="00E6265B" w:rsidRPr="00D93A69" w:rsidRDefault="00383DDD">
      <w:pPr>
        <w:pStyle w:val="ListParagraph"/>
        <w:numPr>
          <w:ilvl w:val="2"/>
          <w:numId w:val="31"/>
        </w:numPr>
        <w:tabs>
          <w:tab w:val="left" w:pos="887"/>
        </w:tabs>
        <w:ind w:hanging="495"/>
        <w:jc w:val="both"/>
      </w:pPr>
      <w:r w:rsidRPr="00D93A69">
        <w:t>Bank, Azərbaycan Respublikası maliyyə bazarlarına nəzarət orqanlarının normativ xarakterli aktlarına və Bankın daxili qaydalarına uyğun olaraq təqdim edilən sənədlər və Müştərinin ərizəsi əsasında Hesab açır və həmin Hesabdan istifadə etmək üçün Müştəriyə kart</w:t>
      </w:r>
      <w:r w:rsidRPr="00D93A69">
        <w:rPr>
          <w:spacing w:val="-11"/>
        </w:rPr>
        <w:t xml:space="preserve"> </w:t>
      </w:r>
      <w:r w:rsidRPr="00D93A69">
        <w:t>verir.</w:t>
      </w:r>
    </w:p>
    <w:p w14:paraId="2987E528" w14:textId="77777777" w:rsidR="00E6265B" w:rsidRPr="00D93A69" w:rsidRDefault="00383DDD">
      <w:pPr>
        <w:pStyle w:val="ListParagraph"/>
        <w:numPr>
          <w:ilvl w:val="2"/>
          <w:numId w:val="31"/>
        </w:numPr>
        <w:tabs>
          <w:tab w:val="left" w:pos="887"/>
        </w:tabs>
        <w:ind w:hanging="495"/>
        <w:jc w:val="both"/>
      </w:pPr>
      <w:r w:rsidRPr="00D93A69">
        <w:t>Bankın müəyyən etdiyi bütün Tariflər Bankın rəsmi internet saytında yerləşdirilir və Müştəriyə “sayt”a mütəmadi şəkildə daxil olaraq onlarla tanış olması tövsiyə olunur. Müştəri tərəfindən aparılan bütün əməliyyatlara görə komisyon haqqı Bank tərəfindən akseptsiz qaydada onun Hesabından</w:t>
      </w:r>
      <w:r w:rsidRPr="00D93A69">
        <w:rPr>
          <w:spacing w:val="-25"/>
        </w:rPr>
        <w:t xml:space="preserve"> </w:t>
      </w:r>
      <w:r w:rsidRPr="00D93A69">
        <w:t>silinir.</w:t>
      </w:r>
    </w:p>
    <w:p w14:paraId="5D6EFB6F" w14:textId="77777777" w:rsidR="00E6265B" w:rsidRPr="00D93A69" w:rsidRDefault="00383DDD">
      <w:pPr>
        <w:pStyle w:val="ListParagraph"/>
        <w:numPr>
          <w:ilvl w:val="2"/>
          <w:numId w:val="31"/>
        </w:numPr>
        <w:tabs>
          <w:tab w:val="left" w:pos="887"/>
        </w:tabs>
        <w:ind w:hanging="495"/>
        <w:jc w:val="both"/>
      </w:pPr>
      <w:r w:rsidRPr="00D93A69">
        <w:t>Müştəri özü PİN kodu mobil əlavədə təyin edir. PİN kodu Müştərinin imzasının analoqu hesab olunur. Müştərinin</w:t>
      </w:r>
      <w:r w:rsidRPr="00D93A69">
        <w:rPr>
          <w:spacing w:val="-16"/>
        </w:rPr>
        <w:t xml:space="preserve"> </w:t>
      </w:r>
      <w:r w:rsidRPr="00D93A69">
        <w:t>Kartı</w:t>
      </w:r>
      <w:r w:rsidRPr="00D93A69">
        <w:rPr>
          <w:spacing w:val="-16"/>
        </w:rPr>
        <w:t xml:space="preserve"> </w:t>
      </w:r>
      <w:r w:rsidRPr="00D93A69">
        <w:t>və</w:t>
      </w:r>
      <w:r w:rsidRPr="00D93A69">
        <w:rPr>
          <w:spacing w:val="-16"/>
        </w:rPr>
        <w:t xml:space="preserve"> </w:t>
      </w:r>
      <w:r w:rsidRPr="00D93A69">
        <w:t>ya</w:t>
      </w:r>
      <w:r w:rsidRPr="00D93A69">
        <w:rPr>
          <w:spacing w:val="-15"/>
        </w:rPr>
        <w:t xml:space="preserve"> </w:t>
      </w:r>
      <w:r w:rsidRPr="00D93A69">
        <w:t>onun</w:t>
      </w:r>
      <w:r w:rsidRPr="00D93A69">
        <w:rPr>
          <w:spacing w:val="-16"/>
        </w:rPr>
        <w:t xml:space="preserve"> </w:t>
      </w:r>
      <w:r w:rsidRPr="00D93A69">
        <w:t>PİN-kodunu</w:t>
      </w:r>
      <w:r w:rsidRPr="00D93A69">
        <w:rPr>
          <w:spacing w:val="-16"/>
        </w:rPr>
        <w:t xml:space="preserve"> </w:t>
      </w:r>
      <w:r w:rsidRPr="00D93A69">
        <w:t>üçüncü</w:t>
      </w:r>
      <w:r w:rsidRPr="00D93A69">
        <w:rPr>
          <w:spacing w:val="-16"/>
        </w:rPr>
        <w:t xml:space="preserve"> </w:t>
      </w:r>
      <w:r w:rsidRPr="00D93A69">
        <w:t>şəxslərə</w:t>
      </w:r>
      <w:r w:rsidRPr="00D93A69">
        <w:rPr>
          <w:spacing w:val="-15"/>
        </w:rPr>
        <w:t xml:space="preserve"> </w:t>
      </w:r>
      <w:r w:rsidRPr="00D93A69">
        <w:t>ötürməsi</w:t>
      </w:r>
      <w:r w:rsidRPr="00D93A69">
        <w:rPr>
          <w:spacing w:val="-16"/>
        </w:rPr>
        <w:t xml:space="preserve"> </w:t>
      </w:r>
      <w:r w:rsidRPr="00D93A69">
        <w:t>qadağandır</w:t>
      </w:r>
      <w:r w:rsidRPr="00D93A69">
        <w:rPr>
          <w:spacing w:val="-16"/>
        </w:rPr>
        <w:t xml:space="preserve"> </w:t>
      </w:r>
      <w:r w:rsidRPr="00D93A69">
        <w:t>və</w:t>
      </w:r>
      <w:r w:rsidRPr="00D93A69">
        <w:rPr>
          <w:spacing w:val="-16"/>
        </w:rPr>
        <w:t xml:space="preserve"> </w:t>
      </w:r>
      <w:r w:rsidRPr="00D93A69">
        <w:t>Kart</w:t>
      </w:r>
      <w:r w:rsidRPr="00D93A69">
        <w:rPr>
          <w:spacing w:val="-15"/>
        </w:rPr>
        <w:t xml:space="preserve"> </w:t>
      </w:r>
      <w:r w:rsidRPr="00D93A69">
        <w:t>və</w:t>
      </w:r>
      <w:r w:rsidRPr="00D93A69">
        <w:rPr>
          <w:spacing w:val="-16"/>
        </w:rPr>
        <w:t xml:space="preserve"> </w:t>
      </w:r>
      <w:r w:rsidRPr="00D93A69">
        <w:t>PIN-kodla</w:t>
      </w:r>
      <w:r w:rsidRPr="00D93A69">
        <w:rPr>
          <w:spacing w:val="-16"/>
        </w:rPr>
        <w:t xml:space="preserve"> </w:t>
      </w:r>
      <w:r w:rsidRPr="00D93A69">
        <w:t>əlaqəli təhlükəsizlik tədbirlərinə riayət edilməlidir. Kartla aparılan əməliyyatlar Müştəri tərəfindən həyata keçirilmişdir.</w:t>
      </w:r>
    </w:p>
    <w:p w14:paraId="05B0AB3E" w14:textId="77777777" w:rsidR="00E6265B" w:rsidRPr="00D93A69" w:rsidRDefault="00383DDD">
      <w:pPr>
        <w:pStyle w:val="ListParagraph"/>
        <w:numPr>
          <w:ilvl w:val="2"/>
          <w:numId w:val="31"/>
        </w:numPr>
        <w:tabs>
          <w:tab w:val="left" w:pos="887"/>
        </w:tabs>
        <w:ind w:hanging="605"/>
        <w:jc w:val="both"/>
      </w:pPr>
      <w:r w:rsidRPr="00D93A69">
        <w:t>Kart və digər müvafiq sənədləri olan qapalı zərfi Bankın təqdim etdiyi müvafiq sənədlərlə birlikdə bankın xidmət ofislərində imza etməklə müştəri tərəfindən şəxsən qəbul edilir və ya sifariş etməklə olduğu yerdə əldə edə</w:t>
      </w:r>
      <w:r w:rsidRPr="00D93A69">
        <w:rPr>
          <w:spacing w:val="-3"/>
        </w:rPr>
        <w:t xml:space="preserve"> </w:t>
      </w:r>
      <w:r w:rsidRPr="00D93A69">
        <w:t>bilər.</w:t>
      </w:r>
    </w:p>
    <w:p w14:paraId="65A61BCC" w14:textId="77777777" w:rsidR="00E6265B" w:rsidRPr="00D93A69" w:rsidRDefault="00383DDD">
      <w:pPr>
        <w:pStyle w:val="ListParagraph"/>
        <w:numPr>
          <w:ilvl w:val="2"/>
          <w:numId w:val="31"/>
        </w:numPr>
        <w:tabs>
          <w:tab w:val="left" w:pos="887"/>
        </w:tabs>
        <w:ind w:hanging="605"/>
        <w:jc w:val="both"/>
      </w:pPr>
      <w:r w:rsidRPr="00D93A69">
        <w:t>Kartdan</w:t>
      </w:r>
      <w:r w:rsidRPr="00D93A69">
        <w:rPr>
          <w:spacing w:val="-16"/>
        </w:rPr>
        <w:t xml:space="preserve"> </w:t>
      </w:r>
      <w:r w:rsidRPr="00D93A69">
        <w:t>istifadə</w:t>
      </w:r>
      <w:r w:rsidRPr="00D93A69">
        <w:rPr>
          <w:spacing w:val="-16"/>
        </w:rPr>
        <w:t xml:space="preserve"> </w:t>
      </w:r>
      <w:r w:rsidRPr="00D93A69">
        <w:t>olunmaqla</w:t>
      </w:r>
      <w:r w:rsidRPr="00D93A69">
        <w:rPr>
          <w:spacing w:val="-16"/>
        </w:rPr>
        <w:t xml:space="preserve"> </w:t>
      </w:r>
      <w:r w:rsidRPr="00D93A69">
        <w:t>aparılmış</w:t>
      </w:r>
      <w:r w:rsidRPr="00D93A69">
        <w:rPr>
          <w:spacing w:val="-16"/>
        </w:rPr>
        <w:t xml:space="preserve"> </w:t>
      </w:r>
      <w:r w:rsidRPr="00D93A69">
        <w:t>bütün</w:t>
      </w:r>
      <w:r w:rsidRPr="00D93A69">
        <w:rPr>
          <w:spacing w:val="-17"/>
        </w:rPr>
        <w:t xml:space="preserve"> </w:t>
      </w:r>
      <w:r w:rsidRPr="00D93A69">
        <w:t>əməliyyatlara,</w:t>
      </w:r>
      <w:r w:rsidRPr="00D93A69">
        <w:rPr>
          <w:spacing w:val="-16"/>
        </w:rPr>
        <w:t xml:space="preserve"> </w:t>
      </w:r>
      <w:r w:rsidRPr="00D93A69">
        <w:t>imza</w:t>
      </w:r>
      <w:r w:rsidRPr="00D93A69">
        <w:rPr>
          <w:spacing w:val="-16"/>
        </w:rPr>
        <w:t xml:space="preserve"> </w:t>
      </w:r>
      <w:r w:rsidRPr="00D93A69">
        <w:t>etdiyi</w:t>
      </w:r>
      <w:r w:rsidRPr="00D93A69">
        <w:rPr>
          <w:spacing w:val="-16"/>
        </w:rPr>
        <w:t xml:space="preserve"> </w:t>
      </w:r>
      <w:r w:rsidRPr="00D93A69">
        <w:t>kart-çeklərə</w:t>
      </w:r>
      <w:r w:rsidRPr="00D93A69">
        <w:rPr>
          <w:spacing w:val="-16"/>
        </w:rPr>
        <w:t xml:space="preserve"> </w:t>
      </w:r>
      <w:r w:rsidRPr="00D93A69">
        <w:t>görə</w:t>
      </w:r>
      <w:r w:rsidRPr="00D93A69">
        <w:rPr>
          <w:spacing w:val="-16"/>
        </w:rPr>
        <w:t xml:space="preserve"> </w:t>
      </w:r>
      <w:r w:rsidRPr="00D93A69">
        <w:t>Müştəri</w:t>
      </w:r>
      <w:r w:rsidRPr="00D93A69">
        <w:rPr>
          <w:spacing w:val="-15"/>
        </w:rPr>
        <w:t xml:space="preserve"> </w:t>
      </w:r>
      <w:r w:rsidRPr="00D93A69">
        <w:t>məsuliyyət daşıyır.</w:t>
      </w:r>
    </w:p>
    <w:p w14:paraId="4B4EC95B" w14:textId="77777777" w:rsidR="00E6265B" w:rsidRPr="00D93A69" w:rsidRDefault="00383DDD">
      <w:pPr>
        <w:pStyle w:val="ListParagraph"/>
        <w:numPr>
          <w:ilvl w:val="2"/>
          <w:numId w:val="31"/>
        </w:numPr>
        <w:tabs>
          <w:tab w:val="left" w:pos="887"/>
        </w:tabs>
        <w:ind w:hanging="605"/>
        <w:jc w:val="both"/>
      </w:pPr>
      <w:r w:rsidRPr="00D93A69">
        <w:t>Banka məxsus bankomatların işi barədə Müştəridən daxil olan şikayətlərə baxarkən Bank əməkdaşları sübut kimi bankomatda saxlanılan uçot qeydlərindən istifadə</w:t>
      </w:r>
      <w:r w:rsidRPr="00D93A69">
        <w:rPr>
          <w:spacing w:val="-9"/>
        </w:rPr>
        <w:t xml:space="preserve"> </w:t>
      </w:r>
      <w:r w:rsidRPr="00D93A69">
        <w:t>edəcəklər.</w:t>
      </w:r>
    </w:p>
    <w:p w14:paraId="704FDAC6" w14:textId="638483F0" w:rsidR="00E6265B" w:rsidRPr="00D93A69" w:rsidRDefault="00383DDD" w:rsidP="00100DC8">
      <w:pPr>
        <w:pStyle w:val="ListParagraph"/>
        <w:numPr>
          <w:ilvl w:val="2"/>
          <w:numId w:val="31"/>
        </w:numPr>
        <w:tabs>
          <w:tab w:val="left" w:pos="887"/>
        </w:tabs>
        <w:spacing w:before="68"/>
        <w:ind w:hanging="605"/>
        <w:jc w:val="both"/>
      </w:pPr>
      <w:r w:rsidRPr="00D93A69">
        <w:t>Kartın</w:t>
      </w:r>
      <w:r w:rsidRPr="00D93A69">
        <w:rPr>
          <w:spacing w:val="-11"/>
        </w:rPr>
        <w:t xml:space="preserve"> </w:t>
      </w:r>
      <w:r w:rsidRPr="00D93A69">
        <w:t>itirilməsi,</w:t>
      </w:r>
      <w:r w:rsidRPr="00D93A69">
        <w:rPr>
          <w:spacing w:val="-10"/>
        </w:rPr>
        <w:t xml:space="preserve"> </w:t>
      </w:r>
      <w:r w:rsidRPr="00D93A69">
        <w:t>oğurlanması</w:t>
      </w:r>
      <w:r w:rsidRPr="00D93A69">
        <w:rPr>
          <w:spacing w:val="-10"/>
        </w:rPr>
        <w:t xml:space="preserve"> </w:t>
      </w:r>
      <w:r w:rsidRPr="00D93A69">
        <w:t>və</w:t>
      </w:r>
      <w:r w:rsidRPr="00D93A69">
        <w:rPr>
          <w:spacing w:val="-10"/>
        </w:rPr>
        <w:t xml:space="preserve"> </w:t>
      </w:r>
      <w:r w:rsidRPr="00D93A69">
        <w:t>İstifadəçinin</w:t>
      </w:r>
      <w:r w:rsidRPr="00D93A69">
        <w:rPr>
          <w:spacing w:val="-10"/>
        </w:rPr>
        <w:t xml:space="preserve"> </w:t>
      </w:r>
      <w:r w:rsidRPr="00D93A69">
        <w:t>iradəsinə</w:t>
      </w:r>
      <w:r w:rsidRPr="00D93A69">
        <w:rPr>
          <w:spacing w:val="-10"/>
        </w:rPr>
        <w:t xml:space="preserve"> </w:t>
      </w:r>
      <w:r w:rsidRPr="00D93A69">
        <w:t>zidd</w:t>
      </w:r>
      <w:r w:rsidRPr="00D93A69">
        <w:rPr>
          <w:spacing w:val="-10"/>
        </w:rPr>
        <w:t xml:space="preserve"> </w:t>
      </w:r>
      <w:r w:rsidRPr="00D93A69">
        <w:t>olaraq</w:t>
      </w:r>
      <w:r w:rsidRPr="00D93A69">
        <w:rPr>
          <w:spacing w:val="-11"/>
        </w:rPr>
        <w:t xml:space="preserve"> </w:t>
      </w:r>
      <w:r w:rsidRPr="00D93A69">
        <w:t>digər</w:t>
      </w:r>
      <w:r w:rsidRPr="00D93A69">
        <w:rPr>
          <w:spacing w:val="-10"/>
        </w:rPr>
        <w:t xml:space="preserve"> </w:t>
      </w:r>
      <w:r w:rsidRPr="00D93A69">
        <w:t>vasitələrlə</w:t>
      </w:r>
      <w:r w:rsidRPr="00D93A69">
        <w:rPr>
          <w:spacing w:val="-10"/>
        </w:rPr>
        <w:t xml:space="preserve"> </w:t>
      </w:r>
      <w:r w:rsidRPr="00D93A69">
        <w:t>sahibliyindən</w:t>
      </w:r>
      <w:r w:rsidRPr="00D93A69">
        <w:rPr>
          <w:spacing w:val="-10"/>
        </w:rPr>
        <w:t xml:space="preserve"> </w:t>
      </w:r>
      <w:r w:rsidRPr="00D93A69">
        <w:t>çıxması, onun</w:t>
      </w:r>
      <w:r w:rsidRPr="00D93A69">
        <w:rPr>
          <w:spacing w:val="-4"/>
        </w:rPr>
        <w:t xml:space="preserve"> </w:t>
      </w:r>
      <w:r w:rsidRPr="00D93A69">
        <w:t>sərəncamı</w:t>
      </w:r>
      <w:r w:rsidRPr="00D93A69">
        <w:rPr>
          <w:spacing w:val="-4"/>
        </w:rPr>
        <w:t xml:space="preserve"> </w:t>
      </w:r>
      <w:r w:rsidRPr="00D93A69">
        <w:t>olmadan</w:t>
      </w:r>
      <w:r w:rsidRPr="00D93A69">
        <w:rPr>
          <w:spacing w:val="-4"/>
        </w:rPr>
        <w:t xml:space="preserve"> </w:t>
      </w:r>
      <w:r w:rsidRPr="00D93A69">
        <w:t>digər</w:t>
      </w:r>
      <w:r w:rsidRPr="00D93A69">
        <w:rPr>
          <w:spacing w:val="-4"/>
        </w:rPr>
        <w:t xml:space="preserve"> </w:t>
      </w:r>
      <w:r w:rsidRPr="00D93A69">
        <w:t>vasitələrlə</w:t>
      </w:r>
      <w:r w:rsidRPr="00D93A69">
        <w:rPr>
          <w:spacing w:val="-4"/>
        </w:rPr>
        <w:t xml:space="preserve"> </w:t>
      </w:r>
      <w:r w:rsidRPr="00D93A69">
        <w:t>başqa</w:t>
      </w:r>
      <w:r w:rsidRPr="00D93A69">
        <w:rPr>
          <w:spacing w:val="-4"/>
        </w:rPr>
        <w:t xml:space="preserve"> </w:t>
      </w:r>
      <w:r w:rsidRPr="00D93A69">
        <w:t>şəxslər</w:t>
      </w:r>
      <w:r w:rsidRPr="00D93A69">
        <w:rPr>
          <w:spacing w:val="-4"/>
        </w:rPr>
        <w:t xml:space="preserve"> </w:t>
      </w:r>
      <w:r w:rsidRPr="00D93A69">
        <w:t>tərəfindən</w:t>
      </w:r>
      <w:r w:rsidRPr="00D93A69">
        <w:rPr>
          <w:spacing w:val="-4"/>
        </w:rPr>
        <w:t xml:space="preserve"> </w:t>
      </w:r>
      <w:r w:rsidRPr="00D93A69">
        <w:t>istifadə</w:t>
      </w:r>
      <w:r w:rsidRPr="00D93A69">
        <w:rPr>
          <w:spacing w:val="-4"/>
        </w:rPr>
        <w:t xml:space="preserve"> </w:t>
      </w:r>
      <w:r w:rsidRPr="00D93A69">
        <w:t>edilməsi</w:t>
      </w:r>
      <w:r w:rsidRPr="00D93A69">
        <w:rPr>
          <w:spacing w:val="-4"/>
        </w:rPr>
        <w:t xml:space="preserve"> </w:t>
      </w:r>
      <w:r w:rsidRPr="00D93A69">
        <w:t>hallarında</w:t>
      </w:r>
      <w:r w:rsidRPr="00D93A69">
        <w:rPr>
          <w:spacing w:val="-4"/>
        </w:rPr>
        <w:t xml:space="preserve"> </w:t>
      </w:r>
      <w:r w:rsidRPr="00D93A69">
        <w:t>ləngimədən</w:t>
      </w:r>
      <w:r w:rsidR="00100DC8" w:rsidRPr="00D93A69">
        <w:t xml:space="preserve"> </w:t>
      </w:r>
      <w:r w:rsidRPr="00D93A69">
        <w:t>onu</w:t>
      </w:r>
      <w:r w:rsidRPr="00D93A69">
        <w:rPr>
          <w:spacing w:val="-9"/>
        </w:rPr>
        <w:t xml:space="preserve"> </w:t>
      </w:r>
      <w:r w:rsidRPr="00D93A69">
        <w:t>bloklaşdırmaq</w:t>
      </w:r>
      <w:r w:rsidRPr="00D93A69">
        <w:rPr>
          <w:spacing w:val="-8"/>
        </w:rPr>
        <w:t xml:space="preserve"> </w:t>
      </w:r>
      <w:r w:rsidRPr="00D93A69">
        <w:t>lazımdır.</w:t>
      </w:r>
      <w:r w:rsidRPr="00D93A69">
        <w:rPr>
          <w:spacing w:val="-8"/>
        </w:rPr>
        <w:t xml:space="preserve"> </w:t>
      </w:r>
      <w:r w:rsidRPr="00D93A69">
        <w:t>Bu</w:t>
      </w:r>
      <w:r w:rsidRPr="00D93A69">
        <w:rPr>
          <w:spacing w:val="-9"/>
        </w:rPr>
        <w:t xml:space="preserve"> </w:t>
      </w:r>
      <w:r w:rsidRPr="00D93A69">
        <w:t>məqsədlə</w:t>
      </w:r>
      <w:r w:rsidRPr="00D93A69">
        <w:rPr>
          <w:spacing w:val="-8"/>
        </w:rPr>
        <w:t xml:space="preserve"> </w:t>
      </w:r>
      <w:r w:rsidRPr="00D93A69">
        <w:t>“Bank”ın</w:t>
      </w:r>
      <w:r w:rsidRPr="00D93A69">
        <w:rPr>
          <w:spacing w:val="-9"/>
        </w:rPr>
        <w:t xml:space="preserve"> </w:t>
      </w:r>
      <w:r w:rsidRPr="00D93A69">
        <w:t>Məlumat</w:t>
      </w:r>
      <w:r w:rsidRPr="00D93A69">
        <w:rPr>
          <w:spacing w:val="-8"/>
        </w:rPr>
        <w:t xml:space="preserve"> </w:t>
      </w:r>
      <w:r w:rsidRPr="00D93A69">
        <w:t>Mərkəzinə</w:t>
      </w:r>
      <w:r w:rsidRPr="00D93A69">
        <w:rPr>
          <w:spacing w:val="-9"/>
        </w:rPr>
        <w:t xml:space="preserve"> </w:t>
      </w:r>
      <w:r w:rsidRPr="00D93A69">
        <w:t>(tel:</w:t>
      </w:r>
      <w:r w:rsidRPr="00D93A69">
        <w:rPr>
          <w:spacing w:val="-8"/>
        </w:rPr>
        <w:t xml:space="preserve"> </w:t>
      </w:r>
      <w:r w:rsidRPr="00D93A69">
        <w:t>*7773</w:t>
      </w:r>
      <w:r w:rsidRPr="00D93A69">
        <w:rPr>
          <w:spacing w:val="-8"/>
        </w:rPr>
        <w:t xml:space="preserve"> </w:t>
      </w:r>
      <w:r w:rsidRPr="00D93A69">
        <w:t>və</w:t>
      </w:r>
      <w:r w:rsidRPr="00D93A69">
        <w:rPr>
          <w:spacing w:val="-9"/>
        </w:rPr>
        <w:t xml:space="preserve"> </w:t>
      </w:r>
      <w:r w:rsidRPr="00D93A69">
        <w:t>ya</w:t>
      </w:r>
      <w:r w:rsidRPr="00D93A69">
        <w:rPr>
          <w:spacing w:val="-9"/>
        </w:rPr>
        <w:t xml:space="preserve"> </w:t>
      </w:r>
      <w:r w:rsidRPr="00D93A69">
        <w:t>Bank</w:t>
      </w:r>
      <w:r w:rsidRPr="00D93A69">
        <w:rPr>
          <w:spacing w:val="-8"/>
        </w:rPr>
        <w:t xml:space="preserve"> </w:t>
      </w:r>
      <w:r w:rsidRPr="00D93A69">
        <w:t>tərəfindən mobil əlavə və ya saytda göstərilən digər nömrə) müraciət olunmalıdır. Kartın bloklaşdırılmasının digər üsul və vasitələri (SMS-banking, Mobil tətbiq və s.) haqqında müvafiq izahedici məlumatı “sayt”dan əldə etmək mümkündür. Müştəri tərəfindən məlumatların vaxtında verilməməsinə görə, eləcə də yuxarıda göstərilən hallarda kartdan istifadə etməklə aparılan əməliyyatlara görə Bank məsuliyyət</w:t>
      </w:r>
      <w:r w:rsidRPr="00D93A69">
        <w:rPr>
          <w:spacing w:val="-29"/>
        </w:rPr>
        <w:t xml:space="preserve"> </w:t>
      </w:r>
      <w:r w:rsidRPr="00D93A69">
        <w:t>daşımır.</w:t>
      </w:r>
    </w:p>
    <w:p w14:paraId="4288BFA3" w14:textId="77777777" w:rsidR="00E6265B" w:rsidRPr="00D93A69" w:rsidRDefault="00383DDD">
      <w:pPr>
        <w:pStyle w:val="ListParagraph"/>
        <w:numPr>
          <w:ilvl w:val="2"/>
          <w:numId w:val="31"/>
        </w:numPr>
        <w:tabs>
          <w:tab w:val="left" w:pos="887"/>
        </w:tabs>
        <w:spacing w:before="2"/>
        <w:ind w:hanging="605"/>
        <w:jc w:val="both"/>
      </w:pPr>
      <w:r w:rsidRPr="00D93A69">
        <w:t>Kartdan istifadə etməklə əməliyyatların aparılmasında yaranmış hər hansı problem Bankın sərəncamında olmayan</w:t>
      </w:r>
      <w:r w:rsidRPr="00D93A69">
        <w:rPr>
          <w:spacing w:val="-10"/>
        </w:rPr>
        <w:t xml:space="preserve"> </w:t>
      </w:r>
      <w:r w:rsidRPr="00D93A69">
        <w:t>(digər</w:t>
      </w:r>
      <w:r w:rsidRPr="00D93A69">
        <w:rPr>
          <w:spacing w:val="-10"/>
        </w:rPr>
        <w:t xml:space="preserve"> </w:t>
      </w:r>
      <w:r w:rsidRPr="00D93A69">
        <w:t>şəxslərin</w:t>
      </w:r>
      <w:r w:rsidRPr="00D93A69">
        <w:rPr>
          <w:spacing w:val="-9"/>
        </w:rPr>
        <w:t xml:space="preserve"> </w:t>
      </w:r>
      <w:r w:rsidRPr="00D93A69">
        <w:t>idarə</w:t>
      </w:r>
      <w:r w:rsidRPr="00D93A69">
        <w:rPr>
          <w:spacing w:val="-10"/>
        </w:rPr>
        <w:t xml:space="preserve"> </w:t>
      </w:r>
      <w:r w:rsidRPr="00D93A69">
        <w:t>etdiyi)</w:t>
      </w:r>
      <w:r w:rsidRPr="00D93A69">
        <w:rPr>
          <w:spacing w:val="-9"/>
        </w:rPr>
        <w:t xml:space="preserve"> </w:t>
      </w:r>
      <w:r w:rsidRPr="00D93A69">
        <w:t>məlumat-informasiya</w:t>
      </w:r>
      <w:r w:rsidRPr="00D93A69">
        <w:rPr>
          <w:spacing w:val="-10"/>
        </w:rPr>
        <w:t xml:space="preserve"> </w:t>
      </w:r>
      <w:r w:rsidRPr="00D93A69">
        <w:t>sistemlərinin</w:t>
      </w:r>
      <w:r w:rsidRPr="00D93A69">
        <w:rPr>
          <w:spacing w:val="-9"/>
        </w:rPr>
        <w:t xml:space="preserve"> </w:t>
      </w:r>
      <w:r w:rsidRPr="00D93A69">
        <w:t>fəaliyyəti</w:t>
      </w:r>
      <w:r w:rsidRPr="00D93A69">
        <w:rPr>
          <w:spacing w:val="-10"/>
        </w:rPr>
        <w:t xml:space="preserve"> </w:t>
      </w:r>
      <w:r w:rsidRPr="00D93A69">
        <w:t>ilə</w:t>
      </w:r>
      <w:r w:rsidRPr="00D93A69">
        <w:rPr>
          <w:spacing w:val="-9"/>
        </w:rPr>
        <w:t xml:space="preserve"> </w:t>
      </w:r>
      <w:r w:rsidRPr="00D93A69">
        <w:t>əlaqədardırsə,</w:t>
      </w:r>
      <w:r w:rsidRPr="00D93A69">
        <w:rPr>
          <w:spacing w:val="-10"/>
        </w:rPr>
        <w:t xml:space="preserve"> </w:t>
      </w:r>
      <w:r w:rsidRPr="00D93A69">
        <w:t>Bank bu</w:t>
      </w:r>
      <w:r w:rsidRPr="00D93A69">
        <w:rPr>
          <w:spacing w:val="-12"/>
        </w:rPr>
        <w:t xml:space="preserve"> </w:t>
      </w:r>
      <w:r w:rsidRPr="00D93A69">
        <w:t>problemlərə</w:t>
      </w:r>
      <w:r w:rsidRPr="00D93A69">
        <w:rPr>
          <w:spacing w:val="-12"/>
        </w:rPr>
        <w:t xml:space="preserve"> </w:t>
      </w:r>
      <w:r w:rsidRPr="00D93A69">
        <w:t>görə</w:t>
      </w:r>
      <w:r w:rsidRPr="00D93A69">
        <w:rPr>
          <w:spacing w:val="-12"/>
        </w:rPr>
        <w:t xml:space="preserve"> </w:t>
      </w:r>
      <w:r w:rsidRPr="00D93A69">
        <w:t>Müştəri</w:t>
      </w:r>
      <w:r w:rsidRPr="00D93A69">
        <w:rPr>
          <w:spacing w:val="-12"/>
        </w:rPr>
        <w:t xml:space="preserve"> </w:t>
      </w:r>
      <w:r w:rsidRPr="00D93A69">
        <w:t>qarşısında</w:t>
      </w:r>
      <w:r w:rsidRPr="00D93A69">
        <w:rPr>
          <w:spacing w:val="-12"/>
        </w:rPr>
        <w:t xml:space="preserve"> </w:t>
      </w:r>
      <w:r w:rsidRPr="00D93A69">
        <w:t>məsuliyyət</w:t>
      </w:r>
      <w:r w:rsidRPr="00D93A69">
        <w:rPr>
          <w:spacing w:val="-11"/>
        </w:rPr>
        <w:t xml:space="preserve"> </w:t>
      </w:r>
      <w:r w:rsidRPr="00D93A69">
        <w:t>daşımır.</w:t>
      </w:r>
      <w:r w:rsidRPr="00D93A69">
        <w:rPr>
          <w:spacing w:val="-12"/>
        </w:rPr>
        <w:t xml:space="preserve"> </w:t>
      </w:r>
      <w:r w:rsidRPr="00D93A69">
        <w:t>Mübahisə</w:t>
      </w:r>
      <w:r w:rsidRPr="00D93A69">
        <w:rPr>
          <w:spacing w:val="-12"/>
        </w:rPr>
        <w:t xml:space="preserve"> </w:t>
      </w:r>
      <w:r w:rsidRPr="00D93A69">
        <w:t>yarandıqda,</w:t>
      </w:r>
      <w:r w:rsidRPr="00D93A69">
        <w:rPr>
          <w:spacing w:val="-12"/>
        </w:rPr>
        <w:t xml:space="preserve"> </w:t>
      </w:r>
      <w:r w:rsidRPr="00D93A69">
        <w:t>kartdan</w:t>
      </w:r>
      <w:r w:rsidRPr="00D93A69">
        <w:rPr>
          <w:spacing w:val="-12"/>
        </w:rPr>
        <w:t xml:space="preserve"> </w:t>
      </w:r>
      <w:r w:rsidRPr="00D93A69">
        <w:t>istifadə</w:t>
      </w:r>
      <w:r w:rsidRPr="00D93A69">
        <w:rPr>
          <w:spacing w:val="-12"/>
        </w:rPr>
        <w:t xml:space="preserve"> </w:t>
      </w:r>
      <w:r w:rsidRPr="00D93A69">
        <w:t>etməklə əməliyyatların aparılmasında yaranmış problemin Bankın sərəncamında olmayan (digər şəxslərin idarə etdiyi) məlumat-informasiya sistemlərinin fəaliyyəti ilə əlaqədar olmadığı Müştəri tərəfindən sübut edilməyincə, həmin problemə görə Bankın məsuliyyəti istisna</w:t>
      </w:r>
      <w:r w:rsidRPr="00D93A69">
        <w:rPr>
          <w:spacing w:val="-11"/>
        </w:rPr>
        <w:t xml:space="preserve"> </w:t>
      </w:r>
      <w:r w:rsidRPr="00D93A69">
        <w:t>olunur.</w:t>
      </w:r>
    </w:p>
    <w:p w14:paraId="132CA4A9" w14:textId="77777777" w:rsidR="00E6265B" w:rsidRPr="00D93A69" w:rsidRDefault="00383DDD">
      <w:pPr>
        <w:pStyle w:val="ListParagraph"/>
        <w:numPr>
          <w:ilvl w:val="2"/>
          <w:numId w:val="31"/>
        </w:numPr>
        <w:tabs>
          <w:tab w:val="left" w:pos="887"/>
        </w:tabs>
        <w:ind w:hanging="605"/>
        <w:jc w:val="both"/>
      </w:pPr>
      <w:r w:rsidRPr="00D93A69">
        <w:t>Kartdan istifadə etməklə həyata keçirilən əməliyyatlar üzrə hesablaşmalar müvafiq yerli və ya beynəlxalq kart təşkilatlarının qaydalarına və bu ofertaya uyğun şəkildə</w:t>
      </w:r>
      <w:r w:rsidRPr="00D93A69">
        <w:rPr>
          <w:spacing w:val="-13"/>
        </w:rPr>
        <w:t xml:space="preserve"> </w:t>
      </w:r>
      <w:r w:rsidRPr="00D93A69">
        <w:t>aparılır.</w:t>
      </w:r>
    </w:p>
    <w:p w14:paraId="32B5B612" w14:textId="77777777" w:rsidR="00E6265B" w:rsidRPr="00D93A69" w:rsidRDefault="00383DDD">
      <w:pPr>
        <w:pStyle w:val="ListParagraph"/>
        <w:numPr>
          <w:ilvl w:val="2"/>
          <w:numId w:val="31"/>
        </w:numPr>
        <w:tabs>
          <w:tab w:val="left" w:pos="887"/>
        </w:tabs>
        <w:spacing w:before="4" w:line="237" w:lineRule="auto"/>
        <w:ind w:right="115" w:hanging="605"/>
        <w:jc w:val="both"/>
      </w:pPr>
      <w:r w:rsidRPr="00D93A69">
        <w:t>Müştərinin kart ilə apardığı nağd və ya nağdsız əməliyyatın valyutası kart hesabının valyutasından fərqləndiyi halda məbləğin</w:t>
      </w:r>
      <w:r w:rsidRPr="00D93A69">
        <w:rPr>
          <w:spacing w:val="-4"/>
        </w:rPr>
        <w:t xml:space="preserve"> </w:t>
      </w:r>
      <w:r w:rsidRPr="00D93A69">
        <w:t>konvertasiyası:</w:t>
      </w:r>
    </w:p>
    <w:p w14:paraId="00169FBE" w14:textId="77777777" w:rsidR="00E6265B" w:rsidRPr="00D93A69" w:rsidRDefault="00383DDD">
      <w:pPr>
        <w:pStyle w:val="ListParagraph"/>
        <w:numPr>
          <w:ilvl w:val="3"/>
          <w:numId w:val="31"/>
        </w:numPr>
        <w:tabs>
          <w:tab w:val="left" w:pos="1170"/>
        </w:tabs>
        <w:spacing w:before="1"/>
        <w:ind w:firstLine="0"/>
      </w:pPr>
      <w:r w:rsidRPr="00D93A69">
        <w:t>Əməliyyat Bankın xidmət etdiyi qurğularda (bankomat, POS-Terminal, online ticarət) baş tutduğu təqdirdə Bankın tariflərində qeyd edilən məzənnə</w:t>
      </w:r>
      <w:r w:rsidRPr="00D93A69">
        <w:rPr>
          <w:spacing w:val="-9"/>
        </w:rPr>
        <w:t xml:space="preserve"> </w:t>
      </w:r>
      <w:r w:rsidRPr="00D93A69">
        <w:t>əsasında,</w:t>
      </w:r>
    </w:p>
    <w:p w14:paraId="7EFAEF45" w14:textId="77777777" w:rsidR="00E6265B" w:rsidRPr="00D93A69" w:rsidRDefault="00383DDD">
      <w:pPr>
        <w:pStyle w:val="ListParagraph"/>
        <w:numPr>
          <w:ilvl w:val="3"/>
          <w:numId w:val="31"/>
        </w:numPr>
        <w:tabs>
          <w:tab w:val="left" w:pos="1170"/>
        </w:tabs>
        <w:ind w:firstLine="0"/>
      </w:pPr>
      <w:r w:rsidRPr="00D93A69">
        <w:t>Əməliyyat Bankın xidmət etmədiyi qurğularda baş tutduğu təqdirdə isə həm Bankın, həm də Bankla Ekvayer (mal, iş, xidmət təklif edən şəxsin müvəkkil bankı) arasında iştirak edən Ödəniş Təşkilatının (maliyyə əməliyyatlarının və hesablaşmaların həyata keçməsini təmin edən sistem) müəyyən etdiyi məzənnə əsasında</w:t>
      </w:r>
      <w:r w:rsidRPr="00D93A69">
        <w:rPr>
          <w:spacing w:val="-3"/>
        </w:rPr>
        <w:t xml:space="preserve"> </w:t>
      </w:r>
      <w:r w:rsidRPr="00D93A69">
        <w:t>aparılır.</w:t>
      </w:r>
    </w:p>
    <w:p w14:paraId="7BBA338F" w14:textId="77777777" w:rsidR="00E6265B" w:rsidRPr="00D93A69" w:rsidRDefault="00383DDD">
      <w:pPr>
        <w:pStyle w:val="ListParagraph"/>
        <w:numPr>
          <w:ilvl w:val="2"/>
          <w:numId w:val="31"/>
        </w:numPr>
        <w:tabs>
          <w:tab w:val="left" w:pos="887"/>
        </w:tabs>
        <w:ind w:hanging="605"/>
        <w:jc w:val="both"/>
      </w:pPr>
      <w:r w:rsidRPr="00D93A69">
        <w:t>Bu oferta Müştərinin ərizəsi əsasında, onun adına Bankda, Bankın filial və şöbələrində gələcəkdə açılacaq hər hansı növ bank hesabı üçün, habelə hər hansı ödəniş kart təqdim edilməsi və ona xidmət göstərilməsi üçün hüquqi əsas ola bilər, bir şərtlə ki, qanunvericilikdə nəzərdə tutulan məcburi tələblərə əməl olunsun və Bank tərəfindən ayrı qayda müəyyən</w:t>
      </w:r>
      <w:r w:rsidRPr="00D93A69">
        <w:rPr>
          <w:spacing w:val="-8"/>
        </w:rPr>
        <w:t xml:space="preserve"> </w:t>
      </w:r>
      <w:r w:rsidRPr="00D93A69">
        <w:t>edilməsin.</w:t>
      </w:r>
    </w:p>
    <w:p w14:paraId="3158E86A" w14:textId="77777777" w:rsidR="00E6265B" w:rsidRPr="00D93A69" w:rsidRDefault="00383DDD">
      <w:pPr>
        <w:pStyle w:val="ListParagraph"/>
        <w:numPr>
          <w:ilvl w:val="2"/>
          <w:numId w:val="31"/>
        </w:numPr>
        <w:tabs>
          <w:tab w:val="left" w:pos="887"/>
        </w:tabs>
        <w:ind w:hanging="605"/>
        <w:jc w:val="left"/>
      </w:pPr>
      <w:r w:rsidRPr="00D93A69">
        <w:t>Ödəniş</w:t>
      </w:r>
      <w:r w:rsidRPr="00D93A69">
        <w:rPr>
          <w:spacing w:val="-7"/>
        </w:rPr>
        <w:t xml:space="preserve"> </w:t>
      </w:r>
      <w:r w:rsidRPr="00D93A69">
        <w:t>sistemləri</w:t>
      </w:r>
      <w:r w:rsidRPr="00D93A69">
        <w:rPr>
          <w:spacing w:val="-6"/>
        </w:rPr>
        <w:t xml:space="preserve"> </w:t>
      </w:r>
      <w:r w:rsidRPr="00D93A69">
        <w:t>üzərində</w:t>
      </w:r>
      <w:r w:rsidRPr="00D93A69">
        <w:rPr>
          <w:spacing w:val="-7"/>
        </w:rPr>
        <w:t xml:space="preserve"> </w:t>
      </w:r>
      <w:r w:rsidRPr="00D93A69">
        <w:t>nəzarət</w:t>
      </w:r>
      <w:r w:rsidRPr="00D93A69">
        <w:rPr>
          <w:spacing w:val="-6"/>
        </w:rPr>
        <w:t xml:space="preserve"> </w:t>
      </w:r>
      <w:r w:rsidRPr="00D93A69">
        <w:t>funksiyasını</w:t>
      </w:r>
      <w:r w:rsidRPr="00D93A69">
        <w:rPr>
          <w:spacing w:val="-6"/>
        </w:rPr>
        <w:t xml:space="preserve"> </w:t>
      </w:r>
      <w:r w:rsidRPr="00D93A69">
        <w:t>Azərbaycan</w:t>
      </w:r>
      <w:r w:rsidRPr="00D93A69">
        <w:rPr>
          <w:spacing w:val="-7"/>
        </w:rPr>
        <w:t xml:space="preserve"> </w:t>
      </w:r>
      <w:r w:rsidRPr="00D93A69">
        <w:t>Respublikasının</w:t>
      </w:r>
      <w:r w:rsidRPr="00D93A69">
        <w:rPr>
          <w:spacing w:val="-6"/>
        </w:rPr>
        <w:t xml:space="preserve"> </w:t>
      </w:r>
      <w:r w:rsidRPr="00D93A69">
        <w:t>Mərkəzi</w:t>
      </w:r>
      <w:r w:rsidRPr="00D93A69">
        <w:rPr>
          <w:spacing w:val="-7"/>
        </w:rPr>
        <w:t xml:space="preserve"> </w:t>
      </w:r>
      <w:r w:rsidRPr="00D93A69">
        <w:t>Bankı</w:t>
      </w:r>
      <w:r w:rsidRPr="00D93A69">
        <w:rPr>
          <w:spacing w:val="-6"/>
        </w:rPr>
        <w:t xml:space="preserve"> </w:t>
      </w:r>
      <w:r w:rsidRPr="00D93A69">
        <w:t>həyata</w:t>
      </w:r>
      <w:r w:rsidRPr="00D93A69">
        <w:rPr>
          <w:spacing w:val="-6"/>
        </w:rPr>
        <w:t xml:space="preserve"> </w:t>
      </w:r>
      <w:r w:rsidRPr="00D93A69">
        <w:t>keçirir (Tel.: 493 11 22, Faks: 493 55 41, e-mail:</w:t>
      </w:r>
      <w:r w:rsidRPr="00D93A69">
        <w:rPr>
          <w:spacing w:val="-11"/>
        </w:rPr>
        <w:t xml:space="preserve"> </w:t>
      </w:r>
      <w:r w:rsidRPr="00D93A69">
        <w:t>mail@cbar.az)</w:t>
      </w:r>
    </w:p>
    <w:p w14:paraId="3AD900E7" w14:textId="77777777" w:rsidR="00E6265B" w:rsidRPr="00D93A69" w:rsidRDefault="00383DDD">
      <w:pPr>
        <w:pStyle w:val="ListParagraph"/>
        <w:numPr>
          <w:ilvl w:val="2"/>
          <w:numId w:val="31"/>
        </w:numPr>
        <w:tabs>
          <w:tab w:val="left" w:pos="887"/>
        </w:tabs>
        <w:ind w:hanging="605"/>
        <w:jc w:val="left"/>
      </w:pPr>
      <w:r w:rsidRPr="00D93A69">
        <w:t>Müştəri</w:t>
      </w:r>
      <w:r w:rsidRPr="00D93A69">
        <w:rPr>
          <w:spacing w:val="-8"/>
        </w:rPr>
        <w:t xml:space="preserve"> </w:t>
      </w:r>
      <w:r w:rsidRPr="00D93A69">
        <w:t>kartı</w:t>
      </w:r>
      <w:r w:rsidRPr="00D93A69">
        <w:rPr>
          <w:spacing w:val="-8"/>
        </w:rPr>
        <w:t xml:space="preserve"> </w:t>
      </w:r>
      <w:r w:rsidRPr="00D93A69">
        <w:t>vasitəsilə</w:t>
      </w:r>
      <w:r w:rsidRPr="00D93A69">
        <w:rPr>
          <w:spacing w:val="-7"/>
        </w:rPr>
        <w:t xml:space="preserve"> </w:t>
      </w:r>
      <w:r w:rsidRPr="00D93A69">
        <w:t>həyata</w:t>
      </w:r>
      <w:r w:rsidRPr="00D93A69">
        <w:rPr>
          <w:spacing w:val="-8"/>
        </w:rPr>
        <w:t xml:space="preserve"> </w:t>
      </w:r>
      <w:r w:rsidRPr="00D93A69">
        <w:t>keçirilmiş</w:t>
      </w:r>
      <w:r w:rsidRPr="00D93A69">
        <w:rPr>
          <w:spacing w:val="-8"/>
        </w:rPr>
        <w:t xml:space="preserve"> </w:t>
      </w:r>
      <w:r w:rsidRPr="00D93A69">
        <w:t>bütün</w:t>
      </w:r>
      <w:r w:rsidRPr="00D93A69">
        <w:rPr>
          <w:spacing w:val="-7"/>
        </w:rPr>
        <w:t xml:space="preserve"> </w:t>
      </w:r>
      <w:r w:rsidRPr="00D93A69">
        <w:t>əməliyyatlar,</w:t>
      </w:r>
      <w:r w:rsidRPr="00D93A69">
        <w:rPr>
          <w:spacing w:val="-8"/>
        </w:rPr>
        <w:t xml:space="preserve"> </w:t>
      </w:r>
      <w:r w:rsidRPr="00D93A69">
        <w:t>kart</w:t>
      </w:r>
      <w:r w:rsidRPr="00D93A69">
        <w:rPr>
          <w:spacing w:val="-8"/>
        </w:rPr>
        <w:t xml:space="preserve"> </w:t>
      </w:r>
      <w:r w:rsidRPr="00D93A69">
        <w:t>hesabının</w:t>
      </w:r>
      <w:r w:rsidRPr="00D93A69">
        <w:rPr>
          <w:spacing w:val="-7"/>
        </w:rPr>
        <w:t xml:space="preserve"> </w:t>
      </w:r>
      <w:r w:rsidRPr="00D93A69">
        <w:t>qalığı</w:t>
      </w:r>
      <w:r w:rsidRPr="00D93A69">
        <w:rPr>
          <w:spacing w:val="-8"/>
        </w:rPr>
        <w:t xml:space="preserve"> </w:t>
      </w:r>
      <w:r w:rsidRPr="00D93A69">
        <w:t>barədə</w:t>
      </w:r>
      <w:r w:rsidRPr="00D93A69">
        <w:rPr>
          <w:spacing w:val="-8"/>
        </w:rPr>
        <w:t xml:space="preserve"> </w:t>
      </w:r>
      <w:r w:rsidRPr="00D93A69">
        <w:t>məlumatın,</w:t>
      </w:r>
      <w:r w:rsidRPr="00D93A69">
        <w:rPr>
          <w:spacing w:val="-7"/>
        </w:rPr>
        <w:t xml:space="preserve"> </w:t>
      </w:r>
      <w:r w:rsidRPr="00D93A69">
        <w:t>eləcə də hesabdan çıxarışın əldə edilməsinin üsul və vasitələri haqqında bilgiləri “sayt”dan əldə edə</w:t>
      </w:r>
      <w:r w:rsidRPr="00D93A69">
        <w:rPr>
          <w:spacing w:val="-37"/>
        </w:rPr>
        <w:t xml:space="preserve"> </w:t>
      </w:r>
      <w:r w:rsidRPr="00D93A69">
        <w:t>bilər.</w:t>
      </w:r>
    </w:p>
    <w:p w14:paraId="320461F4" w14:textId="77777777" w:rsidR="00E6265B" w:rsidRPr="00D93A69" w:rsidRDefault="00383DDD">
      <w:pPr>
        <w:pStyle w:val="ListParagraph"/>
        <w:numPr>
          <w:ilvl w:val="2"/>
          <w:numId w:val="31"/>
        </w:numPr>
        <w:tabs>
          <w:tab w:val="left" w:pos="887"/>
        </w:tabs>
        <w:spacing w:before="1"/>
        <w:ind w:left="886" w:right="0" w:hanging="607"/>
        <w:jc w:val="left"/>
      </w:pPr>
      <w:r w:rsidRPr="00D93A69">
        <w:t>Müştəri öz hesabının müstəqil</w:t>
      </w:r>
      <w:r w:rsidRPr="00D93A69">
        <w:rPr>
          <w:spacing w:val="-5"/>
        </w:rPr>
        <w:t xml:space="preserve"> </w:t>
      </w:r>
      <w:r w:rsidRPr="00D93A69">
        <w:t>sərəncamçısıdır.</w:t>
      </w:r>
    </w:p>
    <w:p w14:paraId="6D2EA4C8" w14:textId="77777777" w:rsidR="00E6265B" w:rsidRPr="00D93A69" w:rsidRDefault="00383DDD">
      <w:pPr>
        <w:pStyle w:val="ListParagraph"/>
        <w:numPr>
          <w:ilvl w:val="2"/>
          <w:numId w:val="31"/>
        </w:numPr>
        <w:tabs>
          <w:tab w:val="left" w:pos="887"/>
        </w:tabs>
        <w:spacing w:before="4" w:line="237" w:lineRule="auto"/>
        <w:ind w:right="114" w:hanging="605"/>
        <w:jc w:val="both"/>
      </w:pPr>
      <w:r w:rsidRPr="00D93A69">
        <w:t>Müştərinin xarici valyutada olan hesabı üzrə əməliyyatların aparılması zamanı Azərbaycan Respublikasında mövcud valyuta rejiminə riayət</w:t>
      </w:r>
      <w:r w:rsidRPr="00D93A69">
        <w:rPr>
          <w:spacing w:val="-8"/>
        </w:rPr>
        <w:t xml:space="preserve"> </w:t>
      </w:r>
      <w:r w:rsidRPr="00D93A69">
        <w:t>olunmalıdır.</w:t>
      </w:r>
    </w:p>
    <w:p w14:paraId="31747003" w14:textId="77777777" w:rsidR="00E6265B" w:rsidRPr="00D93A69" w:rsidRDefault="00383DDD">
      <w:pPr>
        <w:pStyle w:val="ListParagraph"/>
        <w:numPr>
          <w:ilvl w:val="2"/>
          <w:numId w:val="31"/>
        </w:numPr>
        <w:tabs>
          <w:tab w:val="left" w:pos="887"/>
        </w:tabs>
        <w:spacing w:before="1"/>
        <w:ind w:right="113" w:hanging="605"/>
        <w:jc w:val="both"/>
      </w:pPr>
      <w:r w:rsidRPr="00D93A69">
        <w:t>Müştərinin hesabından silinmələrə əsas, qanunvericilikdə və bu ofertada nəzərdə tutulmuş hallar istisna olmaqla, onun təqdim etdiyi ödəniş</w:t>
      </w:r>
      <w:r w:rsidRPr="00D93A69">
        <w:rPr>
          <w:spacing w:val="-7"/>
        </w:rPr>
        <w:t xml:space="preserve"> </w:t>
      </w:r>
      <w:r w:rsidRPr="00D93A69">
        <w:t>sənədləridir.</w:t>
      </w:r>
    </w:p>
    <w:p w14:paraId="5AF9F788" w14:textId="77777777" w:rsidR="00E6265B" w:rsidRPr="00D93A69" w:rsidRDefault="00383DDD">
      <w:pPr>
        <w:pStyle w:val="ListParagraph"/>
        <w:numPr>
          <w:ilvl w:val="2"/>
          <w:numId w:val="31"/>
        </w:numPr>
        <w:tabs>
          <w:tab w:val="left" w:pos="887"/>
        </w:tabs>
        <w:ind w:hanging="605"/>
        <w:jc w:val="both"/>
      </w:pPr>
      <w:r w:rsidRPr="00D93A69">
        <w:t>Ödəniş sənədləri yazıldığı gündən (yazılma günü nəzərə alınmadan) sonra 3 (üç) iş günü ərzində Banka təqdim edilə</w:t>
      </w:r>
      <w:r w:rsidRPr="00D93A69">
        <w:rPr>
          <w:spacing w:val="-3"/>
        </w:rPr>
        <w:t xml:space="preserve"> </w:t>
      </w:r>
      <w:r w:rsidRPr="00D93A69">
        <w:t>bilər.</w:t>
      </w:r>
    </w:p>
    <w:p w14:paraId="429A1172" w14:textId="77777777" w:rsidR="00E6265B" w:rsidRPr="00D93A69" w:rsidRDefault="00383DDD">
      <w:pPr>
        <w:pStyle w:val="ListParagraph"/>
        <w:numPr>
          <w:ilvl w:val="2"/>
          <w:numId w:val="31"/>
        </w:numPr>
        <w:tabs>
          <w:tab w:val="left" w:pos="887"/>
        </w:tabs>
        <w:ind w:right="111" w:hanging="605"/>
        <w:jc w:val="both"/>
      </w:pPr>
      <w:r w:rsidRPr="00D93A69">
        <w:t>Bankla Müştəri arasında hesabın kreditləşdirilməsi haqqında əlavə razılaşma yoxdursa, Bank Müştərinin hesabı üzrə əməliyyatları, hesabdakı qalığ çərçivəsində müəyyən olunmuş ardıcıllıq qaydasında aparır. Ödəniş</w:t>
      </w:r>
      <w:r w:rsidRPr="00D93A69">
        <w:rPr>
          <w:spacing w:val="-9"/>
        </w:rPr>
        <w:t xml:space="preserve"> </w:t>
      </w:r>
      <w:r w:rsidRPr="00D93A69">
        <w:t>sənədinin</w:t>
      </w:r>
      <w:r w:rsidRPr="00D93A69">
        <w:rPr>
          <w:spacing w:val="-9"/>
        </w:rPr>
        <w:t xml:space="preserve"> </w:t>
      </w:r>
      <w:r w:rsidRPr="00D93A69">
        <w:t>məbləği</w:t>
      </w:r>
      <w:r w:rsidRPr="00D93A69">
        <w:rPr>
          <w:spacing w:val="-9"/>
        </w:rPr>
        <w:t xml:space="preserve"> </w:t>
      </w:r>
      <w:r w:rsidRPr="00D93A69">
        <w:t>Müştərinin</w:t>
      </w:r>
      <w:r w:rsidRPr="00D93A69">
        <w:rPr>
          <w:spacing w:val="-9"/>
        </w:rPr>
        <w:t xml:space="preserve"> </w:t>
      </w:r>
      <w:r w:rsidRPr="00D93A69">
        <w:t>hesabındakı</w:t>
      </w:r>
      <w:r w:rsidRPr="00D93A69">
        <w:rPr>
          <w:spacing w:val="-8"/>
        </w:rPr>
        <w:t xml:space="preserve"> </w:t>
      </w:r>
      <w:r w:rsidRPr="00D93A69">
        <w:t>vəsait</w:t>
      </w:r>
      <w:r w:rsidRPr="00D93A69">
        <w:rPr>
          <w:spacing w:val="-9"/>
        </w:rPr>
        <w:t xml:space="preserve"> </w:t>
      </w:r>
      <w:r w:rsidRPr="00D93A69">
        <w:t>qalığından</w:t>
      </w:r>
      <w:r w:rsidRPr="00D93A69">
        <w:rPr>
          <w:spacing w:val="-9"/>
        </w:rPr>
        <w:t xml:space="preserve"> </w:t>
      </w:r>
      <w:r w:rsidRPr="00D93A69">
        <w:t>çoxdursa,</w:t>
      </w:r>
      <w:r w:rsidRPr="00D93A69">
        <w:rPr>
          <w:spacing w:val="-9"/>
        </w:rPr>
        <w:t xml:space="preserve"> </w:t>
      </w:r>
      <w:r w:rsidRPr="00D93A69">
        <w:t>Bank</w:t>
      </w:r>
      <w:r w:rsidRPr="00D93A69">
        <w:rPr>
          <w:spacing w:val="-9"/>
        </w:rPr>
        <w:t xml:space="preserve"> </w:t>
      </w:r>
      <w:r w:rsidRPr="00D93A69">
        <w:t>həmin</w:t>
      </w:r>
      <w:r w:rsidRPr="00D93A69">
        <w:rPr>
          <w:spacing w:val="-8"/>
        </w:rPr>
        <w:t xml:space="preserve"> </w:t>
      </w:r>
      <w:r w:rsidRPr="00D93A69">
        <w:t>ödəniş</w:t>
      </w:r>
      <w:r w:rsidRPr="00D93A69">
        <w:rPr>
          <w:spacing w:val="-9"/>
        </w:rPr>
        <w:t xml:space="preserve"> </w:t>
      </w:r>
      <w:r w:rsidRPr="00D93A69">
        <w:t>sənədini qanunvericiliklə müəyyən olunmuş ardıcıllıqla icra</w:t>
      </w:r>
      <w:r w:rsidRPr="00D93A69">
        <w:rPr>
          <w:spacing w:val="-7"/>
        </w:rPr>
        <w:t xml:space="preserve"> </w:t>
      </w:r>
      <w:r w:rsidRPr="00D93A69">
        <w:t>edir.</w:t>
      </w:r>
    </w:p>
    <w:p w14:paraId="2B9C119D" w14:textId="77777777" w:rsidR="00E6265B" w:rsidRPr="00D93A69" w:rsidRDefault="00383DDD">
      <w:pPr>
        <w:pStyle w:val="ListParagraph"/>
        <w:numPr>
          <w:ilvl w:val="2"/>
          <w:numId w:val="31"/>
        </w:numPr>
        <w:tabs>
          <w:tab w:val="left" w:pos="887"/>
        </w:tabs>
        <w:spacing w:before="3" w:line="237" w:lineRule="auto"/>
        <w:ind w:left="280" w:firstLine="0"/>
        <w:jc w:val="both"/>
      </w:pPr>
      <w:r w:rsidRPr="00D93A69">
        <w:t>Müştəri üçün əməliyyat günü bankın daxili iş rejimi qaydalarına uyğun olaraq müəyyən edilir. 3.1.28.Bankın</w:t>
      </w:r>
      <w:r w:rsidRPr="00D93A69">
        <w:rPr>
          <w:spacing w:val="36"/>
        </w:rPr>
        <w:t xml:space="preserve"> </w:t>
      </w:r>
      <w:r w:rsidRPr="00D93A69">
        <w:t>daxili</w:t>
      </w:r>
      <w:r w:rsidRPr="00D93A69">
        <w:rPr>
          <w:spacing w:val="37"/>
        </w:rPr>
        <w:t xml:space="preserve"> </w:t>
      </w:r>
      <w:r w:rsidRPr="00D93A69">
        <w:t>iş</w:t>
      </w:r>
      <w:r w:rsidRPr="00D93A69">
        <w:rPr>
          <w:spacing w:val="36"/>
        </w:rPr>
        <w:t xml:space="preserve"> </w:t>
      </w:r>
      <w:r w:rsidRPr="00D93A69">
        <w:t>rejimi</w:t>
      </w:r>
      <w:r w:rsidRPr="00D93A69">
        <w:rPr>
          <w:spacing w:val="37"/>
        </w:rPr>
        <w:t xml:space="preserve"> </w:t>
      </w:r>
      <w:r w:rsidRPr="00D93A69">
        <w:t>qaydalarına</w:t>
      </w:r>
      <w:r w:rsidRPr="00D93A69">
        <w:rPr>
          <w:spacing w:val="36"/>
        </w:rPr>
        <w:t xml:space="preserve"> </w:t>
      </w:r>
      <w:r w:rsidRPr="00D93A69">
        <w:t>uyğun</w:t>
      </w:r>
      <w:r w:rsidRPr="00D93A69">
        <w:rPr>
          <w:spacing w:val="37"/>
        </w:rPr>
        <w:t xml:space="preserve"> </w:t>
      </w:r>
      <w:r w:rsidRPr="00D93A69">
        <w:t>olaraq</w:t>
      </w:r>
      <w:r w:rsidRPr="00D93A69">
        <w:rPr>
          <w:spacing w:val="36"/>
        </w:rPr>
        <w:t xml:space="preserve"> </w:t>
      </w:r>
      <w:r w:rsidRPr="00D93A69">
        <w:t>müəyyən</w:t>
      </w:r>
      <w:r w:rsidRPr="00D93A69">
        <w:rPr>
          <w:spacing w:val="37"/>
        </w:rPr>
        <w:t xml:space="preserve"> </w:t>
      </w:r>
      <w:r w:rsidRPr="00D93A69">
        <w:t>edilmiş</w:t>
      </w:r>
      <w:r w:rsidRPr="00D93A69">
        <w:rPr>
          <w:spacing w:val="36"/>
        </w:rPr>
        <w:t xml:space="preserve"> </w:t>
      </w:r>
      <w:r w:rsidRPr="00D93A69">
        <w:t>vaxtdan</w:t>
      </w:r>
      <w:r w:rsidRPr="00D93A69">
        <w:rPr>
          <w:spacing w:val="37"/>
        </w:rPr>
        <w:t xml:space="preserve"> </w:t>
      </w:r>
      <w:r w:rsidRPr="00D93A69">
        <w:t>sonra</w:t>
      </w:r>
      <w:r w:rsidRPr="00D93A69">
        <w:rPr>
          <w:spacing w:val="36"/>
        </w:rPr>
        <w:t xml:space="preserve"> </w:t>
      </w:r>
      <w:r w:rsidRPr="00D93A69">
        <w:t>daxil</w:t>
      </w:r>
      <w:r w:rsidRPr="00D93A69">
        <w:rPr>
          <w:spacing w:val="37"/>
        </w:rPr>
        <w:t xml:space="preserve"> </w:t>
      </w:r>
      <w:r w:rsidRPr="00D93A69">
        <w:t>olmuş</w:t>
      </w:r>
      <w:r w:rsidRPr="00D93A69">
        <w:rPr>
          <w:spacing w:val="36"/>
        </w:rPr>
        <w:t xml:space="preserve"> </w:t>
      </w:r>
      <w:r w:rsidRPr="00D93A69">
        <w:t>ödəniş</w:t>
      </w:r>
    </w:p>
    <w:p w14:paraId="1D5C8DA7" w14:textId="77777777" w:rsidR="00E6265B" w:rsidRPr="00D93A69" w:rsidRDefault="00383DDD">
      <w:pPr>
        <w:pStyle w:val="BodyText"/>
        <w:spacing w:before="1"/>
        <w:ind w:right="0"/>
      </w:pPr>
      <w:r w:rsidRPr="00D93A69">
        <w:t>sənədləri növbəti iş günündə icra edilir.</w:t>
      </w:r>
    </w:p>
    <w:p w14:paraId="02B2FC70" w14:textId="77777777" w:rsidR="00E6265B" w:rsidRPr="00D93A69" w:rsidRDefault="00383DDD">
      <w:pPr>
        <w:pStyle w:val="ListParagraph"/>
        <w:numPr>
          <w:ilvl w:val="2"/>
          <w:numId w:val="30"/>
        </w:numPr>
        <w:tabs>
          <w:tab w:val="left" w:pos="887"/>
        </w:tabs>
        <w:spacing w:before="4" w:line="237" w:lineRule="auto"/>
        <w:ind w:right="113" w:hanging="605"/>
      </w:pPr>
      <w:r w:rsidRPr="00D93A69">
        <w:t>Hesabdan çıxarışlar və digər sənədlər Müştərinin özünə və yalnız müvafiq etibarnamə əsasında onun nümayəndəsinə</w:t>
      </w:r>
      <w:r w:rsidRPr="00D93A69">
        <w:rPr>
          <w:spacing w:val="-2"/>
        </w:rPr>
        <w:t xml:space="preserve"> </w:t>
      </w:r>
      <w:r w:rsidRPr="00D93A69">
        <w:t>verilir.</w:t>
      </w:r>
    </w:p>
    <w:p w14:paraId="278B1414" w14:textId="77777777" w:rsidR="00E6265B" w:rsidRPr="00D93A69" w:rsidRDefault="00383DDD">
      <w:pPr>
        <w:pStyle w:val="ListParagraph"/>
        <w:numPr>
          <w:ilvl w:val="2"/>
          <w:numId w:val="30"/>
        </w:numPr>
        <w:tabs>
          <w:tab w:val="left" w:pos="887"/>
        </w:tabs>
        <w:spacing w:before="1"/>
        <w:ind w:right="111" w:hanging="605"/>
      </w:pPr>
      <w:r w:rsidRPr="00D93A69">
        <w:t>Bank,</w:t>
      </w:r>
      <w:r w:rsidRPr="00D93A69">
        <w:rPr>
          <w:spacing w:val="-17"/>
        </w:rPr>
        <w:t xml:space="preserve"> </w:t>
      </w:r>
      <w:r w:rsidRPr="00D93A69">
        <w:t>internet</w:t>
      </w:r>
      <w:r w:rsidRPr="00D93A69">
        <w:rPr>
          <w:spacing w:val="-17"/>
        </w:rPr>
        <w:t xml:space="preserve"> </w:t>
      </w:r>
      <w:r w:rsidRPr="00D93A69">
        <w:t>şəbəkəsində</w:t>
      </w:r>
      <w:r w:rsidRPr="00D93A69">
        <w:rPr>
          <w:spacing w:val="-16"/>
        </w:rPr>
        <w:t xml:space="preserve"> </w:t>
      </w:r>
      <w:r w:rsidRPr="00D93A69">
        <w:t>Müştərinin</w:t>
      </w:r>
      <w:r w:rsidRPr="00D93A69">
        <w:rPr>
          <w:spacing w:val="-17"/>
        </w:rPr>
        <w:t xml:space="preserve"> </w:t>
      </w:r>
      <w:r w:rsidRPr="00D93A69">
        <w:t>kart</w:t>
      </w:r>
      <w:r w:rsidRPr="00D93A69">
        <w:rPr>
          <w:spacing w:val="-16"/>
        </w:rPr>
        <w:t xml:space="preserve"> </w:t>
      </w:r>
      <w:r w:rsidRPr="00D93A69">
        <w:t>ilə</w:t>
      </w:r>
      <w:r w:rsidRPr="00D93A69">
        <w:rPr>
          <w:spacing w:val="-17"/>
        </w:rPr>
        <w:t xml:space="preserve"> </w:t>
      </w:r>
      <w:r w:rsidRPr="00D93A69">
        <w:t>apardığı</w:t>
      </w:r>
      <w:r w:rsidRPr="00D93A69">
        <w:rPr>
          <w:spacing w:val="-16"/>
        </w:rPr>
        <w:t xml:space="preserve"> </w:t>
      </w:r>
      <w:r w:rsidRPr="00D93A69">
        <w:t>əməliyyatlara</w:t>
      </w:r>
      <w:r w:rsidRPr="00D93A69">
        <w:rPr>
          <w:spacing w:val="-17"/>
        </w:rPr>
        <w:t xml:space="preserve"> </w:t>
      </w:r>
      <w:r w:rsidRPr="00D93A69">
        <w:t>dair</w:t>
      </w:r>
      <w:r w:rsidRPr="00D93A69">
        <w:rPr>
          <w:spacing w:val="-16"/>
        </w:rPr>
        <w:t xml:space="preserve"> </w:t>
      </w:r>
      <w:r w:rsidRPr="00D93A69">
        <w:t>onun</w:t>
      </w:r>
      <w:r w:rsidRPr="00D93A69">
        <w:rPr>
          <w:spacing w:val="-17"/>
        </w:rPr>
        <w:t xml:space="preserve"> </w:t>
      </w:r>
      <w:r w:rsidRPr="00D93A69">
        <w:t>kart</w:t>
      </w:r>
      <w:r w:rsidRPr="00D93A69">
        <w:rPr>
          <w:spacing w:val="-17"/>
        </w:rPr>
        <w:t xml:space="preserve"> </w:t>
      </w:r>
      <w:r w:rsidRPr="00D93A69">
        <w:t>hesabından</w:t>
      </w:r>
      <w:r w:rsidRPr="00D93A69">
        <w:rPr>
          <w:spacing w:val="-16"/>
        </w:rPr>
        <w:t xml:space="preserve"> </w:t>
      </w:r>
      <w:r w:rsidRPr="00D93A69">
        <w:t>silinmələrə, kartdan PİN kodu daxil edilməsi ilə istifadə olunması nəticəsində vəsait silinməsinə, habelə kartla silinmiş vəsaitin ödənilməsinə görə heç bir məsuliyyət</w:t>
      </w:r>
      <w:r w:rsidRPr="00D93A69">
        <w:rPr>
          <w:spacing w:val="-8"/>
        </w:rPr>
        <w:t xml:space="preserve"> </w:t>
      </w:r>
      <w:r w:rsidRPr="00D93A69">
        <w:t>daşımır.</w:t>
      </w:r>
    </w:p>
    <w:p w14:paraId="1D8E105F" w14:textId="77777777" w:rsidR="00E6265B" w:rsidRPr="00D93A69" w:rsidRDefault="00383DDD">
      <w:pPr>
        <w:pStyle w:val="ListParagraph"/>
        <w:numPr>
          <w:ilvl w:val="2"/>
          <w:numId w:val="30"/>
        </w:numPr>
        <w:tabs>
          <w:tab w:val="left" w:pos="887"/>
        </w:tabs>
        <w:ind w:hanging="605"/>
      </w:pPr>
      <w:r w:rsidRPr="00D93A69">
        <w:t>Məsuliyyətin ötürülməsi qaydasının (liability shift rule) tətbiq edilmədiyi ölkələrdə icra olunan əməliyyatlar zamanı yaranan fırıldaqçılıq hallarına görə Bank kart istifadəçisi qarşısında məsuliyyət daşımır. Bu kateqoriyaya aid ölkələrdə aparılan əməliyyatlar zamanı Bankın rəsmi saytında (unibank.az) yerləşdirilmiş təhlükəsizlik qaydalarına riayət</w:t>
      </w:r>
      <w:r w:rsidRPr="00D93A69">
        <w:rPr>
          <w:spacing w:val="-6"/>
        </w:rPr>
        <w:t xml:space="preserve"> </w:t>
      </w:r>
      <w:r w:rsidRPr="00D93A69">
        <w:t>edilməlidir.</w:t>
      </w:r>
    </w:p>
    <w:p w14:paraId="6E16D377" w14:textId="77777777" w:rsidR="00E6265B" w:rsidRPr="00D93A69" w:rsidRDefault="00383DDD">
      <w:pPr>
        <w:pStyle w:val="ListParagraph"/>
        <w:numPr>
          <w:ilvl w:val="2"/>
          <w:numId w:val="30"/>
        </w:numPr>
        <w:tabs>
          <w:tab w:val="left" w:pos="887"/>
        </w:tabs>
        <w:ind w:right="113" w:hanging="605"/>
      </w:pPr>
      <w:r w:rsidRPr="00D93A69">
        <w:t>Qanunvericilik və Azərbaycan Respublikası maliyyə bazarlarına nəzarət orqanlarının normativ xarakterli aktları ilə müəyyən edilmiş tələblərin pozulması ilə tərtib edilmiş, habelə qüsurlu ödəniş sənədləri qəbul edilmir.</w:t>
      </w:r>
    </w:p>
    <w:p w14:paraId="7CBB7CF4" w14:textId="77777777" w:rsidR="00E6265B" w:rsidRPr="00D93A69" w:rsidRDefault="00383DDD">
      <w:pPr>
        <w:pStyle w:val="ListParagraph"/>
        <w:numPr>
          <w:ilvl w:val="2"/>
          <w:numId w:val="30"/>
        </w:numPr>
        <w:tabs>
          <w:tab w:val="left" w:pos="887"/>
        </w:tabs>
        <w:ind w:hanging="605"/>
      </w:pPr>
      <w:r w:rsidRPr="00D93A69">
        <w:t>İcra vaxtı keçmiş, ödəniş sənədində hər hansı düzəliş aparılmış, rəqəmlə və yazı ilə məbləğlər arasında uyğunsuzluq olmuş, imzalanmamış, keçən məbləğdə, hesabların nömrələrində, benefisiarın adında və bu kimi</w:t>
      </w:r>
      <w:r w:rsidRPr="00D93A69">
        <w:rPr>
          <w:spacing w:val="-15"/>
        </w:rPr>
        <w:t xml:space="preserve"> </w:t>
      </w:r>
      <w:r w:rsidRPr="00D93A69">
        <w:t>rekvizitlərdə</w:t>
      </w:r>
      <w:r w:rsidRPr="00D93A69">
        <w:rPr>
          <w:spacing w:val="-15"/>
        </w:rPr>
        <w:t xml:space="preserve"> </w:t>
      </w:r>
      <w:r w:rsidRPr="00D93A69">
        <w:t>düzəliş</w:t>
      </w:r>
      <w:r w:rsidRPr="00D93A69">
        <w:rPr>
          <w:spacing w:val="-15"/>
        </w:rPr>
        <w:t xml:space="preserve"> </w:t>
      </w:r>
      <w:r w:rsidRPr="00D93A69">
        <w:t>edilmiş</w:t>
      </w:r>
      <w:r w:rsidRPr="00D93A69">
        <w:rPr>
          <w:spacing w:val="-15"/>
        </w:rPr>
        <w:t xml:space="preserve"> </w:t>
      </w:r>
      <w:r w:rsidRPr="00D93A69">
        <w:t>ödəniş</w:t>
      </w:r>
      <w:r w:rsidRPr="00D93A69">
        <w:rPr>
          <w:spacing w:val="-14"/>
        </w:rPr>
        <w:t xml:space="preserve"> </w:t>
      </w:r>
      <w:r w:rsidRPr="00D93A69">
        <w:t>sənədi</w:t>
      </w:r>
      <w:r w:rsidRPr="00D93A69">
        <w:rPr>
          <w:spacing w:val="-14"/>
        </w:rPr>
        <w:t xml:space="preserve"> </w:t>
      </w:r>
      <w:r w:rsidRPr="00D93A69">
        <w:t>qüsurlu</w:t>
      </w:r>
      <w:r w:rsidRPr="00D93A69">
        <w:rPr>
          <w:spacing w:val="-15"/>
        </w:rPr>
        <w:t xml:space="preserve"> </w:t>
      </w:r>
      <w:r w:rsidRPr="00D93A69">
        <w:t>sayılır</w:t>
      </w:r>
      <w:r w:rsidRPr="00D93A69">
        <w:rPr>
          <w:spacing w:val="-15"/>
        </w:rPr>
        <w:t xml:space="preserve"> </w:t>
      </w:r>
      <w:r w:rsidRPr="00D93A69">
        <w:t>və</w:t>
      </w:r>
      <w:r w:rsidRPr="00D93A69">
        <w:rPr>
          <w:spacing w:val="-15"/>
        </w:rPr>
        <w:t xml:space="preserve"> </w:t>
      </w:r>
      <w:r w:rsidRPr="00D93A69">
        <w:t>Bank</w:t>
      </w:r>
      <w:r w:rsidRPr="00D93A69">
        <w:rPr>
          <w:spacing w:val="-15"/>
        </w:rPr>
        <w:t xml:space="preserve"> </w:t>
      </w:r>
      <w:r w:rsidRPr="00D93A69">
        <w:t>tərəfindən</w:t>
      </w:r>
      <w:r w:rsidRPr="00D93A69">
        <w:rPr>
          <w:spacing w:val="-15"/>
        </w:rPr>
        <w:t xml:space="preserve"> </w:t>
      </w:r>
      <w:r w:rsidRPr="00D93A69">
        <w:t>icra</w:t>
      </w:r>
      <w:r w:rsidRPr="00D93A69">
        <w:rPr>
          <w:spacing w:val="-15"/>
        </w:rPr>
        <w:t xml:space="preserve"> </w:t>
      </w:r>
      <w:r w:rsidRPr="00D93A69">
        <w:t>üçün</w:t>
      </w:r>
      <w:r w:rsidRPr="00D93A69">
        <w:rPr>
          <w:spacing w:val="-15"/>
        </w:rPr>
        <w:t xml:space="preserve"> </w:t>
      </w:r>
      <w:r w:rsidRPr="00D93A69">
        <w:t>qəbul</w:t>
      </w:r>
      <w:r w:rsidRPr="00D93A69">
        <w:rPr>
          <w:spacing w:val="-15"/>
        </w:rPr>
        <w:t xml:space="preserve"> </w:t>
      </w:r>
      <w:r w:rsidRPr="00D93A69">
        <w:t>olunmur.</w:t>
      </w:r>
    </w:p>
    <w:p w14:paraId="35AAD814" w14:textId="77777777" w:rsidR="00E6265B" w:rsidRPr="00D93A69" w:rsidRDefault="00383DDD">
      <w:pPr>
        <w:pStyle w:val="ListParagraph"/>
        <w:numPr>
          <w:ilvl w:val="2"/>
          <w:numId w:val="30"/>
        </w:numPr>
        <w:tabs>
          <w:tab w:val="left" w:pos="887"/>
        </w:tabs>
        <w:spacing w:before="68"/>
        <w:ind w:hanging="605"/>
      </w:pPr>
      <w:r w:rsidRPr="00D93A69">
        <w:t>“Cinayət yolu ilə əldə edilmiş pul vəsaitlərinin və ya digər əmlakın leqallaşdırılmasına və terrorçuluğun maliyyələşdirilməsinə qarşı mübarizə haqqında” Azərbaycan Respublikasının Qanununa tələblərinə əsasən, Bank tərəfindən hesab üzrə birtərəfli qaydada əməliyyatların icrasının dayandırılması, bank hesablarındakı</w:t>
      </w:r>
      <w:r w:rsidRPr="00D93A69">
        <w:rPr>
          <w:spacing w:val="-14"/>
        </w:rPr>
        <w:t xml:space="preserve"> </w:t>
      </w:r>
      <w:r w:rsidRPr="00D93A69">
        <w:t>vəsaitlərin</w:t>
      </w:r>
      <w:r w:rsidRPr="00D93A69">
        <w:rPr>
          <w:spacing w:val="-14"/>
        </w:rPr>
        <w:t xml:space="preserve"> </w:t>
      </w:r>
      <w:r w:rsidRPr="00D93A69">
        <w:t>dondurulması,</w:t>
      </w:r>
      <w:r w:rsidRPr="00D93A69">
        <w:rPr>
          <w:spacing w:val="-14"/>
        </w:rPr>
        <w:t xml:space="preserve"> </w:t>
      </w:r>
      <w:r w:rsidRPr="00D93A69">
        <w:t>bank</w:t>
      </w:r>
      <w:r w:rsidRPr="00D93A69">
        <w:rPr>
          <w:spacing w:val="-13"/>
        </w:rPr>
        <w:t xml:space="preserve"> </w:t>
      </w:r>
      <w:r w:rsidRPr="00D93A69">
        <w:t>hesablarının</w:t>
      </w:r>
      <w:r w:rsidRPr="00D93A69">
        <w:rPr>
          <w:spacing w:val="28"/>
        </w:rPr>
        <w:t xml:space="preserve"> </w:t>
      </w:r>
      <w:r w:rsidRPr="00D93A69">
        <w:t>bağlanması</w:t>
      </w:r>
      <w:r w:rsidRPr="00D93A69">
        <w:rPr>
          <w:spacing w:val="29"/>
        </w:rPr>
        <w:t xml:space="preserve"> </w:t>
      </w:r>
      <w:r w:rsidRPr="00D93A69">
        <w:t>(ləğv</w:t>
      </w:r>
      <w:r w:rsidRPr="00D93A69">
        <w:rPr>
          <w:spacing w:val="-14"/>
        </w:rPr>
        <w:t xml:space="preserve"> </w:t>
      </w:r>
      <w:r w:rsidRPr="00D93A69">
        <w:t>edilməsi)</w:t>
      </w:r>
      <w:r w:rsidRPr="00D93A69">
        <w:rPr>
          <w:spacing w:val="-14"/>
        </w:rPr>
        <w:t xml:space="preserve"> </w:t>
      </w:r>
      <w:r w:rsidRPr="00D93A69">
        <w:t>həyata</w:t>
      </w:r>
      <w:r w:rsidRPr="00D93A69">
        <w:rPr>
          <w:spacing w:val="-14"/>
        </w:rPr>
        <w:t xml:space="preserve"> </w:t>
      </w:r>
      <w:r w:rsidRPr="00D93A69">
        <w:t>keçirə</w:t>
      </w:r>
      <w:r w:rsidRPr="00D93A69">
        <w:rPr>
          <w:spacing w:val="-13"/>
        </w:rPr>
        <w:t xml:space="preserve"> </w:t>
      </w:r>
      <w:r w:rsidRPr="00D93A69">
        <w:t>bilər.</w:t>
      </w:r>
    </w:p>
    <w:p w14:paraId="763046D6" w14:textId="77777777" w:rsidR="00E6265B" w:rsidRPr="00D93A69" w:rsidRDefault="00383DDD">
      <w:pPr>
        <w:pStyle w:val="ListParagraph"/>
        <w:numPr>
          <w:ilvl w:val="1"/>
          <w:numId w:val="32"/>
        </w:numPr>
        <w:tabs>
          <w:tab w:val="left" w:pos="887"/>
        </w:tabs>
        <w:spacing w:before="1"/>
        <w:ind w:right="0"/>
      </w:pPr>
      <w:r w:rsidRPr="00D93A69">
        <w:t>TƏRƏFLƏRİN HÜQUQ VƏ</w:t>
      </w:r>
      <w:r w:rsidRPr="00D93A69">
        <w:rPr>
          <w:spacing w:val="-4"/>
        </w:rPr>
        <w:t xml:space="preserve"> </w:t>
      </w:r>
      <w:r w:rsidRPr="00D93A69">
        <w:t>VƏZİFƏLƏRİ</w:t>
      </w:r>
    </w:p>
    <w:p w14:paraId="351A7C33" w14:textId="77777777" w:rsidR="00E6265B" w:rsidRPr="00D93A69" w:rsidRDefault="00383DDD">
      <w:pPr>
        <w:pStyle w:val="ListParagraph"/>
        <w:numPr>
          <w:ilvl w:val="2"/>
          <w:numId w:val="32"/>
        </w:numPr>
        <w:tabs>
          <w:tab w:val="left" w:pos="887"/>
        </w:tabs>
        <w:spacing w:before="1"/>
        <w:ind w:right="0"/>
      </w:pPr>
      <w:r w:rsidRPr="00D93A69">
        <w:t>Bankın</w:t>
      </w:r>
      <w:r w:rsidRPr="00D93A69">
        <w:rPr>
          <w:spacing w:val="-2"/>
        </w:rPr>
        <w:t xml:space="preserve"> </w:t>
      </w:r>
      <w:r w:rsidRPr="00D93A69">
        <w:t>hüquqları:</w:t>
      </w:r>
    </w:p>
    <w:p w14:paraId="541B7F20" w14:textId="77777777" w:rsidR="00E6265B" w:rsidRPr="00D93A69" w:rsidRDefault="00383DDD">
      <w:pPr>
        <w:pStyle w:val="ListParagraph"/>
        <w:numPr>
          <w:ilvl w:val="3"/>
          <w:numId w:val="32"/>
        </w:numPr>
        <w:tabs>
          <w:tab w:val="left" w:pos="887"/>
        </w:tabs>
        <w:spacing w:before="2" w:line="251" w:lineRule="exact"/>
        <w:ind w:right="0"/>
      </w:pPr>
      <w:r w:rsidRPr="00D93A69">
        <w:t>Bank xidmətlərinə görə müəyyən edilmiş Tariflərə birtərəfli qaydada dəyişiklik</w:t>
      </w:r>
      <w:r w:rsidRPr="00D93A69">
        <w:rPr>
          <w:spacing w:val="-18"/>
        </w:rPr>
        <w:t xml:space="preserve"> </w:t>
      </w:r>
      <w:r w:rsidRPr="00D93A69">
        <w:t>etmək.</w:t>
      </w:r>
    </w:p>
    <w:p w14:paraId="3DE8DD38" w14:textId="77777777" w:rsidR="00E6265B" w:rsidRPr="00D93A69" w:rsidRDefault="00383DDD">
      <w:pPr>
        <w:pStyle w:val="ListParagraph"/>
        <w:numPr>
          <w:ilvl w:val="3"/>
          <w:numId w:val="32"/>
        </w:numPr>
        <w:tabs>
          <w:tab w:val="left" w:pos="887"/>
        </w:tabs>
        <w:ind w:left="885" w:hanging="660"/>
      </w:pPr>
      <w:r w:rsidRPr="00D93A69">
        <w:t>Müəyyən edilmiş hallarda və qaydada ona ödənilməli olan pul vəsaitlərini (əsas borc, faiz, dəbbə pulu, xidmət</w:t>
      </w:r>
      <w:r w:rsidRPr="00D93A69">
        <w:rPr>
          <w:spacing w:val="-13"/>
        </w:rPr>
        <w:t xml:space="preserve"> </w:t>
      </w:r>
      <w:r w:rsidRPr="00D93A69">
        <w:t>haqqı</w:t>
      </w:r>
      <w:r w:rsidRPr="00D93A69">
        <w:rPr>
          <w:spacing w:val="-13"/>
        </w:rPr>
        <w:t xml:space="preserve"> </w:t>
      </w:r>
      <w:r w:rsidRPr="00D93A69">
        <w:t>və</w:t>
      </w:r>
      <w:r w:rsidRPr="00D93A69">
        <w:rPr>
          <w:spacing w:val="-13"/>
        </w:rPr>
        <w:t xml:space="preserve"> </w:t>
      </w:r>
      <w:r w:rsidRPr="00D93A69">
        <w:t>s.)</w:t>
      </w:r>
      <w:r w:rsidRPr="00D93A69">
        <w:rPr>
          <w:spacing w:val="-13"/>
        </w:rPr>
        <w:t xml:space="preserve"> </w:t>
      </w:r>
      <w:r w:rsidRPr="00D93A69">
        <w:t>müştərinin</w:t>
      </w:r>
      <w:r w:rsidRPr="00D93A69">
        <w:rPr>
          <w:spacing w:val="-13"/>
        </w:rPr>
        <w:t xml:space="preserve"> </w:t>
      </w:r>
      <w:r w:rsidRPr="00D93A69">
        <w:t>bütün</w:t>
      </w:r>
      <w:r w:rsidRPr="00D93A69">
        <w:rPr>
          <w:spacing w:val="-12"/>
        </w:rPr>
        <w:t xml:space="preserve"> </w:t>
      </w:r>
      <w:r w:rsidRPr="00D93A69">
        <w:t>valyutada</w:t>
      </w:r>
      <w:r w:rsidRPr="00D93A69">
        <w:rPr>
          <w:spacing w:val="-13"/>
        </w:rPr>
        <w:t xml:space="preserve"> </w:t>
      </w:r>
      <w:r w:rsidRPr="00D93A69">
        <w:t>olan</w:t>
      </w:r>
      <w:r w:rsidRPr="00D93A69">
        <w:rPr>
          <w:spacing w:val="-13"/>
        </w:rPr>
        <w:t xml:space="preserve"> </w:t>
      </w:r>
      <w:r w:rsidRPr="00D93A69">
        <w:t>hesablarından</w:t>
      </w:r>
      <w:r w:rsidRPr="00D93A69">
        <w:rPr>
          <w:spacing w:val="-13"/>
        </w:rPr>
        <w:t xml:space="preserve"> </w:t>
      </w:r>
      <w:r w:rsidRPr="00D93A69">
        <w:t>və</w:t>
      </w:r>
      <w:r w:rsidRPr="00D93A69">
        <w:rPr>
          <w:spacing w:val="-13"/>
        </w:rPr>
        <w:t xml:space="preserve"> </w:t>
      </w:r>
      <w:r w:rsidRPr="00D93A69">
        <w:t>digər</w:t>
      </w:r>
      <w:r w:rsidRPr="00D93A69">
        <w:rPr>
          <w:spacing w:val="-13"/>
        </w:rPr>
        <w:t xml:space="preserve"> </w:t>
      </w:r>
      <w:r w:rsidRPr="00D93A69">
        <w:t>əsaslarla</w:t>
      </w:r>
      <w:r w:rsidRPr="00D93A69">
        <w:rPr>
          <w:spacing w:val="-12"/>
        </w:rPr>
        <w:t xml:space="preserve"> </w:t>
      </w:r>
      <w:r w:rsidRPr="00D93A69">
        <w:t>ona</w:t>
      </w:r>
      <w:r w:rsidRPr="00D93A69">
        <w:rPr>
          <w:spacing w:val="-13"/>
        </w:rPr>
        <w:t xml:space="preserve"> </w:t>
      </w:r>
      <w:r w:rsidRPr="00D93A69">
        <w:t>çatası</w:t>
      </w:r>
      <w:r w:rsidRPr="00D93A69">
        <w:rPr>
          <w:spacing w:val="-13"/>
        </w:rPr>
        <w:t xml:space="preserve"> </w:t>
      </w:r>
      <w:r w:rsidRPr="00D93A69">
        <w:t>vəsaitlərdən akseptsiz qaydada</w:t>
      </w:r>
      <w:r w:rsidRPr="00D93A69">
        <w:rPr>
          <w:spacing w:val="-3"/>
        </w:rPr>
        <w:t xml:space="preserve"> </w:t>
      </w:r>
      <w:r w:rsidRPr="00D93A69">
        <w:t>silmək.</w:t>
      </w:r>
    </w:p>
    <w:p w14:paraId="297B8B15" w14:textId="77777777" w:rsidR="00E6265B" w:rsidRPr="00D93A69" w:rsidRDefault="00383DDD">
      <w:pPr>
        <w:pStyle w:val="ListParagraph"/>
        <w:numPr>
          <w:ilvl w:val="3"/>
          <w:numId w:val="32"/>
        </w:numPr>
        <w:tabs>
          <w:tab w:val="left" w:pos="887"/>
        </w:tabs>
        <w:ind w:left="885" w:hanging="660"/>
      </w:pPr>
      <w:r w:rsidRPr="00D93A69">
        <w:t>Kartdan qeyri-qanuni məqsədlərlə istifadə etməsi, limitlərin aşması, hesabında borcun yaranması və ya Müştəri tərəfindən şərtlərə əməl olunmadığı aşkar olunduğu hallarda kartdan istifadə edilməsini və hesab üzrə əməliyyatları dayandırmaq və kartı “imtinalar siyahısı”na yerləşdirmək, ödəniş kartına xidməti ləğv etmək hüququna</w:t>
      </w:r>
      <w:r w:rsidRPr="00D93A69">
        <w:rPr>
          <w:spacing w:val="-3"/>
        </w:rPr>
        <w:t xml:space="preserve"> </w:t>
      </w:r>
      <w:r w:rsidRPr="00D93A69">
        <w:t>malikdir.</w:t>
      </w:r>
    </w:p>
    <w:p w14:paraId="03936106" w14:textId="77777777" w:rsidR="00E6265B" w:rsidRPr="00D93A69" w:rsidRDefault="00383DDD">
      <w:pPr>
        <w:pStyle w:val="ListParagraph"/>
        <w:numPr>
          <w:ilvl w:val="3"/>
          <w:numId w:val="32"/>
        </w:numPr>
        <w:tabs>
          <w:tab w:val="left" w:pos="887"/>
        </w:tabs>
        <w:ind w:right="0"/>
      </w:pPr>
      <w:r w:rsidRPr="00D93A69">
        <w:t>Kart bankın mülkiyyəti hesab edilir və müştərinin müvəqqəti istifadəsinə</w:t>
      </w:r>
      <w:r w:rsidRPr="00D93A69">
        <w:rPr>
          <w:spacing w:val="-16"/>
        </w:rPr>
        <w:t xml:space="preserve"> </w:t>
      </w:r>
      <w:r w:rsidRPr="00D93A69">
        <w:t>verilir.</w:t>
      </w:r>
    </w:p>
    <w:p w14:paraId="47FDE617" w14:textId="77777777" w:rsidR="00E6265B" w:rsidRPr="00D93A69" w:rsidRDefault="00383DDD">
      <w:pPr>
        <w:pStyle w:val="ListParagraph"/>
        <w:numPr>
          <w:ilvl w:val="3"/>
          <w:numId w:val="32"/>
        </w:numPr>
        <w:tabs>
          <w:tab w:val="left" w:pos="887"/>
        </w:tabs>
        <w:ind w:left="885" w:hanging="660"/>
      </w:pPr>
      <w:r w:rsidRPr="00D93A69">
        <w:t>Hesabın</w:t>
      </w:r>
      <w:r w:rsidRPr="00D93A69">
        <w:rPr>
          <w:spacing w:val="-6"/>
        </w:rPr>
        <w:t xml:space="preserve"> </w:t>
      </w:r>
      <w:r w:rsidRPr="00D93A69">
        <w:t>açılması</w:t>
      </w:r>
      <w:r w:rsidRPr="00D93A69">
        <w:rPr>
          <w:spacing w:val="-6"/>
        </w:rPr>
        <w:t xml:space="preserve"> </w:t>
      </w:r>
      <w:r w:rsidRPr="00D93A69">
        <w:t>üçün,</w:t>
      </w:r>
      <w:r w:rsidRPr="00D93A69">
        <w:rPr>
          <w:spacing w:val="-6"/>
        </w:rPr>
        <w:t xml:space="preserve"> </w:t>
      </w:r>
      <w:r w:rsidRPr="00D93A69">
        <w:t>zəruri</w:t>
      </w:r>
      <w:r w:rsidRPr="00D93A69">
        <w:rPr>
          <w:spacing w:val="-6"/>
        </w:rPr>
        <w:t xml:space="preserve"> </w:t>
      </w:r>
      <w:r w:rsidRPr="00D93A69">
        <w:t>olan</w:t>
      </w:r>
      <w:r w:rsidRPr="00D93A69">
        <w:rPr>
          <w:spacing w:val="-6"/>
        </w:rPr>
        <w:t xml:space="preserve"> </w:t>
      </w:r>
      <w:r w:rsidRPr="00D93A69">
        <w:t>sənədlərlə</w:t>
      </w:r>
      <w:r w:rsidRPr="00D93A69">
        <w:rPr>
          <w:spacing w:val="-6"/>
        </w:rPr>
        <w:t xml:space="preserve"> </w:t>
      </w:r>
      <w:r w:rsidRPr="00D93A69">
        <w:t>yanaşı,</w:t>
      </w:r>
      <w:r w:rsidRPr="00D93A69">
        <w:rPr>
          <w:spacing w:val="-6"/>
        </w:rPr>
        <w:t xml:space="preserve"> </w:t>
      </w:r>
      <w:r w:rsidRPr="00D93A69">
        <w:t>qeyri-sağlam</w:t>
      </w:r>
      <w:r w:rsidRPr="00D93A69">
        <w:rPr>
          <w:spacing w:val="-6"/>
        </w:rPr>
        <w:t xml:space="preserve"> </w:t>
      </w:r>
      <w:r w:rsidRPr="00D93A69">
        <w:t>xarakterli</w:t>
      </w:r>
      <w:r w:rsidRPr="00D93A69">
        <w:rPr>
          <w:spacing w:val="-5"/>
        </w:rPr>
        <w:t xml:space="preserve"> </w:t>
      </w:r>
      <w:r w:rsidRPr="00D93A69">
        <w:t>əməliyyatlardan,</w:t>
      </w:r>
      <w:r w:rsidRPr="00D93A69">
        <w:rPr>
          <w:spacing w:val="-6"/>
        </w:rPr>
        <w:t xml:space="preserve"> </w:t>
      </w:r>
      <w:r w:rsidRPr="00D93A69">
        <w:t>o</w:t>
      </w:r>
      <w:r w:rsidRPr="00D93A69">
        <w:rPr>
          <w:spacing w:val="-6"/>
        </w:rPr>
        <w:t xml:space="preserve"> </w:t>
      </w:r>
      <w:r w:rsidRPr="00D93A69">
        <w:t>cümlədən çirkli pulların yuyulmasında və terrorizmin maliyyələşdirilməsində istifadə cəhdlərindən qorunmaq məqsədilə qanunvericiliyə zidd olmayan digər sənədlərin də təqdim edilməsini tələb etmək. Hesabdan qeyri-leqal məqsədlər üçün istifadə edilməsi sübut edildikdə hesabı birtərəfli qaydada</w:t>
      </w:r>
      <w:r w:rsidRPr="00D93A69">
        <w:rPr>
          <w:spacing w:val="-27"/>
        </w:rPr>
        <w:t xml:space="preserve"> </w:t>
      </w:r>
      <w:r w:rsidRPr="00D93A69">
        <w:t>bağlamaq;</w:t>
      </w:r>
    </w:p>
    <w:p w14:paraId="4E71E09C" w14:textId="6317282B" w:rsidR="00D93A69" w:rsidRPr="00D93A69" w:rsidRDefault="00383DDD">
      <w:pPr>
        <w:pStyle w:val="ListParagraph"/>
        <w:numPr>
          <w:ilvl w:val="3"/>
          <w:numId w:val="32"/>
        </w:numPr>
        <w:tabs>
          <w:tab w:val="left" w:pos="887"/>
        </w:tabs>
        <w:spacing w:before="1"/>
        <w:ind w:left="885" w:hanging="660"/>
      </w:pPr>
      <w:r w:rsidRPr="00D93A69">
        <w:t>Hesaba səhv daxil edilmiş pul vəsaitlərini ən geci növbəti əməliyyat günündən gec olmayaraq geri qaytarmaq.</w:t>
      </w:r>
    </w:p>
    <w:p w14:paraId="06EB7C42" w14:textId="77777777" w:rsidR="00D93A69" w:rsidRPr="0033343A" w:rsidRDefault="00383DDD" w:rsidP="00D93A69">
      <w:pPr>
        <w:pStyle w:val="ListParagraph"/>
        <w:numPr>
          <w:ilvl w:val="3"/>
          <w:numId w:val="32"/>
        </w:numPr>
        <w:tabs>
          <w:tab w:val="left" w:pos="887"/>
        </w:tabs>
        <w:spacing w:before="1"/>
        <w:ind w:left="885" w:hanging="660"/>
        <w:rPr>
          <w:lang w:val="az-Latn-AZ"/>
        </w:rPr>
      </w:pPr>
      <w:r w:rsidRPr="00D93A69">
        <w:t>Müştəri</w:t>
      </w:r>
      <w:r w:rsidRPr="00D93A69">
        <w:rPr>
          <w:spacing w:val="-11"/>
        </w:rPr>
        <w:t xml:space="preserve"> </w:t>
      </w:r>
      <w:r w:rsidRPr="00D93A69">
        <w:t>ilə</w:t>
      </w:r>
      <w:r w:rsidRPr="00D93A69">
        <w:rPr>
          <w:spacing w:val="-10"/>
        </w:rPr>
        <w:t xml:space="preserve"> </w:t>
      </w:r>
      <w:r w:rsidRPr="00D93A69">
        <w:t>bütün</w:t>
      </w:r>
      <w:r w:rsidRPr="00D93A69">
        <w:rPr>
          <w:spacing w:val="-11"/>
        </w:rPr>
        <w:t xml:space="preserve"> </w:t>
      </w:r>
      <w:r w:rsidRPr="00D93A69">
        <w:t>əlaqə</w:t>
      </w:r>
      <w:r w:rsidRPr="00D93A69">
        <w:rPr>
          <w:spacing w:val="-10"/>
        </w:rPr>
        <w:t xml:space="preserve"> </w:t>
      </w:r>
      <w:r w:rsidRPr="00D93A69">
        <w:t>vasitələri</w:t>
      </w:r>
      <w:r w:rsidRPr="00D93A69">
        <w:rPr>
          <w:spacing w:val="-11"/>
        </w:rPr>
        <w:t xml:space="preserve"> </w:t>
      </w:r>
      <w:r w:rsidRPr="00D93A69">
        <w:t>ilə</w:t>
      </w:r>
      <w:r w:rsidRPr="00D93A69">
        <w:rPr>
          <w:spacing w:val="-10"/>
        </w:rPr>
        <w:t xml:space="preserve"> </w:t>
      </w:r>
      <w:r w:rsidRPr="00D93A69">
        <w:t>aparılmış</w:t>
      </w:r>
      <w:r w:rsidRPr="00D93A69">
        <w:rPr>
          <w:spacing w:val="-11"/>
        </w:rPr>
        <w:t xml:space="preserve"> </w:t>
      </w:r>
      <w:r w:rsidRPr="00D93A69">
        <w:t>danışıqlar</w:t>
      </w:r>
      <w:r w:rsidRPr="00D93A69">
        <w:rPr>
          <w:spacing w:val="-10"/>
        </w:rPr>
        <w:t xml:space="preserve"> </w:t>
      </w:r>
      <w:r w:rsidRPr="00D93A69">
        <w:t>və</w:t>
      </w:r>
      <w:r w:rsidRPr="00D93A69">
        <w:rPr>
          <w:spacing w:val="-11"/>
        </w:rPr>
        <w:t xml:space="preserve"> </w:t>
      </w:r>
      <w:r w:rsidRPr="00D93A69">
        <w:t>görüntülər</w:t>
      </w:r>
      <w:r w:rsidRPr="00D93A69">
        <w:rPr>
          <w:spacing w:val="-10"/>
        </w:rPr>
        <w:t xml:space="preserve"> </w:t>
      </w:r>
      <w:r w:rsidRPr="00D93A69">
        <w:t>qeydə</w:t>
      </w:r>
      <w:r w:rsidRPr="00D93A69">
        <w:rPr>
          <w:spacing w:val="-11"/>
        </w:rPr>
        <w:t xml:space="preserve"> </w:t>
      </w:r>
      <w:r w:rsidRPr="00D93A69">
        <w:t>almaq</w:t>
      </w:r>
      <w:r w:rsidRPr="00D93A69">
        <w:rPr>
          <w:spacing w:val="-10"/>
        </w:rPr>
        <w:t xml:space="preserve"> </w:t>
      </w:r>
      <w:r w:rsidRPr="00D93A69">
        <w:t>və</w:t>
      </w:r>
      <w:r w:rsidRPr="00D93A69">
        <w:rPr>
          <w:spacing w:val="-10"/>
        </w:rPr>
        <w:t xml:space="preserve"> </w:t>
      </w:r>
      <w:r w:rsidRPr="00D93A69">
        <w:t>yaddaşda</w:t>
      </w:r>
      <w:r w:rsidRPr="00D93A69">
        <w:rPr>
          <w:spacing w:val="-11"/>
        </w:rPr>
        <w:t xml:space="preserve"> </w:t>
      </w:r>
      <w:r w:rsidRPr="00D93A69">
        <w:t>saxlamaq.</w:t>
      </w:r>
    </w:p>
    <w:p w14:paraId="0D34F913" w14:textId="0C74C1FB" w:rsidR="00D93A69" w:rsidRPr="00D93A69" w:rsidRDefault="00D93A69" w:rsidP="0033343A">
      <w:pPr>
        <w:pStyle w:val="ListParagraph"/>
        <w:numPr>
          <w:ilvl w:val="3"/>
          <w:numId w:val="32"/>
        </w:numPr>
        <w:tabs>
          <w:tab w:val="left" w:pos="887"/>
        </w:tabs>
        <w:spacing w:before="1"/>
        <w:ind w:left="885" w:hanging="660"/>
        <w:rPr>
          <w:lang w:val="az-Latn-AZ"/>
        </w:rPr>
      </w:pPr>
      <w:r w:rsidRPr="00D93A69">
        <w:rPr>
          <w:lang w:val="az-Latn-AZ"/>
        </w:rPr>
        <w:t>Aşağıdakı hallardan biri və ya bir neçəsi baş verdikdə Müştərinin bütün bank hesablarından və digər bütün əsaslarla ona çatası vəsaitlərdən cari kommersiya məzənnə kursu ilə konvertasiya olunaraq, komis</w:t>
      </w:r>
      <w:r w:rsidRPr="00383DDD">
        <w:rPr>
          <w:lang w:val="az-Latn-AZ"/>
        </w:rPr>
        <w:t>siya haqları tutulmaq şərtilə müvafiq vəsaiti akseptsiz qaydada silmək hüququna malikdir:</w:t>
      </w:r>
    </w:p>
    <w:p w14:paraId="44440BB8" w14:textId="77777777" w:rsidR="00D93A69" w:rsidRPr="00D93A69" w:rsidRDefault="00D93A69" w:rsidP="0033343A">
      <w:pPr>
        <w:pStyle w:val="ListParagraph"/>
        <w:tabs>
          <w:tab w:val="left" w:pos="567"/>
        </w:tabs>
        <w:adjustRightInd w:val="0"/>
        <w:ind w:left="851" w:right="-279" w:firstLine="0"/>
        <w:rPr>
          <w:lang w:val="az-Latn-AZ"/>
        </w:rPr>
      </w:pPr>
      <w:r w:rsidRPr="00D93A69">
        <w:rPr>
          <w:lang w:val="az-Latn-AZ"/>
        </w:rPr>
        <w:t>a)  Üçüncü şəxslər və ya Bank tərəfindən yalnışlıqla mədaxil edilmiş pul vəsaitlərini;</w:t>
      </w:r>
    </w:p>
    <w:p w14:paraId="01826611" w14:textId="77777777" w:rsidR="00D93A69" w:rsidRPr="00D93A69" w:rsidRDefault="00D93A69" w:rsidP="0033343A">
      <w:pPr>
        <w:pStyle w:val="ListParagraph"/>
        <w:tabs>
          <w:tab w:val="left" w:pos="567"/>
        </w:tabs>
        <w:adjustRightInd w:val="0"/>
        <w:ind w:left="851" w:right="-279" w:firstLine="0"/>
        <w:rPr>
          <w:lang w:val="az-Latn-AZ"/>
        </w:rPr>
      </w:pPr>
      <w:r w:rsidRPr="00D93A69">
        <w:rPr>
          <w:lang w:val="az-Latn-AZ"/>
        </w:rPr>
        <w:t>b) Bankın bankomat, POS-terminal və digər sistemlərində, cihazlarında baş verən texniki nasazlıqlar nəticəsində Müştərinin bank hesabında ona məxsus olmayan pul vəsaitlərinin istifadə imkanı mümkün olduğu təqdirdə çıxarıldığı hallarda. Müəyyən texniki səbəblərə görə hesabda mövcud olan pul vəsaitindən daha artıq istifadə oluna bilinməsi texniki overdraftın formalaşması ilə nəticələnə bilər. Texniki overdraft Bankla razılaşdırılmadan kartın balansında olan pul vəsaitindən artıq əməliyyat aparılması nəticəsində Müştərinin Bank qarşısında yaranmış borсudur və Müştəri tərəfindən bu müqavilədə müəyyən olunmuş qaydada ödənilməsi təmin edilməlidir.</w:t>
      </w:r>
    </w:p>
    <w:p w14:paraId="029253F3" w14:textId="19DFCE4F" w:rsidR="00D93A69" w:rsidRPr="00D93A69" w:rsidRDefault="00D93A69" w:rsidP="0033343A">
      <w:pPr>
        <w:pStyle w:val="ListParagraph"/>
        <w:numPr>
          <w:ilvl w:val="3"/>
          <w:numId w:val="32"/>
        </w:numPr>
        <w:tabs>
          <w:tab w:val="left" w:pos="887"/>
        </w:tabs>
        <w:spacing w:before="1"/>
        <w:ind w:left="885" w:hanging="660"/>
        <w:rPr>
          <w:lang w:val="az-Latn-AZ"/>
        </w:rPr>
      </w:pPr>
      <w:r w:rsidRPr="00D93A69">
        <w:rPr>
          <w:lang w:val="az-Latn-AZ"/>
        </w:rPr>
        <w:t xml:space="preserve">Hesab üzrə texniki overdraft yarandığı halda Müştəri, Bank qarşısında yaranmış borcu texniki overdraftın yarandığı gündən ən geci 30 (otuz) iş günü ərzində ödəməlidir. Müəyyən edilmiş vaxtda Müştəri Bank qarşısında yaranmış borcunu ödəmədiyi təqdirdə, yaranmış texniki overdraft üzrə borc məbləği Bank tərəfindən Müştəriyə məxsus olan bank hesablarından, o cümlədən digər valyutalardakı hesablarından cari kommersiya məzənnə kursu ilə konvertasiya olunaraq, komisyon haqqları tutulmaq şərtilə akseptsiz qaydada silinə bilər.  </w:t>
      </w:r>
    </w:p>
    <w:p w14:paraId="42AB467A" w14:textId="77777777" w:rsidR="00D93A69" w:rsidRPr="00D93A69" w:rsidRDefault="00D93A69" w:rsidP="0033343A">
      <w:pPr>
        <w:pStyle w:val="ListParagraph"/>
        <w:tabs>
          <w:tab w:val="left" w:pos="567"/>
        </w:tabs>
        <w:adjustRightInd w:val="0"/>
        <w:ind w:left="851" w:right="-279" w:firstLine="0"/>
        <w:rPr>
          <w:lang w:val="az-Latn-AZ"/>
        </w:rPr>
      </w:pPr>
      <w:r w:rsidRPr="00D93A69">
        <w:rPr>
          <w:lang w:val="az-Latn-AZ"/>
        </w:rPr>
        <w:t>a) Texniki overdraft baş verdiyi hallarda Müştərinin sərəncamı olmadan akseptsiz qaydada silmək üçün onun hesablarında pul olmadıqda və ya kifayət qədər pul olmadıqda yaranmış borc (texniki overdraft) Müştəriyə illik 30% hesablanmaqla 30 (otuz) təqvim günü müddətində Banka qaytarılmalıdır;</w:t>
      </w:r>
    </w:p>
    <w:p w14:paraId="3FBB9A4F" w14:textId="384D68EC" w:rsidR="00D93A69" w:rsidRPr="00D93A69" w:rsidRDefault="00D93A69" w:rsidP="0033343A">
      <w:pPr>
        <w:pStyle w:val="ListParagraph"/>
        <w:tabs>
          <w:tab w:val="left" w:pos="567"/>
        </w:tabs>
        <w:adjustRightInd w:val="0"/>
        <w:ind w:left="851" w:right="-279" w:firstLine="0"/>
        <w:rPr>
          <w:lang w:val="az-Latn-AZ"/>
        </w:rPr>
      </w:pPr>
      <w:r w:rsidRPr="00D93A69">
        <w:rPr>
          <w:lang w:val="az-Latn-AZ"/>
        </w:rPr>
        <w:t>b) Yaranmış borc (texniki overdraft) və ona hesablanmış faizlər bu Müqavilənin 3.2.1.9.-cu bəndinin “a” yarımbəndində nəzərdə tutulmuş müddət ərzində ödənilmədikdə ödənilməmiş borc gecikdirilmiş hesab edilir və həmin borca görə bu Standart Şərtlərin 3.2.1.9-cu bəndinin “a” yarımbəndində göstərilən illik faiz dərəcəsi ikiqat məbləğdə hesablanır. Faizlərin hesablanması borc tam ödənilənə qədər davam edir;</w:t>
      </w:r>
    </w:p>
    <w:p w14:paraId="1B1BAE14" w14:textId="77777777" w:rsidR="00D93A69" w:rsidRPr="00D93A69" w:rsidRDefault="00D93A69" w:rsidP="0033343A">
      <w:pPr>
        <w:pStyle w:val="ListParagraph"/>
        <w:tabs>
          <w:tab w:val="left" w:pos="567"/>
        </w:tabs>
        <w:adjustRightInd w:val="0"/>
        <w:ind w:left="851" w:right="-279" w:firstLine="0"/>
        <w:rPr>
          <w:lang w:val="az-Latn-AZ"/>
        </w:rPr>
      </w:pPr>
      <w:r w:rsidRPr="00D93A69">
        <w:rPr>
          <w:lang w:val="az-Latn-AZ"/>
        </w:rPr>
        <w:t>c) Borcun ödənilməsinin gecikdirildiyi hər təqvim günü üçün Müştəri ödənilməli olan məbləğin 0,5 (sıfır tam onda beş) %-i miqdarında Banka dəbbə pulu ödəyir;</w:t>
      </w:r>
    </w:p>
    <w:p w14:paraId="0FF205E4" w14:textId="77777777" w:rsidR="00D93A69" w:rsidRPr="00D93A69" w:rsidRDefault="00D93A69" w:rsidP="0033343A">
      <w:pPr>
        <w:pStyle w:val="ListParagraph"/>
        <w:tabs>
          <w:tab w:val="left" w:pos="567"/>
        </w:tabs>
        <w:adjustRightInd w:val="0"/>
        <w:ind w:left="851" w:right="-279" w:firstLine="0"/>
        <w:rPr>
          <w:lang w:val="az-Latn-AZ"/>
        </w:rPr>
      </w:pPr>
      <w:r w:rsidRPr="00D93A69">
        <w:rPr>
          <w:lang w:val="az-Latn-AZ"/>
        </w:rPr>
        <w:t>ç) Texniki overdraft baş verdiyi hallarda yaranmış borc məbləği (texniki overdraft) və faizlər ödənilənə qədər Bank kartın fəaliyyətini (hesab üzrə əməliyyatları) dayandıra bilər və bununla əlaqədar Bankın çəkdiyi və ya çəkməli olduğu bütün xərclər Müştəri tərəfindən ödənilir.</w:t>
      </w:r>
    </w:p>
    <w:p w14:paraId="52D8C063" w14:textId="15992500" w:rsidR="00D93A69" w:rsidRPr="00D93A69" w:rsidRDefault="00D93A69" w:rsidP="0033343A">
      <w:pPr>
        <w:pStyle w:val="ListParagraph"/>
        <w:numPr>
          <w:ilvl w:val="3"/>
          <w:numId w:val="32"/>
        </w:numPr>
        <w:tabs>
          <w:tab w:val="left" w:pos="887"/>
        </w:tabs>
        <w:spacing w:before="1"/>
        <w:ind w:left="885" w:hanging="660"/>
        <w:rPr>
          <w:lang w:val="az-Latn-AZ"/>
        </w:rPr>
      </w:pPr>
      <w:r w:rsidRPr="00D93A69">
        <w:rPr>
          <w:lang w:val="az-Latn-AZ"/>
        </w:rPr>
        <w:t>Müştərinin bank hesabına və ya kart balansına səhvən və ya əsassız olaraq daxil olmuş və ya köçürülmüş və ya sonradan səhvən və ya əsassız olaraq daxil olduğu və ya köçürüldüyü müəyyən edilmiş pul vəsaitləri Müştəri tərəfindən geri qaytarılmadıqda və ya bu vəsaitlərin Bank tərəfindən akseptsiz silinməsi üçün onun bank hesablarında kifayət qədər pul vəsaiti olmadıqda, Müştərinin Bank qarşısında kredit öhdəliyi yaranır və kredit xətti açıla bilər (kredit xətti olan müştərilərə). Bu halda Müştəri, kreditdən istifadəyə görə Bankın həmin günə olan mövcud faiz dərəcələrinə uyğun olaraq illik faiz ödəməlidir. Aktiv kredit xətti olmayan müştərilərin hesablarında bu hal overdraft kimi tanınır.</w:t>
      </w:r>
    </w:p>
    <w:p w14:paraId="42225F60" w14:textId="23A63E5E" w:rsidR="00D93A69" w:rsidRPr="00D93A69" w:rsidRDefault="00D93A69" w:rsidP="00D93A69">
      <w:pPr>
        <w:pStyle w:val="ListParagraph"/>
        <w:numPr>
          <w:ilvl w:val="3"/>
          <w:numId w:val="32"/>
        </w:numPr>
        <w:pBdr>
          <w:top w:val="nil"/>
          <w:left w:val="nil"/>
          <w:bottom w:val="nil"/>
          <w:right w:val="nil"/>
          <w:between w:val="nil"/>
        </w:pBdr>
        <w:tabs>
          <w:tab w:val="left" w:pos="0"/>
          <w:tab w:val="left" w:pos="1276"/>
        </w:tabs>
        <w:autoSpaceDE/>
        <w:autoSpaceDN/>
        <w:ind w:right="-279"/>
        <w:contextualSpacing/>
        <w:rPr>
          <w:lang w:val="az-Latn-AZ"/>
        </w:rPr>
      </w:pPr>
      <w:r w:rsidRPr="00D93A69">
        <w:rPr>
          <w:lang w:val="az-Latn-AZ"/>
        </w:rPr>
        <w:t>Bank, kartın (hesabın) təhlükəsizliyi, kartdan dələduzluq məqsədilə və ya səlahiyyəti olmayan şəxs tərəfindən istifadə olunmasının qarşısının alınması, Müştərinin kredit xətti ayrılmış kart üzrə öhdəliklərini yerinə yetirə bilməməsi təhlükəsinin qarşısının alınması və digər risklər baxımından birtərəfli qaydada Müştərinin kartını bloklaşdırmaq və ya karta xidmət göstərilməsini dayandırmaq, birdəfəlik, gündəlik, həftəlik və aylıq əməliyyat limitlərini dəyişmək, kartının risk qrupunu dəyişmək və kartın üzərində digər sərəncam vermək hüququna malikdir. Bank, Müştərinin kartını səlahiyyətli dövlət orqan(lar)ının qərarı, fırıldaqçılıq hallarının araşdırılması ilə əlaqədar, hesab üzrə texniki overdraft yarandığı halda, Müştərinin müraciəti əsasında və qanunvericilik və bu Standart Şərtlərdə nəzərdə tutulan digər hallarda da bloklaşdıra bilər. Bank tərəfindən hər hansı səbəbdən kartın bloklaşdırılması halında kartdan bütün əməliyyatlar tam məhdudlaşdırılır;</w:t>
      </w:r>
    </w:p>
    <w:p w14:paraId="5392EF91" w14:textId="0C052C4B" w:rsidR="00E6265B" w:rsidRPr="00D93A69" w:rsidRDefault="00E6265B" w:rsidP="0033343A"/>
    <w:p w14:paraId="46FD6737" w14:textId="77777777" w:rsidR="00E6265B" w:rsidRPr="00D93A69" w:rsidRDefault="00383DDD">
      <w:pPr>
        <w:pStyle w:val="ListParagraph"/>
        <w:numPr>
          <w:ilvl w:val="2"/>
          <w:numId w:val="32"/>
        </w:numPr>
        <w:tabs>
          <w:tab w:val="left" w:pos="887"/>
        </w:tabs>
        <w:spacing w:line="251" w:lineRule="exact"/>
        <w:ind w:right="0"/>
      </w:pPr>
      <w:r w:rsidRPr="00D93A69">
        <w:t>Bankın</w:t>
      </w:r>
      <w:r w:rsidRPr="00D93A69">
        <w:rPr>
          <w:spacing w:val="-2"/>
        </w:rPr>
        <w:t xml:space="preserve"> </w:t>
      </w:r>
      <w:r w:rsidRPr="00D93A69">
        <w:t>vəzifələri:</w:t>
      </w:r>
    </w:p>
    <w:p w14:paraId="026D8525" w14:textId="77777777" w:rsidR="00E6265B" w:rsidRPr="00D93A69" w:rsidRDefault="00383DDD">
      <w:pPr>
        <w:pStyle w:val="ListParagraph"/>
        <w:numPr>
          <w:ilvl w:val="3"/>
          <w:numId w:val="29"/>
        </w:numPr>
        <w:tabs>
          <w:tab w:val="left" w:pos="887"/>
        </w:tabs>
        <w:ind w:hanging="660"/>
      </w:pPr>
      <w:r w:rsidRPr="00D93A69">
        <w:t>Müştərinin</w:t>
      </w:r>
      <w:r w:rsidRPr="00D93A69">
        <w:rPr>
          <w:spacing w:val="-18"/>
        </w:rPr>
        <w:t xml:space="preserve"> </w:t>
      </w:r>
      <w:r w:rsidRPr="00D93A69">
        <w:t>hesabına</w:t>
      </w:r>
      <w:r w:rsidRPr="00D93A69">
        <w:rPr>
          <w:spacing w:val="-17"/>
        </w:rPr>
        <w:t xml:space="preserve"> </w:t>
      </w:r>
      <w:r w:rsidRPr="00D93A69">
        <w:t>daxil</w:t>
      </w:r>
      <w:r w:rsidRPr="00D93A69">
        <w:rPr>
          <w:spacing w:val="-16"/>
        </w:rPr>
        <w:t xml:space="preserve"> </w:t>
      </w:r>
      <w:r w:rsidRPr="00D93A69">
        <w:t>olan</w:t>
      </w:r>
      <w:r w:rsidRPr="00D93A69">
        <w:rPr>
          <w:spacing w:val="-17"/>
        </w:rPr>
        <w:t xml:space="preserve"> </w:t>
      </w:r>
      <w:r w:rsidRPr="00D93A69">
        <w:t>pul</w:t>
      </w:r>
      <w:r w:rsidRPr="00D93A69">
        <w:rPr>
          <w:spacing w:val="-16"/>
        </w:rPr>
        <w:t xml:space="preserve"> </w:t>
      </w:r>
      <w:r w:rsidRPr="00D93A69">
        <w:t>vəsaitlərini</w:t>
      </w:r>
      <w:r w:rsidRPr="00D93A69">
        <w:rPr>
          <w:spacing w:val="-16"/>
        </w:rPr>
        <w:t xml:space="preserve"> </w:t>
      </w:r>
      <w:r w:rsidRPr="00D93A69">
        <w:t>zərurət</w:t>
      </w:r>
      <w:r w:rsidRPr="00D93A69">
        <w:rPr>
          <w:spacing w:val="-16"/>
        </w:rPr>
        <w:t xml:space="preserve"> </w:t>
      </w:r>
      <w:r w:rsidRPr="00D93A69">
        <w:t>yarandıqda</w:t>
      </w:r>
      <w:r w:rsidRPr="00D93A69">
        <w:rPr>
          <w:spacing w:val="-17"/>
        </w:rPr>
        <w:t xml:space="preserve"> </w:t>
      </w:r>
      <w:r w:rsidRPr="00D93A69">
        <w:t>Bankın</w:t>
      </w:r>
      <w:r w:rsidRPr="00D93A69">
        <w:rPr>
          <w:spacing w:val="22"/>
        </w:rPr>
        <w:t xml:space="preserve"> </w:t>
      </w:r>
      <w:r w:rsidRPr="00D93A69">
        <w:t>kommersiya</w:t>
      </w:r>
      <w:r w:rsidRPr="00D93A69">
        <w:rPr>
          <w:spacing w:val="23"/>
        </w:rPr>
        <w:t xml:space="preserve"> </w:t>
      </w:r>
      <w:r w:rsidRPr="00D93A69">
        <w:t>məzənnəsinə</w:t>
      </w:r>
      <w:r w:rsidRPr="00D93A69">
        <w:rPr>
          <w:spacing w:val="-16"/>
        </w:rPr>
        <w:t xml:space="preserve"> </w:t>
      </w:r>
      <w:r w:rsidRPr="00D93A69">
        <w:t>uyğun qaydada konvertasiya etmək və bununla bağlı komisyon haqqlarını Müştərinin hesablarından akseptsiz qaydada</w:t>
      </w:r>
      <w:r w:rsidRPr="00D93A69">
        <w:rPr>
          <w:spacing w:val="-2"/>
        </w:rPr>
        <w:t xml:space="preserve"> </w:t>
      </w:r>
      <w:r w:rsidRPr="00D93A69">
        <w:t>silmək.</w:t>
      </w:r>
    </w:p>
    <w:p w14:paraId="3E999FF4" w14:textId="77777777" w:rsidR="00E6265B" w:rsidRPr="00D93A69" w:rsidRDefault="00383DDD">
      <w:pPr>
        <w:pStyle w:val="ListParagraph"/>
        <w:numPr>
          <w:ilvl w:val="3"/>
          <w:numId w:val="29"/>
        </w:numPr>
        <w:tabs>
          <w:tab w:val="left" w:pos="887"/>
        </w:tabs>
        <w:spacing w:before="2" w:line="251" w:lineRule="exact"/>
        <w:ind w:left="886" w:right="0"/>
      </w:pPr>
      <w:r w:rsidRPr="00D93A69">
        <w:t>Müştəriyə hesablaşma-kassa xidmətləri</w:t>
      </w:r>
      <w:r w:rsidRPr="00D93A69">
        <w:rPr>
          <w:spacing w:val="-4"/>
        </w:rPr>
        <w:t xml:space="preserve"> </w:t>
      </w:r>
      <w:r w:rsidRPr="00D93A69">
        <w:t>göstərmək:</w:t>
      </w:r>
    </w:p>
    <w:p w14:paraId="269A205F" w14:textId="77777777" w:rsidR="00E6265B" w:rsidRPr="00D93A69" w:rsidRDefault="00383DDD">
      <w:pPr>
        <w:pStyle w:val="ListParagraph"/>
        <w:numPr>
          <w:ilvl w:val="4"/>
          <w:numId w:val="29"/>
        </w:numPr>
        <w:tabs>
          <w:tab w:val="left" w:pos="1170"/>
        </w:tabs>
        <w:ind w:firstLine="0"/>
      </w:pPr>
      <w:r w:rsidRPr="00D93A69">
        <w:t>Müştərinin Hesablarına daxil olan pul vəsaitini növbəti iş günündən gec olmayaraq (Qeyri-sağlam xarakterli</w:t>
      </w:r>
      <w:r w:rsidRPr="00D93A69">
        <w:rPr>
          <w:spacing w:val="-12"/>
        </w:rPr>
        <w:t xml:space="preserve"> </w:t>
      </w:r>
      <w:r w:rsidRPr="00D93A69">
        <w:t>əməliyyatlardan,</w:t>
      </w:r>
      <w:r w:rsidRPr="00D93A69">
        <w:rPr>
          <w:spacing w:val="-11"/>
        </w:rPr>
        <w:t xml:space="preserve"> </w:t>
      </w:r>
      <w:r w:rsidRPr="00D93A69">
        <w:t>o</w:t>
      </w:r>
      <w:r w:rsidRPr="00D93A69">
        <w:rPr>
          <w:spacing w:val="-11"/>
        </w:rPr>
        <w:t xml:space="preserve"> </w:t>
      </w:r>
      <w:r w:rsidRPr="00D93A69">
        <w:t>cümlədən</w:t>
      </w:r>
      <w:r w:rsidRPr="00D93A69">
        <w:rPr>
          <w:spacing w:val="-11"/>
        </w:rPr>
        <w:t xml:space="preserve"> </w:t>
      </w:r>
      <w:r w:rsidRPr="00D93A69">
        <w:t>çirkli</w:t>
      </w:r>
      <w:r w:rsidRPr="00D93A69">
        <w:rPr>
          <w:spacing w:val="-11"/>
        </w:rPr>
        <w:t xml:space="preserve"> </w:t>
      </w:r>
      <w:r w:rsidRPr="00D93A69">
        <w:t>pulların</w:t>
      </w:r>
      <w:r w:rsidRPr="00D93A69">
        <w:rPr>
          <w:spacing w:val="-11"/>
        </w:rPr>
        <w:t xml:space="preserve"> </w:t>
      </w:r>
      <w:r w:rsidRPr="00D93A69">
        <w:t>yuyulmasında</w:t>
      </w:r>
      <w:r w:rsidRPr="00D93A69">
        <w:rPr>
          <w:spacing w:val="-11"/>
        </w:rPr>
        <w:t xml:space="preserve"> </w:t>
      </w:r>
      <w:r w:rsidRPr="00D93A69">
        <w:t>və</w:t>
      </w:r>
      <w:r w:rsidRPr="00D93A69">
        <w:rPr>
          <w:spacing w:val="-11"/>
        </w:rPr>
        <w:t xml:space="preserve"> </w:t>
      </w:r>
      <w:r w:rsidRPr="00D93A69">
        <w:t>terrorizmin</w:t>
      </w:r>
      <w:r w:rsidRPr="00D93A69">
        <w:rPr>
          <w:spacing w:val="-12"/>
        </w:rPr>
        <w:t xml:space="preserve"> </w:t>
      </w:r>
      <w:r w:rsidRPr="00D93A69">
        <w:t>maliyyələşdirilməsində istifadə cəhdlərindən qorunmaq məqsədilə qanunvericiliyə müvafiq olaraq əlavə sənədlərin təqdim olunmasının tələb olunduğu hallar istisna olmaqla) Hesablara mədaxil etmək və müştərinin müraciətinə əsasən bu barədə Müştəriyə məlumat</w:t>
      </w:r>
      <w:r w:rsidRPr="00D93A69">
        <w:rPr>
          <w:spacing w:val="-6"/>
        </w:rPr>
        <w:t xml:space="preserve"> </w:t>
      </w:r>
      <w:r w:rsidRPr="00D93A69">
        <w:t>vermək;</w:t>
      </w:r>
    </w:p>
    <w:p w14:paraId="01D8A6FF" w14:textId="77777777" w:rsidR="00E6265B" w:rsidRPr="00D93A69" w:rsidRDefault="00383DDD">
      <w:pPr>
        <w:pStyle w:val="ListParagraph"/>
        <w:numPr>
          <w:ilvl w:val="4"/>
          <w:numId w:val="29"/>
        </w:numPr>
        <w:tabs>
          <w:tab w:val="left" w:pos="1170"/>
        </w:tabs>
        <w:spacing w:before="1"/>
        <w:ind w:firstLine="0"/>
      </w:pPr>
      <w:r w:rsidRPr="00D93A69">
        <w:t>Müştərinin</w:t>
      </w:r>
      <w:r w:rsidRPr="00D93A69">
        <w:rPr>
          <w:spacing w:val="-15"/>
        </w:rPr>
        <w:t xml:space="preserve"> </w:t>
      </w:r>
      <w:r w:rsidRPr="00D93A69">
        <w:t>təqdim</w:t>
      </w:r>
      <w:r w:rsidRPr="00D93A69">
        <w:rPr>
          <w:spacing w:val="-15"/>
        </w:rPr>
        <w:t xml:space="preserve"> </w:t>
      </w:r>
      <w:r w:rsidRPr="00D93A69">
        <w:t>etdiyi</w:t>
      </w:r>
      <w:r w:rsidRPr="00D93A69">
        <w:rPr>
          <w:spacing w:val="-15"/>
        </w:rPr>
        <w:t xml:space="preserve"> </w:t>
      </w:r>
      <w:r w:rsidRPr="00D93A69">
        <w:t>ödəniş</w:t>
      </w:r>
      <w:r w:rsidRPr="00D93A69">
        <w:rPr>
          <w:spacing w:val="-15"/>
        </w:rPr>
        <w:t xml:space="preserve"> </w:t>
      </w:r>
      <w:r w:rsidRPr="00D93A69">
        <w:t>sənədlərini</w:t>
      </w:r>
      <w:r w:rsidRPr="00D93A69">
        <w:rPr>
          <w:spacing w:val="-15"/>
        </w:rPr>
        <w:t xml:space="preserve"> </w:t>
      </w:r>
      <w:r w:rsidRPr="00D93A69">
        <w:t>Banka</w:t>
      </w:r>
      <w:r w:rsidRPr="00D93A69">
        <w:rPr>
          <w:spacing w:val="-15"/>
        </w:rPr>
        <w:t xml:space="preserve"> </w:t>
      </w:r>
      <w:r w:rsidRPr="00D93A69">
        <w:t>daxil</w:t>
      </w:r>
      <w:r w:rsidRPr="00D93A69">
        <w:rPr>
          <w:spacing w:val="-15"/>
        </w:rPr>
        <w:t xml:space="preserve"> </w:t>
      </w:r>
      <w:r w:rsidRPr="00D93A69">
        <w:t>olduğu</w:t>
      </w:r>
      <w:r w:rsidRPr="00D93A69">
        <w:rPr>
          <w:spacing w:val="-15"/>
        </w:rPr>
        <w:t xml:space="preserve"> </w:t>
      </w:r>
      <w:r w:rsidRPr="00D93A69">
        <w:t>günün</w:t>
      </w:r>
      <w:r w:rsidRPr="00D93A69">
        <w:rPr>
          <w:spacing w:val="-15"/>
        </w:rPr>
        <w:t xml:space="preserve"> </w:t>
      </w:r>
      <w:r w:rsidRPr="00D93A69">
        <w:t>ertəsi</w:t>
      </w:r>
      <w:r w:rsidRPr="00D93A69">
        <w:rPr>
          <w:spacing w:val="-15"/>
        </w:rPr>
        <w:t xml:space="preserve"> </w:t>
      </w:r>
      <w:r w:rsidRPr="00D93A69">
        <w:t>iş</w:t>
      </w:r>
      <w:r w:rsidRPr="00D93A69">
        <w:rPr>
          <w:spacing w:val="-15"/>
        </w:rPr>
        <w:t xml:space="preserve"> </w:t>
      </w:r>
      <w:r w:rsidRPr="00D93A69">
        <w:t>günündən</w:t>
      </w:r>
      <w:r w:rsidRPr="00D93A69">
        <w:rPr>
          <w:spacing w:val="-15"/>
        </w:rPr>
        <w:t xml:space="preserve"> </w:t>
      </w:r>
      <w:r w:rsidRPr="00D93A69">
        <w:t>gec</w:t>
      </w:r>
      <w:r w:rsidRPr="00D93A69">
        <w:rPr>
          <w:spacing w:val="-15"/>
        </w:rPr>
        <w:t xml:space="preserve"> </w:t>
      </w:r>
      <w:r w:rsidRPr="00D93A69">
        <w:t>olmayaraq icra</w:t>
      </w:r>
      <w:r w:rsidRPr="00D93A69">
        <w:rPr>
          <w:spacing w:val="-2"/>
        </w:rPr>
        <w:t xml:space="preserve"> </w:t>
      </w:r>
      <w:r w:rsidRPr="00D93A69">
        <w:t>etmək;</w:t>
      </w:r>
    </w:p>
    <w:p w14:paraId="6F8B26E0" w14:textId="77777777" w:rsidR="00E6265B" w:rsidRPr="00D93A69" w:rsidRDefault="00383DDD">
      <w:pPr>
        <w:pStyle w:val="ListParagraph"/>
        <w:numPr>
          <w:ilvl w:val="4"/>
          <w:numId w:val="29"/>
        </w:numPr>
        <w:tabs>
          <w:tab w:val="left" w:pos="1170"/>
        </w:tabs>
        <w:spacing w:line="251" w:lineRule="exact"/>
        <w:ind w:left="1169" w:right="0" w:hanging="285"/>
      </w:pPr>
      <w:r w:rsidRPr="00D93A69">
        <w:t>Müştəriyə kassa xidmətləri</w:t>
      </w:r>
      <w:r w:rsidRPr="00D93A69">
        <w:rPr>
          <w:spacing w:val="-4"/>
        </w:rPr>
        <w:t xml:space="preserve"> </w:t>
      </w:r>
      <w:r w:rsidRPr="00D93A69">
        <w:t>göstərmək;</w:t>
      </w:r>
    </w:p>
    <w:p w14:paraId="485F5FF4" w14:textId="77777777" w:rsidR="00E6265B" w:rsidRPr="00D93A69" w:rsidRDefault="00383DDD">
      <w:pPr>
        <w:pStyle w:val="ListParagraph"/>
        <w:numPr>
          <w:ilvl w:val="4"/>
          <w:numId w:val="29"/>
        </w:numPr>
        <w:tabs>
          <w:tab w:val="left" w:pos="1170"/>
        </w:tabs>
        <w:spacing w:before="1"/>
        <w:ind w:left="1169" w:right="0" w:hanging="285"/>
      </w:pPr>
      <w:r w:rsidRPr="00D93A69">
        <w:t>Müştərinin hesabından çıxarışları ona təqdim</w:t>
      </w:r>
      <w:r w:rsidRPr="00D93A69">
        <w:rPr>
          <w:spacing w:val="-7"/>
        </w:rPr>
        <w:t xml:space="preserve"> </w:t>
      </w:r>
      <w:r w:rsidRPr="00D93A69">
        <w:t>etmək;</w:t>
      </w:r>
    </w:p>
    <w:p w14:paraId="0DF0F8DF" w14:textId="77777777" w:rsidR="00E6265B" w:rsidRPr="00D93A69" w:rsidRDefault="00383DDD">
      <w:pPr>
        <w:pStyle w:val="ListParagraph"/>
        <w:numPr>
          <w:ilvl w:val="4"/>
          <w:numId w:val="29"/>
        </w:numPr>
        <w:tabs>
          <w:tab w:val="left" w:pos="1170"/>
        </w:tabs>
        <w:spacing w:before="4" w:line="237" w:lineRule="auto"/>
        <w:ind w:firstLine="0"/>
      </w:pPr>
      <w:r w:rsidRPr="00D93A69">
        <w:t>Azərbaycan Respublikası qanunvericiliyinə uyğun olaraq müştərinin Hesab üzrə verdiyi digər sərəncamlarını yerinə</w:t>
      </w:r>
      <w:r w:rsidRPr="00D93A69">
        <w:rPr>
          <w:spacing w:val="-3"/>
        </w:rPr>
        <w:t xml:space="preserve"> </w:t>
      </w:r>
      <w:r w:rsidRPr="00D93A69">
        <w:t>yetirmək.</w:t>
      </w:r>
    </w:p>
    <w:p w14:paraId="708845B2" w14:textId="77777777" w:rsidR="00E6265B" w:rsidRPr="00D93A69" w:rsidRDefault="00383DDD">
      <w:pPr>
        <w:pStyle w:val="ListParagraph"/>
        <w:numPr>
          <w:ilvl w:val="3"/>
          <w:numId w:val="29"/>
        </w:numPr>
        <w:tabs>
          <w:tab w:val="left" w:pos="887"/>
        </w:tabs>
        <w:spacing w:before="1"/>
        <w:ind w:hanging="660"/>
      </w:pPr>
      <w:r w:rsidRPr="00D93A69">
        <w:t>Müştərinin hesabı ilə bağlı istənilən sorgu və məktubları qanunvericiliklə müəyyən olunmuş müddət ərzində</w:t>
      </w:r>
      <w:r w:rsidRPr="00D93A69">
        <w:rPr>
          <w:spacing w:val="-2"/>
        </w:rPr>
        <w:t xml:space="preserve"> </w:t>
      </w:r>
      <w:r w:rsidRPr="00D93A69">
        <w:t>cavablandırmaq;</w:t>
      </w:r>
    </w:p>
    <w:p w14:paraId="36E6B0D4" w14:textId="77777777" w:rsidR="00E6265B" w:rsidRPr="00D93A69" w:rsidRDefault="00383DDD">
      <w:pPr>
        <w:pStyle w:val="ListParagraph"/>
        <w:numPr>
          <w:ilvl w:val="2"/>
          <w:numId w:val="32"/>
        </w:numPr>
        <w:tabs>
          <w:tab w:val="left" w:pos="887"/>
        </w:tabs>
        <w:spacing w:line="251" w:lineRule="exact"/>
        <w:ind w:right="0"/>
      </w:pPr>
      <w:r w:rsidRPr="00D93A69">
        <w:t>Müştərinin</w:t>
      </w:r>
      <w:r w:rsidRPr="00D93A69">
        <w:rPr>
          <w:spacing w:val="-2"/>
        </w:rPr>
        <w:t xml:space="preserve"> </w:t>
      </w:r>
      <w:r w:rsidRPr="00D93A69">
        <w:t>hüquqları:</w:t>
      </w:r>
    </w:p>
    <w:p w14:paraId="4B1A95E6" w14:textId="77777777" w:rsidR="00E6265B" w:rsidRPr="00D93A69" w:rsidRDefault="00383DDD">
      <w:pPr>
        <w:pStyle w:val="ListParagraph"/>
        <w:numPr>
          <w:ilvl w:val="3"/>
          <w:numId w:val="28"/>
        </w:numPr>
        <w:tabs>
          <w:tab w:val="left" w:pos="887"/>
        </w:tabs>
        <w:spacing w:before="1"/>
        <w:ind w:right="113" w:hanging="660"/>
      </w:pPr>
      <w:r w:rsidRPr="00D93A69">
        <w:t>Kart vasitəsilə mal, iş, xidmətlərə görə hesablaşmalar aparmaq, bankomat (ATM) və POS-terminaldan nağd vəsait əldə</w:t>
      </w:r>
      <w:r w:rsidRPr="00D93A69">
        <w:rPr>
          <w:spacing w:val="-4"/>
        </w:rPr>
        <w:t xml:space="preserve"> </w:t>
      </w:r>
      <w:r w:rsidRPr="00D93A69">
        <w:t>etmək;</w:t>
      </w:r>
    </w:p>
    <w:p w14:paraId="45D390F0" w14:textId="7A1D070E" w:rsidR="00E6265B" w:rsidRPr="00D93A69" w:rsidRDefault="00383DDD" w:rsidP="00100DC8">
      <w:pPr>
        <w:pStyle w:val="ListParagraph"/>
        <w:numPr>
          <w:ilvl w:val="3"/>
          <w:numId w:val="28"/>
        </w:numPr>
        <w:tabs>
          <w:tab w:val="left" w:pos="887"/>
        </w:tabs>
        <w:spacing w:before="3"/>
        <w:ind w:left="886" w:right="0"/>
      </w:pPr>
      <w:r w:rsidRPr="00D93A69">
        <w:t>Kartdakı risk qruplarının dəyişdirilməsi üçün Banka müraciət etmək. Bu zaman yeni risk qrupu üzrə</w:t>
      </w:r>
      <w:r w:rsidRPr="00D93A69">
        <w:rPr>
          <w:spacing w:val="21"/>
        </w:rPr>
        <w:t xml:space="preserve"> </w:t>
      </w:r>
      <w:r w:rsidRPr="00D93A69">
        <w:t>daha</w:t>
      </w:r>
      <w:r w:rsidR="00100DC8" w:rsidRPr="00D93A69">
        <w:t xml:space="preserve"> </w:t>
      </w:r>
      <w:r w:rsidRPr="00D93A69">
        <w:t>az təhlükəsizliyə görə məsuliyyət Müştərinin üzərindədir.</w:t>
      </w:r>
    </w:p>
    <w:p w14:paraId="606C212D" w14:textId="77777777" w:rsidR="00E6265B" w:rsidRPr="00D93A69" w:rsidRDefault="00383DDD">
      <w:pPr>
        <w:pStyle w:val="ListParagraph"/>
        <w:numPr>
          <w:ilvl w:val="3"/>
          <w:numId w:val="28"/>
        </w:numPr>
        <w:tabs>
          <w:tab w:val="left" w:pos="887"/>
        </w:tabs>
        <w:spacing w:before="2"/>
        <w:ind w:left="225" w:right="998" w:firstLine="0"/>
      </w:pPr>
      <w:r w:rsidRPr="00D93A69">
        <w:t>Azərbaycan Respublikasının qanunvericiliyinə uyğun olaraq hesabdan istifadə etmək. 3.2.3.4.Kartın risk qrupu və əməliyyatların məhdudiyyətləri barədə bankın rəsmi saytında tanış</w:t>
      </w:r>
      <w:r w:rsidRPr="00D93A69">
        <w:rPr>
          <w:spacing w:val="2"/>
        </w:rPr>
        <w:t xml:space="preserve"> </w:t>
      </w:r>
      <w:r w:rsidRPr="00D93A69">
        <w:t>olmaq;</w:t>
      </w:r>
    </w:p>
    <w:p w14:paraId="2F419AF5" w14:textId="77777777" w:rsidR="00E6265B" w:rsidRPr="00D93A69" w:rsidRDefault="00383DDD">
      <w:pPr>
        <w:pStyle w:val="BodyText"/>
        <w:spacing w:before="2"/>
        <w:ind w:hanging="660"/>
      </w:pPr>
      <w:r w:rsidRPr="00D93A69">
        <w:t>3.2.3.5.Kredit</w:t>
      </w:r>
      <w:r w:rsidRPr="00D93A69">
        <w:rPr>
          <w:spacing w:val="-10"/>
        </w:rPr>
        <w:t xml:space="preserve"> </w:t>
      </w:r>
      <w:r w:rsidRPr="00D93A69">
        <w:t>limitinin</w:t>
      </w:r>
      <w:r w:rsidRPr="00D93A69">
        <w:rPr>
          <w:spacing w:val="-10"/>
        </w:rPr>
        <w:t xml:space="preserve"> </w:t>
      </w:r>
      <w:r w:rsidRPr="00D93A69">
        <w:t>azaldılması</w:t>
      </w:r>
      <w:r w:rsidRPr="00D93A69">
        <w:rPr>
          <w:spacing w:val="-10"/>
        </w:rPr>
        <w:t xml:space="preserve"> </w:t>
      </w:r>
      <w:r w:rsidRPr="00D93A69">
        <w:t>və</w:t>
      </w:r>
      <w:r w:rsidRPr="00D93A69">
        <w:rPr>
          <w:spacing w:val="-9"/>
        </w:rPr>
        <w:t xml:space="preserve"> </w:t>
      </w:r>
      <w:r w:rsidRPr="00D93A69">
        <w:t>ya</w:t>
      </w:r>
      <w:r w:rsidRPr="00D93A69">
        <w:rPr>
          <w:spacing w:val="-11"/>
        </w:rPr>
        <w:t xml:space="preserve"> </w:t>
      </w:r>
      <w:r w:rsidRPr="00D93A69">
        <w:t>artırılması</w:t>
      </w:r>
      <w:r w:rsidRPr="00D93A69">
        <w:rPr>
          <w:spacing w:val="-10"/>
        </w:rPr>
        <w:t xml:space="preserve"> </w:t>
      </w:r>
      <w:r w:rsidRPr="00D93A69">
        <w:t>ilə</w:t>
      </w:r>
      <w:r w:rsidRPr="00D93A69">
        <w:rPr>
          <w:spacing w:val="-10"/>
        </w:rPr>
        <w:t xml:space="preserve"> </w:t>
      </w:r>
      <w:r w:rsidRPr="00D93A69">
        <w:t>bağlı</w:t>
      </w:r>
      <w:r w:rsidRPr="00D93A69">
        <w:rPr>
          <w:spacing w:val="-10"/>
        </w:rPr>
        <w:t xml:space="preserve"> </w:t>
      </w:r>
      <w:r w:rsidRPr="00D93A69">
        <w:t>Banka</w:t>
      </w:r>
      <w:r w:rsidRPr="00D93A69">
        <w:rPr>
          <w:spacing w:val="-11"/>
        </w:rPr>
        <w:t xml:space="preserve"> </w:t>
      </w:r>
      <w:r w:rsidRPr="00D93A69">
        <w:t>müraciət</w:t>
      </w:r>
      <w:r w:rsidRPr="00D93A69">
        <w:rPr>
          <w:spacing w:val="-9"/>
        </w:rPr>
        <w:t xml:space="preserve"> </w:t>
      </w:r>
      <w:r w:rsidRPr="00D93A69">
        <w:t>etmək.</w:t>
      </w:r>
      <w:r w:rsidRPr="00D93A69">
        <w:rPr>
          <w:spacing w:val="-10"/>
        </w:rPr>
        <w:t xml:space="preserve"> </w:t>
      </w:r>
      <w:r w:rsidRPr="00D93A69">
        <w:t>Kredit</w:t>
      </w:r>
      <w:r w:rsidRPr="00D93A69">
        <w:rPr>
          <w:spacing w:val="-10"/>
        </w:rPr>
        <w:t xml:space="preserve"> </w:t>
      </w:r>
      <w:r w:rsidRPr="00D93A69">
        <w:t>limitinin</w:t>
      </w:r>
      <w:r w:rsidRPr="00D93A69">
        <w:rPr>
          <w:spacing w:val="-11"/>
        </w:rPr>
        <w:t xml:space="preserve"> </w:t>
      </w:r>
      <w:r w:rsidRPr="00D93A69">
        <w:t>artırılması</w:t>
      </w:r>
      <w:r w:rsidRPr="00D93A69">
        <w:rPr>
          <w:spacing w:val="-9"/>
        </w:rPr>
        <w:t xml:space="preserve"> </w:t>
      </w:r>
      <w:r w:rsidRPr="00D93A69">
        <w:t>ilə bağlı</w:t>
      </w:r>
      <w:r w:rsidRPr="00D93A69">
        <w:rPr>
          <w:spacing w:val="-12"/>
        </w:rPr>
        <w:t xml:space="preserve"> </w:t>
      </w:r>
      <w:r w:rsidRPr="00D93A69">
        <w:t>Müştərinin</w:t>
      </w:r>
      <w:r w:rsidRPr="00D93A69">
        <w:rPr>
          <w:spacing w:val="-11"/>
        </w:rPr>
        <w:t xml:space="preserve"> </w:t>
      </w:r>
      <w:r w:rsidRPr="00D93A69">
        <w:t>müraciəti</w:t>
      </w:r>
      <w:r w:rsidRPr="00D93A69">
        <w:rPr>
          <w:spacing w:val="-11"/>
        </w:rPr>
        <w:t xml:space="preserve"> </w:t>
      </w:r>
      <w:r w:rsidRPr="00D93A69">
        <w:t>Bankın</w:t>
      </w:r>
      <w:r w:rsidRPr="00D93A69">
        <w:rPr>
          <w:spacing w:val="-11"/>
        </w:rPr>
        <w:t xml:space="preserve"> </w:t>
      </w:r>
      <w:r w:rsidRPr="00D93A69">
        <w:t>müvafiq</w:t>
      </w:r>
      <w:r w:rsidRPr="00D93A69">
        <w:rPr>
          <w:spacing w:val="-11"/>
        </w:rPr>
        <w:t xml:space="preserve"> </w:t>
      </w:r>
      <w:r w:rsidRPr="00D93A69">
        <w:t>qiymətləndirməsinə</w:t>
      </w:r>
      <w:r w:rsidRPr="00D93A69">
        <w:rPr>
          <w:spacing w:val="-11"/>
        </w:rPr>
        <w:t xml:space="preserve"> </w:t>
      </w:r>
      <w:r w:rsidRPr="00D93A69">
        <w:t>əsasən</w:t>
      </w:r>
      <w:r w:rsidRPr="00D93A69">
        <w:rPr>
          <w:spacing w:val="-11"/>
        </w:rPr>
        <w:t xml:space="preserve"> </w:t>
      </w:r>
      <w:r w:rsidRPr="00D93A69">
        <w:t>həyata</w:t>
      </w:r>
      <w:r w:rsidRPr="00D93A69">
        <w:rPr>
          <w:spacing w:val="-11"/>
        </w:rPr>
        <w:t xml:space="preserve"> </w:t>
      </w:r>
      <w:r w:rsidRPr="00D93A69">
        <w:t>keçirilir</w:t>
      </w:r>
      <w:r w:rsidRPr="00D93A69">
        <w:rPr>
          <w:spacing w:val="-11"/>
        </w:rPr>
        <w:t xml:space="preserve"> </w:t>
      </w:r>
      <w:r w:rsidRPr="00D93A69">
        <w:t>və</w:t>
      </w:r>
      <w:r w:rsidRPr="00D93A69">
        <w:rPr>
          <w:spacing w:val="-11"/>
        </w:rPr>
        <w:t xml:space="preserve"> </w:t>
      </w:r>
      <w:r w:rsidRPr="00D93A69">
        <w:t>limitin</w:t>
      </w:r>
      <w:r w:rsidRPr="00D93A69">
        <w:rPr>
          <w:spacing w:val="-12"/>
        </w:rPr>
        <w:t xml:space="preserve"> </w:t>
      </w:r>
      <w:r w:rsidRPr="00D93A69">
        <w:t>tam</w:t>
      </w:r>
      <w:r w:rsidRPr="00D93A69">
        <w:rPr>
          <w:spacing w:val="-11"/>
        </w:rPr>
        <w:t xml:space="preserve"> </w:t>
      </w:r>
      <w:r w:rsidRPr="00D93A69">
        <w:t>və</w:t>
      </w:r>
      <w:r w:rsidRPr="00D93A69">
        <w:rPr>
          <w:spacing w:val="-11"/>
        </w:rPr>
        <w:t xml:space="preserve"> </w:t>
      </w:r>
      <w:r w:rsidRPr="00D93A69">
        <w:t>ya qismən</w:t>
      </w:r>
      <w:r w:rsidRPr="00D93A69">
        <w:rPr>
          <w:spacing w:val="-13"/>
        </w:rPr>
        <w:t xml:space="preserve"> </w:t>
      </w:r>
      <w:r w:rsidRPr="00D93A69">
        <w:t>artırılması</w:t>
      </w:r>
      <w:r w:rsidRPr="00D93A69">
        <w:rPr>
          <w:spacing w:val="-12"/>
        </w:rPr>
        <w:t xml:space="preserve"> </w:t>
      </w:r>
      <w:r w:rsidRPr="00D93A69">
        <w:t>və</w:t>
      </w:r>
      <w:r w:rsidRPr="00D93A69">
        <w:rPr>
          <w:spacing w:val="-13"/>
        </w:rPr>
        <w:t xml:space="preserve"> </w:t>
      </w:r>
      <w:r w:rsidRPr="00D93A69">
        <w:t>ya</w:t>
      </w:r>
      <w:r w:rsidRPr="00D93A69">
        <w:rPr>
          <w:spacing w:val="-12"/>
        </w:rPr>
        <w:t xml:space="preserve"> </w:t>
      </w:r>
      <w:r w:rsidRPr="00D93A69">
        <w:t>bu</w:t>
      </w:r>
      <w:r w:rsidRPr="00D93A69">
        <w:rPr>
          <w:spacing w:val="-12"/>
        </w:rPr>
        <w:t xml:space="preserve"> </w:t>
      </w:r>
      <w:r w:rsidRPr="00D93A69">
        <w:t>barədə</w:t>
      </w:r>
      <w:r w:rsidRPr="00D93A69">
        <w:rPr>
          <w:spacing w:val="-13"/>
        </w:rPr>
        <w:t xml:space="preserve"> </w:t>
      </w:r>
      <w:r w:rsidRPr="00D93A69">
        <w:t>müraciətin</w:t>
      </w:r>
      <w:r w:rsidRPr="00D93A69">
        <w:rPr>
          <w:spacing w:val="-12"/>
        </w:rPr>
        <w:t xml:space="preserve"> </w:t>
      </w:r>
      <w:r w:rsidRPr="00D93A69">
        <w:t>rədd</w:t>
      </w:r>
      <w:r w:rsidRPr="00D93A69">
        <w:rPr>
          <w:spacing w:val="-12"/>
        </w:rPr>
        <w:t xml:space="preserve"> </w:t>
      </w:r>
      <w:r w:rsidRPr="00D93A69">
        <w:t>edilməsi,</w:t>
      </w:r>
      <w:r w:rsidRPr="00D93A69">
        <w:rPr>
          <w:spacing w:val="-13"/>
        </w:rPr>
        <w:t xml:space="preserve"> </w:t>
      </w:r>
      <w:r w:rsidRPr="00D93A69">
        <w:t>həmçinin</w:t>
      </w:r>
      <w:r w:rsidRPr="00D93A69">
        <w:rPr>
          <w:spacing w:val="-12"/>
        </w:rPr>
        <w:t xml:space="preserve"> </w:t>
      </w:r>
      <w:r w:rsidRPr="00D93A69">
        <w:t>limitin</w:t>
      </w:r>
      <w:r w:rsidRPr="00D93A69">
        <w:rPr>
          <w:spacing w:val="-13"/>
        </w:rPr>
        <w:t xml:space="preserve"> </w:t>
      </w:r>
      <w:r w:rsidRPr="00D93A69">
        <w:t>azaldılması</w:t>
      </w:r>
      <w:r w:rsidRPr="00D93A69">
        <w:rPr>
          <w:spacing w:val="-12"/>
        </w:rPr>
        <w:t xml:space="preserve"> </w:t>
      </w:r>
      <w:r w:rsidRPr="00D93A69">
        <w:t>barədə</w:t>
      </w:r>
      <w:r w:rsidRPr="00D93A69">
        <w:rPr>
          <w:spacing w:val="-12"/>
        </w:rPr>
        <w:t xml:space="preserve"> </w:t>
      </w:r>
      <w:r w:rsidRPr="00D93A69">
        <w:t>müştəriyə Bank tərəfindən mobil əlavə vasitəsilə müvafiq məlumat göndərilir. Müştəri qeyd edilən müraciətlə bağlı Bankın qəbul edəcəyi istənilən qərara dair razılığını</w:t>
      </w:r>
      <w:r w:rsidRPr="00D93A69">
        <w:rPr>
          <w:spacing w:val="-10"/>
        </w:rPr>
        <w:t xml:space="preserve"> </w:t>
      </w:r>
      <w:r w:rsidRPr="00D93A69">
        <w:t>bildirir.</w:t>
      </w:r>
    </w:p>
    <w:p w14:paraId="02E27A28" w14:textId="77777777" w:rsidR="00E6265B" w:rsidRPr="00D93A69" w:rsidRDefault="00383DDD">
      <w:pPr>
        <w:pStyle w:val="ListParagraph"/>
        <w:numPr>
          <w:ilvl w:val="2"/>
          <w:numId w:val="32"/>
        </w:numPr>
        <w:tabs>
          <w:tab w:val="left" w:pos="887"/>
        </w:tabs>
        <w:spacing w:line="250" w:lineRule="exact"/>
        <w:ind w:right="0"/>
      </w:pPr>
      <w:r w:rsidRPr="00D93A69">
        <w:t>Müştərinin</w:t>
      </w:r>
      <w:r w:rsidRPr="00D93A69">
        <w:rPr>
          <w:spacing w:val="-2"/>
        </w:rPr>
        <w:t xml:space="preserve"> </w:t>
      </w:r>
      <w:r w:rsidRPr="00D93A69">
        <w:t>vəzifələri:</w:t>
      </w:r>
    </w:p>
    <w:p w14:paraId="4574F924" w14:textId="77777777" w:rsidR="00E6265B" w:rsidRPr="00D93A69" w:rsidRDefault="00383DDD">
      <w:pPr>
        <w:pStyle w:val="ListParagraph"/>
        <w:numPr>
          <w:ilvl w:val="3"/>
          <w:numId w:val="27"/>
        </w:numPr>
        <w:tabs>
          <w:tab w:val="left" w:pos="887"/>
          <w:tab w:val="left" w:pos="5204"/>
        </w:tabs>
        <w:spacing w:before="2"/>
        <w:ind w:right="110" w:hanging="660"/>
      </w:pPr>
      <w:r w:rsidRPr="00D93A69">
        <w:t>Kart</w:t>
      </w:r>
      <w:r w:rsidRPr="00D93A69">
        <w:rPr>
          <w:spacing w:val="-8"/>
        </w:rPr>
        <w:t xml:space="preserve"> </w:t>
      </w:r>
      <w:r w:rsidRPr="00D93A69">
        <w:t>vasitəsilə</w:t>
      </w:r>
      <w:r w:rsidRPr="00D93A69">
        <w:rPr>
          <w:spacing w:val="-8"/>
        </w:rPr>
        <w:t xml:space="preserve"> </w:t>
      </w:r>
      <w:r w:rsidRPr="00D93A69">
        <w:t>bir</w:t>
      </w:r>
      <w:r w:rsidRPr="00D93A69">
        <w:rPr>
          <w:spacing w:val="-8"/>
        </w:rPr>
        <w:t xml:space="preserve"> </w:t>
      </w:r>
      <w:r w:rsidRPr="00D93A69">
        <w:t>qayda</w:t>
      </w:r>
      <w:r w:rsidRPr="00D93A69">
        <w:rPr>
          <w:spacing w:val="-8"/>
        </w:rPr>
        <w:t xml:space="preserve"> </w:t>
      </w:r>
      <w:r w:rsidRPr="00D93A69">
        <w:t>olaraq</w:t>
      </w:r>
      <w:r w:rsidRPr="00D93A69">
        <w:rPr>
          <w:spacing w:val="-8"/>
        </w:rPr>
        <w:t xml:space="preserve"> </w:t>
      </w:r>
      <w:r w:rsidRPr="00D93A69">
        <w:t>hesabda</w:t>
      </w:r>
      <w:r w:rsidRPr="00D93A69">
        <w:rPr>
          <w:spacing w:val="-7"/>
        </w:rPr>
        <w:t xml:space="preserve"> </w:t>
      </w:r>
      <w:r w:rsidRPr="00D93A69">
        <w:t>olan</w:t>
      </w:r>
      <w:r w:rsidRPr="00D93A69">
        <w:rPr>
          <w:spacing w:val="-8"/>
        </w:rPr>
        <w:t xml:space="preserve"> </w:t>
      </w:r>
      <w:r w:rsidRPr="00D93A69">
        <w:t>pul</w:t>
      </w:r>
      <w:r w:rsidRPr="00D93A69">
        <w:rPr>
          <w:spacing w:val="-8"/>
        </w:rPr>
        <w:t xml:space="preserve"> </w:t>
      </w:r>
      <w:r w:rsidRPr="00D93A69">
        <w:t>vəsaitinin</w:t>
      </w:r>
      <w:r w:rsidRPr="00D93A69">
        <w:rPr>
          <w:spacing w:val="-8"/>
        </w:rPr>
        <w:t xml:space="preserve"> </w:t>
      </w:r>
      <w:r w:rsidRPr="00D93A69">
        <w:t>məbləği</w:t>
      </w:r>
      <w:r w:rsidRPr="00D93A69">
        <w:rPr>
          <w:spacing w:val="-8"/>
        </w:rPr>
        <w:t xml:space="preserve"> </w:t>
      </w:r>
      <w:r w:rsidRPr="00D93A69">
        <w:t>həddində</w:t>
      </w:r>
      <w:r w:rsidRPr="00D93A69">
        <w:rPr>
          <w:spacing w:val="-7"/>
        </w:rPr>
        <w:t xml:space="preserve"> </w:t>
      </w:r>
      <w:r w:rsidRPr="00D93A69">
        <w:t>əməliyyat</w:t>
      </w:r>
      <w:r w:rsidRPr="00D93A69">
        <w:rPr>
          <w:spacing w:val="-8"/>
        </w:rPr>
        <w:t xml:space="preserve"> </w:t>
      </w:r>
      <w:r w:rsidRPr="00D93A69">
        <w:t>aparmaq</w:t>
      </w:r>
      <w:r w:rsidRPr="00D93A69">
        <w:rPr>
          <w:spacing w:val="-8"/>
        </w:rPr>
        <w:t xml:space="preserve"> </w:t>
      </w:r>
      <w:r w:rsidRPr="00D93A69">
        <w:t>və</w:t>
      </w:r>
      <w:r w:rsidRPr="00D93A69">
        <w:rPr>
          <w:spacing w:val="-8"/>
        </w:rPr>
        <w:t xml:space="preserve"> </w:t>
      </w:r>
      <w:r w:rsidRPr="00D93A69">
        <w:t>Hesab üzrə texniki overdrafta yol verməmək. Texniki overdraft Bankla razilaşdırılmadan kartın balansında olan pul vəsaitindən artıq</w:t>
      </w:r>
      <w:r w:rsidRPr="00D93A69">
        <w:rPr>
          <w:spacing w:val="-13"/>
        </w:rPr>
        <w:t xml:space="preserve"> </w:t>
      </w:r>
      <w:r w:rsidRPr="00D93A69">
        <w:t>əməliyyat</w:t>
      </w:r>
      <w:r w:rsidRPr="00D93A69">
        <w:rPr>
          <w:spacing w:val="-4"/>
        </w:rPr>
        <w:t xml:space="preserve"> </w:t>
      </w:r>
      <w:r w:rsidRPr="00D93A69">
        <w:t>aparılması</w:t>
      </w:r>
      <w:r w:rsidRPr="00D93A69">
        <w:tab/>
        <w:t>nəticəsində müştərinin Bank qarşısında yaranmış borсudur və Müştəri tərəfindən məcburi qaydada</w:t>
      </w:r>
      <w:r w:rsidRPr="00D93A69">
        <w:rPr>
          <w:spacing w:val="-9"/>
        </w:rPr>
        <w:t xml:space="preserve"> </w:t>
      </w:r>
      <w:r w:rsidRPr="00D93A69">
        <w:t>ödənilməlidir.</w:t>
      </w:r>
    </w:p>
    <w:p w14:paraId="3386C527" w14:textId="77777777" w:rsidR="00E6265B" w:rsidRPr="00D93A69" w:rsidRDefault="00383DDD">
      <w:pPr>
        <w:pStyle w:val="ListParagraph"/>
        <w:numPr>
          <w:ilvl w:val="3"/>
          <w:numId w:val="27"/>
        </w:numPr>
        <w:tabs>
          <w:tab w:val="left" w:pos="887"/>
        </w:tabs>
        <w:spacing w:before="3" w:line="237" w:lineRule="auto"/>
        <w:ind w:hanging="660"/>
      </w:pPr>
      <w:r w:rsidRPr="00D93A69">
        <w:t>Kartın ödəniş qabiliyyətli olması üçün Hesabı nağd və ya nağdsız qaydada lazımi miqdarda pul vəsaiti ilə təmin</w:t>
      </w:r>
      <w:r w:rsidRPr="00D93A69">
        <w:rPr>
          <w:spacing w:val="-2"/>
        </w:rPr>
        <w:t xml:space="preserve"> </w:t>
      </w:r>
      <w:r w:rsidRPr="00D93A69">
        <w:t>etmək.</w:t>
      </w:r>
    </w:p>
    <w:p w14:paraId="5446494D" w14:textId="77777777" w:rsidR="00E6265B" w:rsidRPr="00D93A69" w:rsidRDefault="00383DDD">
      <w:pPr>
        <w:pStyle w:val="ListParagraph"/>
        <w:numPr>
          <w:ilvl w:val="3"/>
          <w:numId w:val="27"/>
        </w:numPr>
        <w:tabs>
          <w:tab w:val="left" w:pos="887"/>
        </w:tabs>
        <w:spacing w:before="1"/>
        <w:ind w:hanging="660"/>
      </w:pPr>
      <w:r w:rsidRPr="00D93A69">
        <w:t>Hesabına daxil olan pul vəsaitlərini zərurət yarandıqda Bankın kommersiya məzənnəsinə uyğun qaydada Bank tərəfindən konvertasiya edilməsinə və bununla bağlı komisyon haqqlarının onun hesablarından akseptsiz qaydada silinməsinə əvvəlcədən öz razılığını</w:t>
      </w:r>
      <w:r w:rsidRPr="00D93A69">
        <w:rPr>
          <w:spacing w:val="-9"/>
        </w:rPr>
        <w:t xml:space="preserve"> </w:t>
      </w:r>
      <w:r w:rsidRPr="00D93A69">
        <w:t>bildirir.</w:t>
      </w:r>
    </w:p>
    <w:p w14:paraId="2776EA89" w14:textId="77777777" w:rsidR="00E6265B" w:rsidRPr="00D93A69" w:rsidRDefault="00383DDD">
      <w:pPr>
        <w:pStyle w:val="ListParagraph"/>
        <w:numPr>
          <w:ilvl w:val="3"/>
          <w:numId w:val="27"/>
        </w:numPr>
        <w:tabs>
          <w:tab w:val="left" w:pos="887"/>
        </w:tabs>
        <w:ind w:hanging="660"/>
      </w:pPr>
      <w:r w:rsidRPr="00D93A69">
        <w:t>Kartın itməsi, oğurlanması, üzərində təhriflər edilməsi və üçüncü şəxslər tərəfindən qanunsuz istifadə edilməsinin</w:t>
      </w:r>
      <w:r w:rsidRPr="00D93A69">
        <w:rPr>
          <w:spacing w:val="-12"/>
        </w:rPr>
        <w:t xml:space="preserve"> </w:t>
      </w:r>
      <w:r w:rsidRPr="00D93A69">
        <w:t>qarşısının</w:t>
      </w:r>
      <w:r w:rsidRPr="00D93A69">
        <w:rPr>
          <w:spacing w:val="-12"/>
        </w:rPr>
        <w:t xml:space="preserve"> </w:t>
      </w:r>
      <w:r w:rsidRPr="00D93A69">
        <w:t>alınması</w:t>
      </w:r>
      <w:r w:rsidRPr="00D93A69">
        <w:rPr>
          <w:spacing w:val="-12"/>
        </w:rPr>
        <w:t xml:space="preserve"> </w:t>
      </w:r>
      <w:r w:rsidRPr="00D93A69">
        <w:t>üçün</w:t>
      </w:r>
      <w:r w:rsidRPr="00D93A69">
        <w:rPr>
          <w:spacing w:val="-12"/>
        </w:rPr>
        <w:t xml:space="preserve"> </w:t>
      </w:r>
      <w:r w:rsidRPr="00D93A69">
        <w:t>bütün</w:t>
      </w:r>
      <w:r w:rsidRPr="00D93A69">
        <w:rPr>
          <w:spacing w:val="-12"/>
        </w:rPr>
        <w:t xml:space="preserve"> </w:t>
      </w:r>
      <w:r w:rsidRPr="00D93A69">
        <w:t>mümkün</w:t>
      </w:r>
      <w:r w:rsidRPr="00D93A69">
        <w:rPr>
          <w:spacing w:val="-11"/>
        </w:rPr>
        <w:t xml:space="preserve"> </w:t>
      </w:r>
      <w:r w:rsidRPr="00D93A69">
        <w:t>tədbirləri</w:t>
      </w:r>
      <w:r w:rsidRPr="00D93A69">
        <w:rPr>
          <w:spacing w:val="-12"/>
        </w:rPr>
        <w:t xml:space="preserve"> </w:t>
      </w:r>
      <w:r w:rsidRPr="00D93A69">
        <w:t>görməlidir.</w:t>
      </w:r>
      <w:r w:rsidRPr="00D93A69">
        <w:rPr>
          <w:spacing w:val="-12"/>
        </w:rPr>
        <w:t xml:space="preserve"> </w:t>
      </w:r>
      <w:r w:rsidRPr="00D93A69">
        <w:t>Kartın</w:t>
      </w:r>
      <w:r w:rsidRPr="00D93A69">
        <w:rPr>
          <w:spacing w:val="-12"/>
        </w:rPr>
        <w:t xml:space="preserve"> </w:t>
      </w:r>
      <w:r w:rsidRPr="00D93A69">
        <w:t>itirilməsi,</w:t>
      </w:r>
      <w:r w:rsidRPr="00D93A69">
        <w:rPr>
          <w:spacing w:val="-12"/>
        </w:rPr>
        <w:t xml:space="preserve"> </w:t>
      </w:r>
      <w:r w:rsidRPr="00D93A69">
        <w:t>oğurlanması</w:t>
      </w:r>
      <w:r w:rsidRPr="00D93A69">
        <w:rPr>
          <w:spacing w:val="-12"/>
        </w:rPr>
        <w:t xml:space="preserve"> </w:t>
      </w:r>
      <w:r w:rsidRPr="00D93A69">
        <w:t>və üçüncü şəxslər tərəfindən qanunsuz istifadə edilməsi halları aşkarlandıqda, kartın üzərində təhriflər edildikdə Bankı dərhal</w:t>
      </w:r>
      <w:r w:rsidRPr="00D93A69">
        <w:rPr>
          <w:spacing w:val="-4"/>
        </w:rPr>
        <w:t xml:space="preserve"> </w:t>
      </w:r>
      <w:r w:rsidRPr="00D93A69">
        <w:t>məlumatlandırmalıdır.</w:t>
      </w:r>
    </w:p>
    <w:p w14:paraId="18106243" w14:textId="77777777" w:rsidR="00E6265B" w:rsidRPr="00D93A69" w:rsidRDefault="00383DDD">
      <w:pPr>
        <w:pStyle w:val="ListParagraph"/>
        <w:numPr>
          <w:ilvl w:val="3"/>
          <w:numId w:val="27"/>
        </w:numPr>
        <w:tabs>
          <w:tab w:val="left" w:pos="887"/>
        </w:tabs>
        <w:ind w:left="886" w:right="0"/>
      </w:pPr>
      <w:r w:rsidRPr="00D93A69">
        <w:t>Yeni kart verildiyi halda, yeni kartın verilməsi ilə bağlı bütün xərcləri</w:t>
      </w:r>
      <w:r w:rsidRPr="00D93A69">
        <w:rPr>
          <w:spacing w:val="-19"/>
        </w:rPr>
        <w:t xml:space="preserve"> </w:t>
      </w:r>
      <w:r w:rsidRPr="00D93A69">
        <w:t>ödəmək.</w:t>
      </w:r>
    </w:p>
    <w:p w14:paraId="47966BAC" w14:textId="77777777" w:rsidR="00E6265B" w:rsidRPr="00D93A69" w:rsidRDefault="00383DDD">
      <w:pPr>
        <w:pStyle w:val="ListParagraph"/>
        <w:numPr>
          <w:ilvl w:val="3"/>
          <w:numId w:val="27"/>
        </w:numPr>
        <w:tabs>
          <w:tab w:val="left" w:pos="887"/>
        </w:tabs>
        <w:spacing w:before="2"/>
        <w:ind w:hanging="660"/>
      </w:pPr>
      <w:r w:rsidRPr="00D93A69">
        <w:t>Hesabda olan pul vəsaitindən hər hansı qeyri-qanuni məqsəd, o cümlədən çirkli pulların yuyulması (qeyri- qanuni yolla əldə edilmiş gəlirlərin leqallaşdırılması) və terrorizmin maliyyələşdirilməsi üçün istifadə etməyəcəyinə təminat vermək və buna görə məsuliyyət</w:t>
      </w:r>
      <w:r w:rsidRPr="00D93A69">
        <w:rPr>
          <w:spacing w:val="-10"/>
        </w:rPr>
        <w:t xml:space="preserve"> </w:t>
      </w:r>
      <w:r w:rsidRPr="00D93A69">
        <w:t>daşımaq.</w:t>
      </w:r>
    </w:p>
    <w:p w14:paraId="70AD7C53" w14:textId="77777777" w:rsidR="00E6265B" w:rsidRPr="00D93A69" w:rsidRDefault="00383DDD">
      <w:pPr>
        <w:pStyle w:val="ListParagraph"/>
        <w:numPr>
          <w:ilvl w:val="3"/>
          <w:numId w:val="27"/>
        </w:numPr>
        <w:tabs>
          <w:tab w:val="left" w:pos="887"/>
        </w:tabs>
        <w:ind w:hanging="660"/>
      </w:pPr>
      <w:r w:rsidRPr="00D93A69">
        <w:t>Təqdim edilmiş mobil və digər əlaqə nömrələrinin dəyişildiyi təqdirdə Banka 2 (iki) təqvim günü ərzində məlumat vermək. Məlumat verilmədiyi təqdirdə bütün növ əməliyyatlara (internet üzərindən online, beynəlxalq köçürmələr, POS terminal, ATM və digər) görə məsuliyyət Müştərinin</w:t>
      </w:r>
      <w:r w:rsidRPr="00D93A69">
        <w:rPr>
          <w:spacing w:val="-25"/>
        </w:rPr>
        <w:t xml:space="preserve"> </w:t>
      </w:r>
      <w:r w:rsidRPr="00D93A69">
        <w:t>üzərindədir.</w:t>
      </w:r>
    </w:p>
    <w:p w14:paraId="4A8769FF" w14:textId="77777777" w:rsidR="00E6265B" w:rsidRPr="00D93A69" w:rsidRDefault="00383DDD">
      <w:pPr>
        <w:pStyle w:val="ListParagraph"/>
        <w:numPr>
          <w:ilvl w:val="3"/>
          <w:numId w:val="27"/>
        </w:numPr>
        <w:tabs>
          <w:tab w:val="left" w:pos="887"/>
        </w:tabs>
        <w:ind w:hanging="660"/>
      </w:pPr>
      <w:r w:rsidRPr="00D93A69">
        <w:t>Bank tərəfindən istənilən zaman Müştərinin kartını bloklaşdırmaq və ya karta xidmət göstərilməsini dayandırmaq, birdəfəlik, gündəlik, həftəlik və aylıq əməliyyat limitlərini dəyişmək, kartın risk qrupunu dəyişmək və kartın üzərində digər sərəncam vermək, kredit limitində dəyişiklik etmək səlahiyyətlərinə razılığını</w:t>
      </w:r>
      <w:r w:rsidRPr="00D93A69">
        <w:rPr>
          <w:spacing w:val="-2"/>
        </w:rPr>
        <w:t xml:space="preserve"> </w:t>
      </w:r>
      <w:r w:rsidRPr="00D93A69">
        <w:t>bildirir.</w:t>
      </w:r>
    </w:p>
    <w:p w14:paraId="47FA4091" w14:textId="77777777" w:rsidR="00E6265B" w:rsidRPr="00D93A69" w:rsidRDefault="00383DDD">
      <w:pPr>
        <w:pStyle w:val="ListParagraph"/>
        <w:numPr>
          <w:ilvl w:val="3"/>
          <w:numId w:val="27"/>
        </w:numPr>
        <w:tabs>
          <w:tab w:val="left" w:pos="887"/>
        </w:tabs>
        <w:spacing w:before="1" w:line="237" w:lineRule="auto"/>
        <w:ind w:left="115" w:firstLine="110"/>
      </w:pPr>
      <w:r w:rsidRPr="00D93A69">
        <w:t>Kartla bağlı məlumatları əldə etmək üçün Bankın rəsmi saytı ilə mütəmadi olaraq tanış olmaq. 3.2.4.10.Hesabın</w:t>
      </w:r>
      <w:r w:rsidRPr="00D93A69">
        <w:rPr>
          <w:spacing w:val="-11"/>
        </w:rPr>
        <w:t xml:space="preserve"> </w:t>
      </w:r>
      <w:r w:rsidRPr="00D93A69">
        <w:t>açılması</w:t>
      </w:r>
      <w:r w:rsidRPr="00D93A69">
        <w:rPr>
          <w:spacing w:val="-10"/>
        </w:rPr>
        <w:t xml:space="preserve"> </w:t>
      </w:r>
      <w:r w:rsidRPr="00D93A69">
        <w:t>üçün</w:t>
      </w:r>
      <w:r w:rsidRPr="00D93A69">
        <w:rPr>
          <w:spacing w:val="-10"/>
        </w:rPr>
        <w:t xml:space="preserve"> </w:t>
      </w:r>
      <w:r w:rsidRPr="00D93A69">
        <w:t>zəruri</w:t>
      </w:r>
      <w:r w:rsidRPr="00D93A69">
        <w:rPr>
          <w:spacing w:val="-10"/>
        </w:rPr>
        <w:t xml:space="preserve"> </w:t>
      </w:r>
      <w:r w:rsidRPr="00D93A69">
        <w:t>olan</w:t>
      </w:r>
      <w:r w:rsidRPr="00D93A69">
        <w:rPr>
          <w:spacing w:val="-10"/>
        </w:rPr>
        <w:t xml:space="preserve"> </w:t>
      </w:r>
      <w:r w:rsidRPr="00D93A69">
        <w:t>sənədləri,</w:t>
      </w:r>
      <w:r w:rsidRPr="00D93A69">
        <w:rPr>
          <w:spacing w:val="-10"/>
        </w:rPr>
        <w:t xml:space="preserve"> </w:t>
      </w:r>
      <w:r w:rsidRPr="00D93A69">
        <w:t>eləcə</w:t>
      </w:r>
      <w:r w:rsidRPr="00D93A69">
        <w:rPr>
          <w:spacing w:val="-10"/>
        </w:rPr>
        <w:t xml:space="preserve"> </w:t>
      </w:r>
      <w:r w:rsidRPr="00D93A69">
        <w:t>də,</w:t>
      </w:r>
      <w:r w:rsidRPr="00D93A69">
        <w:rPr>
          <w:spacing w:val="-10"/>
        </w:rPr>
        <w:t xml:space="preserve"> </w:t>
      </w:r>
      <w:r w:rsidRPr="00D93A69">
        <w:t>qeyri-sağlam</w:t>
      </w:r>
      <w:r w:rsidRPr="00D93A69">
        <w:rPr>
          <w:spacing w:val="-11"/>
        </w:rPr>
        <w:t xml:space="preserve"> </w:t>
      </w:r>
      <w:r w:rsidRPr="00D93A69">
        <w:t>xarakterli</w:t>
      </w:r>
      <w:r w:rsidRPr="00D93A69">
        <w:rPr>
          <w:spacing w:val="-9"/>
        </w:rPr>
        <w:t xml:space="preserve"> </w:t>
      </w:r>
      <w:r w:rsidRPr="00D93A69">
        <w:t>əməliyyatlardan,</w:t>
      </w:r>
      <w:r w:rsidRPr="00D93A69">
        <w:rPr>
          <w:spacing w:val="-10"/>
        </w:rPr>
        <w:t xml:space="preserve"> </w:t>
      </w:r>
      <w:r w:rsidRPr="00D93A69">
        <w:t>o</w:t>
      </w:r>
      <w:r w:rsidRPr="00D93A69">
        <w:rPr>
          <w:spacing w:val="-10"/>
        </w:rPr>
        <w:t xml:space="preserve"> </w:t>
      </w:r>
      <w:r w:rsidRPr="00D93A69">
        <w:t>cümlədən</w:t>
      </w:r>
    </w:p>
    <w:p w14:paraId="668BC7DA" w14:textId="77777777" w:rsidR="00E6265B" w:rsidRPr="00D93A69" w:rsidRDefault="00383DDD">
      <w:pPr>
        <w:pStyle w:val="BodyText"/>
        <w:spacing w:before="2"/>
      </w:pPr>
      <w:r w:rsidRPr="00D93A69">
        <w:t>çirkli pulların yuyulmasında və terrorizmin maliyyələşdirilməsində istifadə cəhdlərindən qorunmaq məqsədilə Bank tərəfindən qanunvericiliyə zidd olmayan digər sənədlər tələb edildikdə onları Banka təqdim etmək;</w:t>
      </w:r>
    </w:p>
    <w:p w14:paraId="1B7ED37C" w14:textId="77777777" w:rsidR="00E6265B" w:rsidRPr="00D93A69" w:rsidRDefault="00383DDD">
      <w:pPr>
        <w:pStyle w:val="ListParagraph"/>
        <w:numPr>
          <w:ilvl w:val="3"/>
          <w:numId w:val="26"/>
        </w:numPr>
        <w:tabs>
          <w:tab w:val="left" w:pos="887"/>
        </w:tabs>
        <w:ind w:hanging="770"/>
      </w:pPr>
      <w:r w:rsidRPr="00D93A69">
        <w:t>Qanunvericiliyə və Bankın daxili qaydalarına uyğun olaraq hesab üzrə nağd və nağdsız qaydada əməliyyatlar</w:t>
      </w:r>
      <w:r w:rsidRPr="00D93A69">
        <w:rPr>
          <w:spacing w:val="-2"/>
        </w:rPr>
        <w:t xml:space="preserve"> </w:t>
      </w:r>
      <w:r w:rsidRPr="00D93A69">
        <w:t>aparmaq;</w:t>
      </w:r>
    </w:p>
    <w:p w14:paraId="6B83F4FD" w14:textId="77777777" w:rsidR="00E6265B" w:rsidRPr="00D93A69" w:rsidRDefault="00383DDD">
      <w:pPr>
        <w:pStyle w:val="ListParagraph"/>
        <w:numPr>
          <w:ilvl w:val="3"/>
          <w:numId w:val="26"/>
        </w:numPr>
        <w:tabs>
          <w:tab w:val="left" w:pos="887"/>
        </w:tabs>
        <w:spacing w:before="4" w:line="237" w:lineRule="auto"/>
        <w:ind w:right="114" w:hanging="770"/>
      </w:pPr>
      <w:r w:rsidRPr="00D93A69">
        <w:t>Ödəniş sənədlərini Azərbaycan Respublikası maliyyə bazarlarına nəzarət orqanlarının normativ hüquqi xarakterli aktlarla uyğun olaraq tərtib edərək Banka təqdim</w:t>
      </w:r>
      <w:r w:rsidRPr="00D93A69">
        <w:rPr>
          <w:spacing w:val="-12"/>
        </w:rPr>
        <w:t xml:space="preserve"> </w:t>
      </w:r>
      <w:r w:rsidRPr="00D93A69">
        <w:t>etmək;</w:t>
      </w:r>
    </w:p>
    <w:p w14:paraId="405A8FE9" w14:textId="77777777" w:rsidR="00E6265B" w:rsidRPr="00D93A69" w:rsidRDefault="00383DDD">
      <w:pPr>
        <w:pStyle w:val="ListParagraph"/>
        <w:numPr>
          <w:ilvl w:val="3"/>
          <w:numId w:val="26"/>
        </w:numPr>
        <w:tabs>
          <w:tab w:val="left" w:pos="887"/>
        </w:tabs>
        <w:spacing w:before="1"/>
        <w:ind w:hanging="770"/>
      </w:pPr>
      <w:r w:rsidRPr="00D93A69">
        <w:t>Bank tərəfindən hesaba səhvən köçürülmüş məbləğdən istifadə etməmək və bankı dərhal məlumatlandırmaq. Hesaba səhv daxil edilmiş pul vəsaitlərini ən geci növbəti əməliyyat ğünündən gec olmayaraq geri</w:t>
      </w:r>
      <w:r w:rsidRPr="00D93A69">
        <w:rPr>
          <w:spacing w:val="-3"/>
        </w:rPr>
        <w:t xml:space="preserve"> </w:t>
      </w:r>
      <w:r w:rsidRPr="00D93A69">
        <w:t>qaytarmaq.</w:t>
      </w:r>
    </w:p>
    <w:p w14:paraId="6D4FBD2D" w14:textId="77777777" w:rsidR="00E6265B" w:rsidRPr="00D93A69" w:rsidRDefault="00383DDD">
      <w:pPr>
        <w:pStyle w:val="ListParagraph"/>
        <w:numPr>
          <w:ilvl w:val="3"/>
          <w:numId w:val="26"/>
        </w:numPr>
        <w:tabs>
          <w:tab w:val="left" w:pos="887"/>
        </w:tabs>
        <w:ind w:hanging="770"/>
      </w:pPr>
      <w:r w:rsidRPr="00D93A69">
        <w:t>Bank tərəfindən tələb edildikdə Banka düzgün və təhrif olunmamış məlumatlar təqdim etmək. Müvafiq qaydada icrasına təsir edə biləcək bütün şərait və hadisələr barədə, o cümlədən adı, soyadı, atasının adı, qeydiyyat və faktiki ünvanlarında,mobil nömrəsində və əvvəllər Banka təqdim edilmiş məlumatlarda baş verən dəyişikliklər barədə belə dəyişikliklər baş verdiyi tarixdən 3 (üç) iş günü ərzində Banka yazılı məlumat</w:t>
      </w:r>
      <w:r w:rsidRPr="00D93A69">
        <w:rPr>
          <w:spacing w:val="-2"/>
        </w:rPr>
        <w:t xml:space="preserve"> </w:t>
      </w:r>
      <w:r w:rsidRPr="00D93A69">
        <w:t>vermək.</w:t>
      </w:r>
    </w:p>
    <w:p w14:paraId="271957E4" w14:textId="77777777" w:rsidR="00E6265B" w:rsidRPr="00D93A69" w:rsidRDefault="00383DDD">
      <w:pPr>
        <w:pStyle w:val="ListParagraph"/>
        <w:numPr>
          <w:ilvl w:val="3"/>
          <w:numId w:val="26"/>
        </w:numPr>
        <w:tabs>
          <w:tab w:val="left" w:pos="887"/>
        </w:tabs>
        <w:spacing w:before="4" w:line="237" w:lineRule="auto"/>
        <w:ind w:hanging="770"/>
      </w:pPr>
      <w:r w:rsidRPr="00D93A69">
        <w:t>Bank tərəfindən Müştəri ilə bütün əlaqə vasitələri ilə aparılmış danışıqların və görüntülərin qeydə alınmasına və yaddaşda saxlanılmasına</w:t>
      </w:r>
      <w:r w:rsidRPr="00D93A69">
        <w:rPr>
          <w:spacing w:val="-5"/>
        </w:rPr>
        <w:t xml:space="preserve"> </w:t>
      </w:r>
      <w:r w:rsidRPr="00D93A69">
        <w:t>razıdır.</w:t>
      </w:r>
    </w:p>
    <w:p w14:paraId="124D9914" w14:textId="77777777" w:rsidR="00E6265B" w:rsidRPr="00D93A69" w:rsidRDefault="00383DDD">
      <w:pPr>
        <w:pStyle w:val="ListParagraph"/>
        <w:numPr>
          <w:ilvl w:val="1"/>
          <w:numId w:val="32"/>
        </w:numPr>
        <w:tabs>
          <w:tab w:val="left" w:pos="887"/>
        </w:tabs>
        <w:spacing w:before="1"/>
        <w:ind w:right="0"/>
      </w:pPr>
      <w:r w:rsidRPr="00D93A69">
        <w:t>MÜBAHİSƏLƏRİN HƏLLİ.</w:t>
      </w:r>
      <w:r w:rsidRPr="00D93A69">
        <w:rPr>
          <w:spacing w:val="-3"/>
        </w:rPr>
        <w:t xml:space="preserve"> </w:t>
      </w:r>
      <w:r w:rsidRPr="00D93A69">
        <w:t>PRETENZİYALAR</w:t>
      </w:r>
    </w:p>
    <w:p w14:paraId="45F6402C" w14:textId="77777777" w:rsidR="00E6265B" w:rsidRPr="00D93A69" w:rsidRDefault="00383DDD">
      <w:pPr>
        <w:pStyle w:val="ListParagraph"/>
        <w:numPr>
          <w:ilvl w:val="2"/>
          <w:numId w:val="25"/>
        </w:numPr>
        <w:tabs>
          <w:tab w:val="left" w:pos="887"/>
        </w:tabs>
        <w:spacing w:before="3" w:line="237" w:lineRule="auto"/>
        <w:ind w:hanging="495"/>
      </w:pPr>
      <w:r w:rsidRPr="00D93A69">
        <w:t>Tərəflər</w:t>
      </w:r>
      <w:r w:rsidRPr="00D93A69">
        <w:rPr>
          <w:spacing w:val="-9"/>
        </w:rPr>
        <w:t xml:space="preserve"> </w:t>
      </w:r>
      <w:r w:rsidRPr="00D93A69">
        <w:t>arasında</w:t>
      </w:r>
      <w:r w:rsidRPr="00D93A69">
        <w:rPr>
          <w:spacing w:val="-9"/>
        </w:rPr>
        <w:t xml:space="preserve"> </w:t>
      </w:r>
      <w:r w:rsidRPr="00D93A69">
        <w:t>yaranan</w:t>
      </w:r>
      <w:r w:rsidRPr="00D93A69">
        <w:rPr>
          <w:spacing w:val="-9"/>
        </w:rPr>
        <w:t xml:space="preserve"> </w:t>
      </w:r>
      <w:r w:rsidRPr="00D93A69">
        <w:t>mübahisələr</w:t>
      </w:r>
      <w:r w:rsidRPr="00D93A69">
        <w:rPr>
          <w:spacing w:val="-8"/>
        </w:rPr>
        <w:t xml:space="preserve"> </w:t>
      </w:r>
      <w:r w:rsidRPr="00D93A69">
        <w:t>Azərbaycan</w:t>
      </w:r>
      <w:r w:rsidRPr="00D93A69">
        <w:rPr>
          <w:spacing w:val="-9"/>
        </w:rPr>
        <w:t xml:space="preserve"> </w:t>
      </w:r>
      <w:r w:rsidRPr="00D93A69">
        <w:t>Respublikasının</w:t>
      </w:r>
      <w:r w:rsidRPr="00D93A69">
        <w:rPr>
          <w:spacing w:val="-9"/>
        </w:rPr>
        <w:t xml:space="preserve"> </w:t>
      </w:r>
      <w:r w:rsidRPr="00D93A69">
        <w:t>qüvvədə</w:t>
      </w:r>
      <w:r w:rsidRPr="00D93A69">
        <w:rPr>
          <w:spacing w:val="-8"/>
        </w:rPr>
        <w:t xml:space="preserve"> </w:t>
      </w:r>
      <w:r w:rsidRPr="00D93A69">
        <w:t>olan</w:t>
      </w:r>
      <w:r w:rsidRPr="00D93A69">
        <w:rPr>
          <w:spacing w:val="-9"/>
        </w:rPr>
        <w:t xml:space="preserve"> </w:t>
      </w:r>
      <w:r w:rsidRPr="00D93A69">
        <w:t>qanunveriçiliyinə</w:t>
      </w:r>
      <w:r w:rsidRPr="00D93A69">
        <w:rPr>
          <w:spacing w:val="-9"/>
        </w:rPr>
        <w:t xml:space="preserve"> </w:t>
      </w:r>
      <w:r w:rsidRPr="00D93A69">
        <w:t>uyğun olaraq məhkəmə qaydasında həll</w:t>
      </w:r>
      <w:r w:rsidRPr="00D93A69">
        <w:rPr>
          <w:spacing w:val="-5"/>
        </w:rPr>
        <w:t xml:space="preserve"> </w:t>
      </w:r>
      <w:r w:rsidRPr="00D93A69">
        <w:t>edilir.</w:t>
      </w:r>
    </w:p>
    <w:p w14:paraId="58876DD5" w14:textId="39E95312" w:rsidR="00E6265B" w:rsidRPr="00D93A69" w:rsidRDefault="00383DDD" w:rsidP="00100DC8">
      <w:pPr>
        <w:pStyle w:val="ListParagraph"/>
        <w:numPr>
          <w:ilvl w:val="2"/>
          <w:numId w:val="25"/>
        </w:numPr>
        <w:tabs>
          <w:tab w:val="left" w:pos="887"/>
        </w:tabs>
        <w:spacing w:before="68"/>
        <w:ind w:hanging="495"/>
      </w:pPr>
      <w:r w:rsidRPr="00D93A69">
        <w:t>Müştəri hesab üzrə çıxarışda göstərilən əməliyyatlara, eləcə də əsassız silinmələrə etiraz etdikdə etiraz etdiyi əməliyyatın baş verdiyi tarixdən 5 (beş) iş günü müddətində Banka pretenziya təqdim etməli və etirazını</w:t>
      </w:r>
      <w:r w:rsidRPr="00D93A69">
        <w:rPr>
          <w:spacing w:val="41"/>
        </w:rPr>
        <w:t xml:space="preserve"> </w:t>
      </w:r>
      <w:r w:rsidRPr="00D93A69">
        <w:t>əsaslandırdığı</w:t>
      </w:r>
      <w:r w:rsidRPr="00D93A69">
        <w:rPr>
          <w:spacing w:val="41"/>
        </w:rPr>
        <w:t xml:space="preserve"> </w:t>
      </w:r>
      <w:r w:rsidRPr="00D93A69">
        <w:t>halları</w:t>
      </w:r>
      <w:r w:rsidRPr="00D93A69">
        <w:rPr>
          <w:spacing w:val="41"/>
        </w:rPr>
        <w:t xml:space="preserve"> </w:t>
      </w:r>
      <w:r w:rsidRPr="00D93A69">
        <w:t>pretenziyada</w:t>
      </w:r>
      <w:r w:rsidRPr="00D93A69">
        <w:rPr>
          <w:spacing w:val="41"/>
        </w:rPr>
        <w:t xml:space="preserve"> </w:t>
      </w:r>
      <w:r w:rsidRPr="00D93A69">
        <w:t>göstərməlidir.</w:t>
      </w:r>
      <w:r w:rsidRPr="00D93A69">
        <w:rPr>
          <w:spacing w:val="41"/>
        </w:rPr>
        <w:t xml:space="preserve"> </w:t>
      </w:r>
      <w:r w:rsidRPr="00D93A69">
        <w:t>Bu</w:t>
      </w:r>
      <w:r w:rsidRPr="00D93A69">
        <w:rPr>
          <w:spacing w:val="41"/>
        </w:rPr>
        <w:t xml:space="preserve"> </w:t>
      </w:r>
      <w:r w:rsidRPr="00D93A69">
        <w:t>müddət</w:t>
      </w:r>
      <w:r w:rsidRPr="00D93A69">
        <w:rPr>
          <w:spacing w:val="41"/>
        </w:rPr>
        <w:t xml:space="preserve"> </w:t>
      </w:r>
      <w:r w:rsidRPr="00D93A69">
        <w:t>ərzində</w:t>
      </w:r>
      <w:r w:rsidRPr="00D93A69">
        <w:rPr>
          <w:spacing w:val="41"/>
        </w:rPr>
        <w:t xml:space="preserve"> </w:t>
      </w:r>
      <w:r w:rsidRPr="00D93A69">
        <w:t>pretenziya</w:t>
      </w:r>
      <w:r w:rsidRPr="00D93A69">
        <w:rPr>
          <w:spacing w:val="41"/>
        </w:rPr>
        <w:t xml:space="preserve"> </w:t>
      </w:r>
      <w:r w:rsidRPr="00D93A69">
        <w:t>təqdim</w:t>
      </w:r>
      <w:r w:rsidR="00100DC8" w:rsidRPr="00D93A69">
        <w:t xml:space="preserve"> </w:t>
      </w:r>
      <w:r w:rsidRPr="00D93A69">
        <w:t>edilmədikdə</w:t>
      </w:r>
      <w:r w:rsidRPr="00D93A69">
        <w:rPr>
          <w:spacing w:val="-16"/>
        </w:rPr>
        <w:t xml:space="preserve"> </w:t>
      </w:r>
      <w:r w:rsidRPr="00D93A69">
        <w:t>və</w:t>
      </w:r>
      <w:r w:rsidRPr="00D93A69">
        <w:rPr>
          <w:spacing w:val="-15"/>
        </w:rPr>
        <w:t xml:space="preserve"> </w:t>
      </w:r>
      <w:r w:rsidRPr="00D93A69">
        <w:t>ya</w:t>
      </w:r>
      <w:r w:rsidRPr="00D93A69">
        <w:rPr>
          <w:spacing w:val="-15"/>
        </w:rPr>
        <w:t xml:space="preserve"> </w:t>
      </w:r>
      <w:r w:rsidRPr="00D93A69">
        <w:t>hesab</w:t>
      </w:r>
      <w:r w:rsidRPr="00D93A69">
        <w:rPr>
          <w:spacing w:val="-16"/>
        </w:rPr>
        <w:t xml:space="preserve"> </w:t>
      </w:r>
      <w:r w:rsidRPr="00D93A69">
        <w:t>üzrə</w:t>
      </w:r>
      <w:r w:rsidRPr="00D93A69">
        <w:rPr>
          <w:spacing w:val="-15"/>
        </w:rPr>
        <w:t xml:space="preserve"> </w:t>
      </w:r>
      <w:r w:rsidRPr="00D93A69">
        <w:t>çıxarışda</w:t>
      </w:r>
      <w:r w:rsidRPr="00D93A69">
        <w:rPr>
          <w:spacing w:val="-15"/>
        </w:rPr>
        <w:t xml:space="preserve"> </w:t>
      </w:r>
      <w:r w:rsidRPr="00D93A69">
        <w:t>göstərilən</w:t>
      </w:r>
      <w:r w:rsidRPr="00D93A69">
        <w:rPr>
          <w:spacing w:val="-16"/>
        </w:rPr>
        <w:t xml:space="preserve"> </w:t>
      </w:r>
      <w:r w:rsidRPr="00D93A69">
        <w:t>əməliyyatlara</w:t>
      </w:r>
      <w:r w:rsidRPr="00D93A69">
        <w:rPr>
          <w:spacing w:val="-15"/>
        </w:rPr>
        <w:t xml:space="preserve"> </w:t>
      </w:r>
      <w:r w:rsidRPr="00D93A69">
        <w:t>etirazın</w:t>
      </w:r>
      <w:r w:rsidRPr="00D93A69">
        <w:rPr>
          <w:spacing w:val="-16"/>
        </w:rPr>
        <w:t xml:space="preserve"> </w:t>
      </w:r>
      <w:r w:rsidRPr="00D93A69">
        <w:t>əsaslandırıldığı</w:t>
      </w:r>
      <w:r w:rsidRPr="00D93A69">
        <w:rPr>
          <w:spacing w:val="-16"/>
        </w:rPr>
        <w:t xml:space="preserve"> </w:t>
      </w:r>
      <w:r w:rsidRPr="00D93A69">
        <w:t>hallar</w:t>
      </w:r>
      <w:r w:rsidRPr="00D93A69">
        <w:rPr>
          <w:spacing w:val="-15"/>
        </w:rPr>
        <w:t xml:space="preserve"> </w:t>
      </w:r>
      <w:r w:rsidRPr="00D93A69">
        <w:t>pretenziyada göstərilmədikdə hesab üzrə çıxarışda göstərilən əməliyyatlar təsdiq olunmuş hesab edilir. Göndərilmiş və ya təqdim olunmuş pretenziyalara cavab verilməsi müddəti onun alındığı tarixdən 30 (otuz) iş günü müəyyən edilir. Müştərinin etirazına baxılması üçün Bank, tariflərlə müəyyən edilən xidmət haqqı həcmində vəsaiti (kifayət qədər vəsait olmadıqda müştəri hesabını artırmalıdır) müştərinin bankda olan hesabında bloklaşdırır. Etirazın əsassız olduğu müəyyən edilərsə bloklaşdırılmış vəsait bankın xeyrinə silinir,əks halda vəsait blokdan azad</w:t>
      </w:r>
      <w:r w:rsidRPr="00D93A69">
        <w:rPr>
          <w:spacing w:val="-6"/>
        </w:rPr>
        <w:t xml:space="preserve"> </w:t>
      </w:r>
      <w:r w:rsidRPr="00D93A69">
        <w:t>edilir.</w:t>
      </w:r>
    </w:p>
    <w:p w14:paraId="5E8D5A8B" w14:textId="77777777" w:rsidR="00E6265B" w:rsidRPr="00D93A69" w:rsidRDefault="00383DDD">
      <w:pPr>
        <w:pStyle w:val="BodyText"/>
        <w:spacing w:before="1"/>
        <w:ind w:right="111"/>
      </w:pPr>
      <w:r w:rsidRPr="00D93A69">
        <w:t>Müştəri</w:t>
      </w:r>
      <w:r w:rsidRPr="00D93A69">
        <w:rPr>
          <w:spacing w:val="-9"/>
        </w:rPr>
        <w:t xml:space="preserve"> </w:t>
      </w:r>
      <w:r w:rsidRPr="00D93A69">
        <w:t>tərəfindən</w:t>
      </w:r>
      <w:r w:rsidRPr="00D93A69">
        <w:rPr>
          <w:spacing w:val="-9"/>
        </w:rPr>
        <w:t xml:space="preserve"> </w:t>
      </w:r>
      <w:r w:rsidRPr="00D93A69">
        <w:t>mübahisələndirilən</w:t>
      </w:r>
      <w:r w:rsidRPr="00D93A69">
        <w:rPr>
          <w:spacing w:val="-9"/>
        </w:rPr>
        <w:t xml:space="preserve"> </w:t>
      </w:r>
      <w:r w:rsidRPr="00D93A69">
        <w:t>əməliyyatlar</w:t>
      </w:r>
      <w:r w:rsidRPr="00D93A69">
        <w:rPr>
          <w:spacing w:val="-9"/>
        </w:rPr>
        <w:t xml:space="preserve"> </w:t>
      </w:r>
      <w:r w:rsidRPr="00D93A69">
        <w:t>üzrə</w:t>
      </w:r>
      <w:r w:rsidRPr="00D93A69">
        <w:rPr>
          <w:spacing w:val="-9"/>
        </w:rPr>
        <w:t xml:space="preserve"> </w:t>
      </w:r>
      <w:r w:rsidRPr="00D93A69">
        <w:t>vəsaitin</w:t>
      </w:r>
      <w:r w:rsidRPr="00D93A69">
        <w:rPr>
          <w:spacing w:val="-9"/>
        </w:rPr>
        <w:t xml:space="preserve"> </w:t>
      </w:r>
      <w:r w:rsidRPr="00D93A69">
        <w:t>miqdarı</w:t>
      </w:r>
      <w:r w:rsidRPr="00D93A69">
        <w:rPr>
          <w:spacing w:val="-9"/>
        </w:rPr>
        <w:t xml:space="preserve"> </w:t>
      </w:r>
      <w:r w:rsidRPr="00D93A69">
        <w:t>qarşı</w:t>
      </w:r>
      <w:r w:rsidRPr="00D93A69">
        <w:rPr>
          <w:spacing w:val="-9"/>
        </w:rPr>
        <w:t xml:space="preserve"> </w:t>
      </w:r>
      <w:r w:rsidRPr="00D93A69">
        <w:t>tərəflə</w:t>
      </w:r>
      <w:r w:rsidRPr="00D93A69">
        <w:rPr>
          <w:spacing w:val="-9"/>
        </w:rPr>
        <w:t xml:space="preserve"> </w:t>
      </w:r>
      <w:r w:rsidRPr="00D93A69">
        <w:t>-</w:t>
      </w:r>
      <w:r w:rsidRPr="00D93A69">
        <w:rPr>
          <w:spacing w:val="-9"/>
        </w:rPr>
        <w:t xml:space="preserve"> </w:t>
      </w:r>
      <w:r w:rsidRPr="00D93A69">
        <w:t>Beynəlxalq</w:t>
      </w:r>
      <w:r w:rsidRPr="00D93A69">
        <w:rPr>
          <w:spacing w:val="-9"/>
        </w:rPr>
        <w:t xml:space="preserve"> </w:t>
      </w:r>
      <w:r w:rsidRPr="00D93A69">
        <w:t>Ödəniş Sistemlərinin şərtlərinə uyğun olaraq əməliyyat üçün ödəmə əməliyyatı təqdim edən bankla tam həll edildikdən sonra Müştərinin cari hesabına qaytarılır. Əməliyyat valyutası hesab valyutasından fərqlənərsə, qaytarılacaq məbləğ geri ödənilmə tarixində Mobil Əlavədə göstərilən xarici valyutanın alış / satış məzənnəsi ilə müştərinin xeyrinə</w:t>
      </w:r>
      <w:r w:rsidRPr="00D93A69">
        <w:rPr>
          <w:spacing w:val="-5"/>
        </w:rPr>
        <w:t xml:space="preserve"> </w:t>
      </w:r>
      <w:r w:rsidRPr="00D93A69">
        <w:t>ödənilir.</w:t>
      </w:r>
    </w:p>
    <w:p w14:paraId="6FD7825A" w14:textId="77777777" w:rsidR="00E6265B" w:rsidRPr="00D93A69" w:rsidRDefault="00E6265B">
      <w:pPr>
        <w:pStyle w:val="BodyText"/>
        <w:spacing w:before="3"/>
        <w:ind w:left="0" w:right="0"/>
        <w:jc w:val="left"/>
      </w:pPr>
    </w:p>
    <w:p w14:paraId="39B09A33" w14:textId="77777777" w:rsidR="00E6265B" w:rsidRPr="00D93A69" w:rsidRDefault="00383DDD">
      <w:pPr>
        <w:pStyle w:val="Heading1"/>
        <w:numPr>
          <w:ilvl w:val="0"/>
          <w:numId w:val="41"/>
        </w:numPr>
        <w:tabs>
          <w:tab w:val="left" w:pos="3102"/>
        </w:tabs>
        <w:ind w:left="3101" w:hanging="297"/>
        <w:jc w:val="left"/>
      </w:pPr>
      <w:r w:rsidRPr="00D93A69">
        <w:t>ELEKTRON XİDMƏTLƏR GÖSTƏRİLMƏSİ</w:t>
      </w:r>
      <w:r w:rsidRPr="00D93A69">
        <w:rPr>
          <w:spacing w:val="-5"/>
        </w:rPr>
        <w:t xml:space="preserve"> </w:t>
      </w:r>
      <w:r w:rsidRPr="00D93A69">
        <w:t>HAQQINDA</w:t>
      </w:r>
    </w:p>
    <w:p w14:paraId="471878C2" w14:textId="77777777" w:rsidR="00E6265B" w:rsidRPr="00D93A69" w:rsidRDefault="00E6265B">
      <w:pPr>
        <w:pStyle w:val="BodyText"/>
        <w:spacing w:before="10"/>
        <w:ind w:left="0" w:right="0"/>
        <w:jc w:val="left"/>
        <w:rPr>
          <w:b/>
        </w:rPr>
      </w:pPr>
    </w:p>
    <w:p w14:paraId="10DD8957" w14:textId="77777777" w:rsidR="00E6265B" w:rsidRPr="00D93A69" w:rsidRDefault="00383DDD">
      <w:pPr>
        <w:pStyle w:val="ListParagraph"/>
        <w:numPr>
          <w:ilvl w:val="1"/>
          <w:numId w:val="24"/>
        </w:numPr>
        <w:tabs>
          <w:tab w:val="left" w:pos="887"/>
        </w:tabs>
        <w:ind w:right="0"/>
      </w:pPr>
      <w:r w:rsidRPr="00D93A69">
        <w:t>İstifadə olunan</w:t>
      </w:r>
      <w:r w:rsidRPr="00D93A69">
        <w:rPr>
          <w:spacing w:val="-3"/>
        </w:rPr>
        <w:t xml:space="preserve"> </w:t>
      </w:r>
      <w:r w:rsidRPr="00D93A69">
        <w:t>anlayışlar:</w:t>
      </w:r>
    </w:p>
    <w:p w14:paraId="1DEA806F" w14:textId="77777777" w:rsidR="00E6265B" w:rsidRPr="00D93A69" w:rsidRDefault="00383DDD">
      <w:pPr>
        <w:pStyle w:val="BodyText"/>
        <w:spacing w:before="1" w:line="251" w:lineRule="exact"/>
        <w:ind w:right="0"/>
        <w:jc w:val="left"/>
      </w:pPr>
      <w:r w:rsidRPr="00D93A69">
        <w:rPr>
          <w:b/>
        </w:rPr>
        <w:t xml:space="preserve">İstifadəçi </w:t>
      </w:r>
      <w:r w:rsidRPr="00D93A69">
        <w:t>– Bankın müştərisi olan və Mobil Bankçılıqda qeydiyyatdan keçmiş fiziki şəxs.</w:t>
      </w:r>
    </w:p>
    <w:p w14:paraId="484DF425" w14:textId="77777777" w:rsidR="00E6265B" w:rsidRPr="00D93A69" w:rsidRDefault="00383DDD">
      <w:pPr>
        <w:pStyle w:val="BodyText"/>
        <w:spacing w:line="251" w:lineRule="exact"/>
        <w:ind w:right="0"/>
        <w:jc w:val="left"/>
      </w:pPr>
      <w:r w:rsidRPr="00D93A69">
        <w:rPr>
          <w:b/>
        </w:rPr>
        <w:t xml:space="preserve">Bank </w:t>
      </w:r>
      <w:r w:rsidRPr="00D93A69">
        <w:t>– “Unibank” Kommersiya Bankı” Açıq Səhmdar cəmiyyəti.</w:t>
      </w:r>
    </w:p>
    <w:p w14:paraId="719C16C4" w14:textId="77777777" w:rsidR="00E6265B" w:rsidRPr="00D93A69" w:rsidRDefault="00383DDD">
      <w:pPr>
        <w:spacing w:before="2"/>
        <w:ind w:left="885" w:right="27"/>
      </w:pPr>
      <w:r w:rsidRPr="00D93A69">
        <w:rPr>
          <w:b/>
        </w:rPr>
        <w:t xml:space="preserve">“LeoBank” Mobil Əlavə (gələcəkdə “Mobil Əlavə”) </w:t>
      </w:r>
      <w:r w:rsidRPr="00D93A69">
        <w:t>– LeoBank məhsulu adı altında bank tərəfindən müştərilərə təqdim edilən, özündə bank xidmətləri və məhsullarını cəmləşdirən elektron mobil əlavə.</w:t>
      </w:r>
    </w:p>
    <w:p w14:paraId="0C22498E" w14:textId="77777777" w:rsidR="00E6265B" w:rsidRPr="00D93A69" w:rsidRDefault="00383DDD">
      <w:pPr>
        <w:pStyle w:val="BodyText"/>
        <w:spacing w:before="2"/>
      </w:pPr>
      <w:r w:rsidRPr="00D93A69">
        <w:rPr>
          <w:b/>
        </w:rPr>
        <w:t>Qeydiyyat</w:t>
      </w:r>
      <w:r w:rsidRPr="00D93A69">
        <w:rPr>
          <w:b/>
          <w:spacing w:val="-17"/>
        </w:rPr>
        <w:t xml:space="preserve"> </w:t>
      </w:r>
      <w:r w:rsidRPr="00D93A69">
        <w:rPr>
          <w:b/>
        </w:rPr>
        <w:t>yazısı</w:t>
      </w:r>
      <w:r w:rsidRPr="00D93A69">
        <w:rPr>
          <w:b/>
          <w:spacing w:val="-17"/>
        </w:rPr>
        <w:t xml:space="preserve"> </w:t>
      </w:r>
      <w:r w:rsidRPr="00D93A69">
        <w:t>–</w:t>
      </w:r>
      <w:r w:rsidRPr="00D93A69">
        <w:rPr>
          <w:spacing w:val="-17"/>
        </w:rPr>
        <w:t xml:space="preserve"> </w:t>
      </w:r>
      <w:r w:rsidRPr="00D93A69">
        <w:t>parolun</w:t>
      </w:r>
      <w:r w:rsidRPr="00D93A69">
        <w:rPr>
          <w:spacing w:val="-17"/>
        </w:rPr>
        <w:t xml:space="preserve"> </w:t>
      </w:r>
      <w:r w:rsidRPr="00D93A69">
        <w:t>daxil</w:t>
      </w:r>
      <w:r w:rsidRPr="00D93A69">
        <w:rPr>
          <w:spacing w:val="-17"/>
        </w:rPr>
        <w:t xml:space="preserve"> </w:t>
      </w:r>
      <w:r w:rsidRPr="00D93A69">
        <w:t>edilməsi</w:t>
      </w:r>
      <w:r w:rsidRPr="00D93A69">
        <w:rPr>
          <w:spacing w:val="-17"/>
        </w:rPr>
        <w:t xml:space="preserve"> </w:t>
      </w:r>
      <w:r w:rsidRPr="00D93A69">
        <w:t>nəticəsində</w:t>
      </w:r>
      <w:r w:rsidRPr="00D93A69">
        <w:rPr>
          <w:spacing w:val="-17"/>
        </w:rPr>
        <w:t xml:space="preserve"> </w:t>
      </w:r>
      <w:r w:rsidRPr="00D93A69">
        <w:t>açılan</w:t>
      </w:r>
      <w:r w:rsidRPr="00D93A69">
        <w:rPr>
          <w:spacing w:val="-17"/>
        </w:rPr>
        <w:t xml:space="preserve"> </w:t>
      </w:r>
      <w:r w:rsidRPr="00D93A69">
        <w:t>Mobil</w:t>
      </w:r>
      <w:r w:rsidRPr="00D93A69">
        <w:rPr>
          <w:spacing w:val="-17"/>
        </w:rPr>
        <w:t xml:space="preserve"> </w:t>
      </w:r>
      <w:r w:rsidRPr="00D93A69">
        <w:t>Bankçılıqda</w:t>
      </w:r>
      <w:r w:rsidRPr="00D93A69">
        <w:rPr>
          <w:spacing w:val="-16"/>
        </w:rPr>
        <w:t xml:space="preserve"> </w:t>
      </w:r>
      <w:r w:rsidRPr="00D93A69">
        <w:t>İstifadəçinin</w:t>
      </w:r>
      <w:r w:rsidRPr="00D93A69">
        <w:rPr>
          <w:spacing w:val="-17"/>
        </w:rPr>
        <w:t xml:space="preserve"> </w:t>
      </w:r>
      <w:r w:rsidRPr="00D93A69">
        <w:t>şəxsi</w:t>
      </w:r>
      <w:r w:rsidRPr="00D93A69">
        <w:rPr>
          <w:spacing w:val="-17"/>
        </w:rPr>
        <w:t xml:space="preserve"> </w:t>
      </w:r>
      <w:r w:rsidRPr="00D93A69">
        <w:t xml:space="preserve">səhifəsi; </w:t>
      </w:r>
      <w:r w:rsidRPr="00D93A69">
        <w:rPr>
          <w:b/>
        </w:rPr>
        <w:t xml:space="preserve">Mobil cıhaz </w:t>
      </w:r>
      <w:r w:rsidRPr="00D93A69">
        <w:t>– İstifadəçiyə məxsus Mobil bankçılıq yüklənmiş mobil telefon, smartfon, planşet və sair bu kimi elektron</w:t>
      </w:r>
      <w:r w:rsidRPr="00D93A69">
        <w:rPr>
          <w:spacing w:val="-3"/>
        </w:rPr>
        <w:t xml:space="preserve"> </w:t>
      </w:r>
      <w:r w:rsidRPr="00D93A69">
        <w:t>cihazdır.</w:t>
      </w:r>
    </w:p>
    <w:p w14:paraId="1A6C72E0" w14:textId="77777777" w:rsidR="00E6265B" w:rsidRPr="00D93A69" w:rsidRDefault="00383DDD">
      <w:pPr>
        <w:pStyle w:val="ListParagraph"/>
        <w:numPr>
          <w:ilvl w:val="1"/>
          <w:numId w:val="24"/>
        </w:numPr>
        <w:tabs>
          <w:tab w:val="left" w:pos="887"/>
        </w:tabs>
        <w:spacing w:line="251" w:lineRule="exact"/>
        <w:ind w:right="0"/>
      </w:pPr>
      <w:r w:rsidRPr="00D93A69">
        <w:t>Elektron xidmətlər</w:t>
      </w:r>
      <w:r w:rsidRPr="00D93A69">
        <w:rPr>
          <w:spacing w:val="-3"/>
        </w:rPr>
        <w:t xml:space="preserve"> </w:t>
      </w:r>
      <w:r w:rsidRPr="00D93A69">
        <w:t>göstərilməsi</w:t>
      </w:r>
    </w:p>
    <w:p w14:paraId="4D7FCE3F" w14:textId="77777777" w:rsidR="00E6265B" w:rsidRPr="00D93A69" w:rsidRDefault="00383DDD">
      <w:pPr>
        <w:pStyle w:val="BodyText"/>
      </w:pPr>
      <w:r w:rsidRPr="00D93A69">
        <w:rPr>
          <w:b/>
        </w:rPr>
        <w:t xml:space="preserve">Məsafədən xidmət (Elektron xidmətlər) </w:t>
      </w:r>
      <w:r w:rsidRPr="00D93A69">
        <w:t>– Mobil Bankçılıq vasitəsilə nəzərdə tutulmuş əməliyyatların aparılması və sənədlərin təsdiqlənməsi təşkil edir. Müştərinin hesablarındakı əməliyyatlara, hesab üzrə sərəncam verilməsinə İnternet (mobil) vasitəsilə ötürdüyü müəyyən bir əməliyyatı yerinə yetirmək üçün dəstək xidməti.</w:t>
      </w:r>
    </w:p>
    <w:p w14:paraId="3B181CAE" w14:textId="77777777" w:rsidR="00E6265B" w:rsidRPr="00D93A69" w:rsidRDefault="00383DDD">
      <w:pPr>
        <w:pStyle w:val="ListParagraph"/>
        <w:numPr>
          <w:ilvl w:val="2"/>
          <w:numId w:val="24"/>
        </w:numPr>
        <w:tabs>
          <w:tab w:val="left" w:pos="887"/>
        </w:tabs>
        <w:ind w:right="0"/>
      </w:pPr>
      <w:r w:rsidRPr="00D93A69">
        <w:t>Distant Elektron Xidmət vasitələrinə</w:t>
      </w:r>
      <w:r w:rsidRPr="00D93A69">
        <w:rPr>
          <w:spacing w:val="-5"/>
        </w:rPr>
        <w:t xml:space="preserve"> </w:t>
      </w:r>
      <w:r w:rsidRPr="00D93A69">
        <w:t>aiddir:</w:t>
      </w:r>
    </w:p>
    <w:p w14:paraId="2711183A" w14:textId="77777777" w:rsidR="00E6265B" w:rsidRPr="00D93A69" w:rsidRDefault="00383DDD">
      <w:pPr>
        <w:pStyle w:val="ListParagraph"/>
        <w:numPr>
          <w:ilvl w:val="3"/>
          <w:numId w:val="23"/>
        </w:numPr>
        <w:tabs>
          <w:tab w:val="left" w:pos="887"/>
        </w:tabs>
        <w:spacing w:before="1"/>
        <w:ind w:hanging="660"/>
      </w:pPr>
      <w:r w:rsidRPr="00D93A69">
        <w:t>Bankın</w:t>
      </w:r>
      <w:r w:rsidRPr="00D93A69">
        <w:rPr>
          <w:spacing w:val="-15"/>
        </w:rPr>
        <w:t xml:space="preserve"> </w:t>
      </w:r>
      <w:r w:rsidRPr="00D93A69">
        <w:t>təmas</w:t>
      </w:r>
      <w:r w:rsidRPr="00D93A69">
        <w:rPr>
          <w:spacing w:val="-15"/>
        </w:rPr>
        <w:t xml:space="preserve"> </w:t>
      </w:r>
      <w:r w:rsidRPr="00D93A69">
        <w:t>mərkəzi</w:t>
      </w:r>
      <w:r w:rsidRPr="00D93A69">
        <w:rPr>
          <w:spacing w:val="-14"/>
        </w:rPr>
        <w:t xml:space="preserve"> </w:t>
      </w:r>
      <w:r w:rsidRPr="00D93A69">
        <w:t>(Bankın</w:t>
      </w:r>
      <w:r w:rsidRPr="00D93A69">
        <w:rPr>
          <w:spacing w:val="-15"/>
        </w:rPr>
        <w:t xml:space="preserve"> </w:t>
      </w:r>
      <w:r w:rsidRPr="00D93A69">
        <w:t>*7773</w:t>
      </w:r>
      <w:r w:rsidRPr="00D93A69">
        <w:rPr>
          <w:spacing w:val="-14"/>
        </w:rPr>
        <w:t xml:space="preserve"> </w:t>
      </w:r>
      <w:r w:rsidRPr="00D93A69">
        <w:t>nömrəsinə</w:t>
      </w:r>
      <w:r w:rsidRPr="00D93A69">
        <w:rPr>
          <w:spacing w:val="-15"/>
        </w:rPr>
        <w:t xml:space="preserve"> </w:t>
      </w:r>
      <w:r w:rsidRPr="00D93A69">
        <w:t>(və</w:t>
      </w:r>
      <w:r w:rsidRPr="00D93A69">
        <w:rPr>
          <w:spacing w:val="-14"/>
        </w:rPr>
        <w:t xml:space="preserve"> </w:t>
      </w:r>
      <w:r w:rsidRPr="00D93A69">
        <w:t>ya</w:t>
      </w:r>
      <w:r w:rsidRPr="00D93A69">
        <w:rPr>
          <w:spacing w:val="-15"/>
        </w:rPr>
        <w:t xml:space="preserve"> </w:t>
      </w:r>
      <w:r w:rsidRPr="00D93A69">
        <w:t>Bank</w:t>
      </w:r>
      <w:r w:rsidRPr="00D93A69">
        <w:rPr>
          <w:spacing w:val="-14"/>
        </w:rPr>
        <w:t xml:space="preserve"> </w:t>
      </w:r>
      <w:r w:rsidRPr="00D93A69">
        <w:t>tərəfindən</w:t>
      </w:r>
      <w:r w:rsidRPr="00D93A69">
        <w:rPr>
          <w:spacing w:val="-15"/>
        </w:rPr>
        <w:t xml:space="preserve"> </w:t>
      </w:r>
      <w:r w:rsidRPr="00D93A69">
        <w:t>mobil</w:t>
      </w:r>
      <w:r w:rsidRPr="00D93A69">
        <w:rPr>
          <w:spacing w:val="-14"/>
        </w:rPr>
        <w:t xml:space="preserve"> </w:t>
      </w:r>
      <w:r w:rsidRPr="00D93A69">
        <w:t>əlavə</w:t>
      </w:r>
      <w:r w:rsidRPr="00D93A69">
        <w:rPr>
          <w:spacing w:val="-15"/>
        </w:rPr>
        <w:t xml:space="preserve"> </w:t>
      </w:r>
      <w:r w:rsidRPr="00D93A69">
        <w:t>və</w:t>
      </w:r>
      <w:r w:rsidRPr="00D93A69">
        <w:rPr>
          <w:spacing w:val="-14"/>
        </w:rPr>
        <w:t xml:space="preserve"> </w:t>
      </w:r>
      <w:r w:rsidRPr="00D93A69">
        <w:t>ya</w:t>
      </w:r>
      <w:r w:rsidRPr="00D93A69">
        <w:rPr>
          <w:spacing w:val="-15"/>
        </w:rPr>
        <w:t xml:space="preserve"> </w:t>
      </w:r>
      <w:r w:rsidRPr="00D93A69">
        <w:t>saytda</w:t>
      </w:r>
      <w:r w:rsidRPr="00D93A69">
        <w:rPr>
          <w:spacing w:val="-14"/>
        </w:rPr>
        <w:t xml:space="preserve"> </w:t>
      </w:r>
      <w:r w:rsidRPr="00D93A69">
        <w:t>göstərilən digər nömrəyə) zəng</w:t>
      </w:r>
      <w:r w:rsidRPr="00D93A69">
        <w:rPr>
          <w:spacing w:val="-4"/>
        </w:rPr>
        <w:t xml:space="preserve"> </w:t>
      </w:r>
      <w:r w:rsidRPr="00D93A69">
        <w:t>edərək)</w:t>
      </w:r>
    </w:p>
    <w:p w14:paraId="55DB3AD1" w14:textId="77777777" w:rsidR="00E6265B" w:rsidRPr="00D93A69" w:rsidRDefault="00383DDD">
      <w:pPr>
        <w:pStyle w:val="ListParagraph"/>
        <w:numPr>
          <w:ilvl w:val="3"/>
          <w:numId w:val="23"/>
        </w:numPr>
        <w:tabs>
          <w:tab w:val="left" w:pos="887"/>
        </w:tabs>
        <w:ind w:left="225" w:right="6839" w:firstLine="0"/>
      </w:pPr>
      <w:r w:rsidRPr="00D93A69">
        <w:t>Bankın mobil əlavəsi 4.2.1.3.Bankın rəsmi internet</w:t>
      </w:r>
      <w:r w:rsidRPr="00D93A69">
        <w:rPr>
          <w:spacing w:val="-20"/>
        </w:rPr>
        <w:t xml:space="preserve"> </w:t>
      </w:r>
      <w:r w:rsidRPr="00D93A69">
        <w:t>səhifəsi</w:t>
      </w:r>
    </w:p>
    <w:p w14:paraId="566C4448" w14:textId="77777777" w:rsidR="00E6265B" w:rsidRPr="00D93A69" w:rsidRDefault="00383DDD">
      <w:pPr>
        <w:pStyle w:val="ListParagraph"/>
        <w:numPr>
          <w:ilvl w:val="3"/>
          <w:numId w:val="22"/>
        </w:numPr>
        <w:tabs>
          <w:tab w:val="left" w:pos="887"/>
        </w:tabs>
        <w:spacing w:before="1"/>
        <w:ind w:right="2075" w:firstLine="0"/>
      </w:pPr>
      <w:r w:rsidRPr="00D93A69">
        <w:t>Məlumat ismarışları (mobil əlavədə keçidləri olan messajlaşma vasitələri ilə) 4.2.1.5.Mobil bankçılıq vasitəsilə əməliyyatların aparılması və sənədlərin imzalanması. 4.2.1.6.Mobil</w:t>
      </w:r>
      <w:r w:rsidRPr="00D93A69">
        <w:rPr>
          <w:spacing w:val="-6"/>
        </w:rPr>
        <w:t xml:space="preserve"> </w:t>
      </w:r>
      <w:r w:rsidRPr="00D93A69">
        <w:t>bankçılıq</w:t>
      </w:r>
      <w:r w:rsidRPr="00D93A69">
        <w:rPr>
          <w:spacing w:val="-5"/>
        </w:rPr>
        <w:t xml:space="preserve"> </w:t>
      </w:r>
      <w:r w:rsidRPr="00D93A69">
        <w:t>vasitəsilə</w:t>
      </w:r>
      <w:r w:rsidRPr="00D93A69">
        <w:rPr>
          <w:spacing w:val="-6"/>
        </w:rPr>
        <w:t xml:space="preserve"> </w:t>
      </w:r>
      <w:r w:rsidRPr="00D93A69">
        <w:t>aşağıdakı</w:t>
      </w:r>
      <w:r w:rsidRPr="00D93A69">
        <w:rPr>
          <w:spacing w:val="-5"/>
        </w:rPr>
        <w:t xml:space="preserve"> </w:t>
      </w:r>
      <w:r w:rsidRPr="00D93A69">
        <w:t>əməliyyatlar</w:t>
      </w:r>
      <w:r w:rsidRPr="00D93A69">
        <w:rPr>
          <w:spacing w:val="-6"/>
        </w:rPr>
        <w:t xml:space="preserve"> </w:t>
      </w:r>
      <w:r w:rsidRPr="00D93A69">
        <w:t>aparıla</w:t>
      </w:r>
      <w:r w:rsidRPr="00D93A69">
        <w:rPr>
          <w:spacing w:val="-5"/>
        </w:rPr>
        <w:t xml:space="preserve"> </w:t>
      </w:r>
      <w:r w:rsidRPr="00D93A69">
        <w:t>və</w:t>
      </w:r>
      <w:r w:rsidRPr="00D93A69">
        <w:rPr>
          <w:spacing w:val="-6"/>
        </w:rPr>
        <w:t xml:space="preserve"> </w:t>
      </w:r>
      <w:r w:rsidRPr="00D93A69">
        <w:t>sənədlər</w:t>
      </w:r>
      <w:r w:rsidRPr="00D93A69">
        <w:rPr>
          <w:spacing w:val="-5"/>
        </w:rPr>
        <w:t xml:space="preserve"> </w:t>
      </w:r>
      <w:r w:rsidRPr="00D93A69">
        <w:t>imzalana</w:t>
      </w:r>
      <w:r w:rsidRPr="00D93A69">
        <w:rPr>
          <w:spacing w:val="-5"/>
        </w:rPr>
        <w:t xml:space="preserve"> </w:t>
      </w:r>
      <w:r w:rsidRPr="00D93A69">
        <w:t>bilər:</w:t>
      </w:r>
    </w:p>
    <w:p w14:paraId="12846EA0" w14:textId="77777777" w:rsidR="00E6265B" w:rsidRPr="00D93A69" w:rsidRDefault="00383DDD">
      <w:pPr>
        <w:pStyle w:val="ListParagraph"/>
        <w:numPr>
          <w:ilvl w:val="4"/>
          <w:numId w:val="22"/>
        </w:numPr>
        <w:tabs>
          <w:tab w:val="left" w:pos="1170"/>
        </w:tabs>
        <w:ind w:firstLine="0"/>
      </w:pPr>
      <w:r w:rsidRPr="00D93A69">
        <w:t>Cari</w:t>
      </w:r>
      <w:r w:rsidRPr="00D93A69">
        <w:rPr>
          <w:spacing w:val="-13"/>
        </w:rPr>
        <w:t xml:space="preserve"> </w:t>
      </w:r>
      <w:r w:rsidRPr="00D93A69">
        <w:t>və</w:t>
      </w:r>
      <w:r w:rsidRPr="00D93A69">
        <w:rPr>
          <w:spacing w:val="-13"/>
        </w:rPr>
        <w:t xml:space="preserve"> </w:t>
      </w:r>
      <w:r w:rsidRPr="00D93A69">
        <w:t>Əmanət</w:t>
      </w:r>
      <w:r w:rsidRPr="00D93A69">
        <w:rPr>
          <w:spacing w:val="29"/>
        </w:rPr>
        <w:t xml:space="preserve"> </w:t>
      </w:r>
      <w:r w:rsidRPr="00D93A69">
        <w:t>hesablarının</w:t>
      </w:r>
      <w:r w:rsidRPr="00D93A69">
        <w:rPr>
          <w:spacing w:val="-13"/>
        </w:rPr>
        <w:t xml:space="preserve"> </w:t>
      </w:r>
      <w:r w:rsidRPr="00D93A69">
        <w:t>açılması,</w:t>
      </w:r>
      <w:r w:rsidRPr="00D93A69">
        <w:rPr>
          <w:spacing w:val="-13"/>
        </w:rPr>
        <w:t xml:space="preserve"> </w:t>
      </w:r>
      <w:r w:rsidRPr="00D93A69">
        <w:t>buna</w:t>
      </w:r>
      <w:r w:rsidRPr="00D93A69">
        <w:rPr>
          <w:spacing w:val="-13"/>
        </w:rPr>
        <w:t xml:space="preserve"> </w:t>
      </w:r>
      <w:r w:rsidRPr="00D93A69">
        <w:t>dair</w:t>
      </w:r>
      <w:r w:rsidRPr="00D93A69">
        <w:rPr>
          <w:spacing w:val="-13"/>
        </w:rPr>
        <w:t xml:space="preserve"> </w:t>
      </w:r>
      <w:r w:rsidRPr="00D93A69">
        <w:t>müvafiq</w:t>
      </w:r>
      <w:r w:rsidRPr="00D93A69">
        <w:rPr>
          <w:spacing w:val="-14"/>
        </w:rPr>
        <w:t xml:space="preserve"> </w:t>
      </w:r>
      <w:r w:rsidRPr="00D93A69">
        <w:t>sənədlərin,</w:t>
      </w:r>
      <w:r w:rsidRPr="00D93A69">
        <w:rPr>
          <w:spacing w:val="-13"/>
        </w:rPr>
        <w:t xml:space="preserve"> </w:t>
      </w:r>
      <w:r w:rsidRPr="00D93A69">
        <w:t>o</w:t>
      </w:r>
      <w:r w:rsidRPr="00D93A69">
        <w:rPr>
          <w:spacing w:val="-14"/>
        </w:rPr>
        <w:t xml:space="preserve"> </w:t>
      </w:r>
      <w:r w:rsidRPr="00D93A69">
        <w:t>cümlədən</w:t>
      </w:r>
      <w:r w:rsidRPr="00D93A69">
        <w:rPr>
          <w:spacing w:val="-12"/>
        </w:rPr>
        <w:t xml:space="preserve"> </w:t>
      </w:r>
      <w:r w:rsidRPr="00D93A69">
        <w:t>əmanət</w:t>
      </w:r>
      <w:r w:rsidRPr="00D93A69">
        <w:rPr>
          <w:spacing w:val="-13"/>
        </w:rPr>
        <w:t xml:space="preserve"> </w:t>
      </w:r>
      <w:r w:rsidRPr="00D93A69">
        <w:t>müqavilələrin, bank</w:t>
      </w:r>
      <w:r w:rsidRPr="00D93A69">
        <w:rPr>
          <w:spacing w:val="-4"/>
        </w:rPr>
        <w:t xml:space="preserve"> </w:t>
      </w:r>
      <w:r w:rsidRPr="00D93A69">
        <w:t>hesabları</w:t>
      </w:r>
      <w:r w:rsidRPr="00D93A69">
        <w:rPr>
          <w:spacing w:val="-4"/>
        </w:rPr>
        <w:t xml:space="preserve"> </w:t>
      </w:r>
      <w:r w:rsidRPr="00D93A69">
        <w:t>üzrə</w:t>
      </w:r>
      <w:r w:rsidRPr="00D93A69">
        <w:rPr>
          <w:spacing w:val="-3"/>
        </w:rPr>
        <w:t xml:space="preserve"> </w:t>
      </w:r>
      <w:r w:rsidRPr="00D93A69">
        <w:t>xidmət</w:t>
      </w:r>
      <w:r w:rsidRPr="00D93A69">
        <w:rPr>
          <w:spacing w:val="-4"/>
        </w:rPr>
        <w:t xml:space="preserve"> </w:t>
      </w:r>
      <w:r w:rsidRPr="00D93A69">
        <w:t>müqavilələrin</w:t>
      </w:r>
      <w:r w:rsidRPr="00D93A69">
        <w:rPr>
          <w:spacing w:val="-4"/>
        </w:rPr>
        <w:t xml:space="preserve"> </w:t>
      </w:r>
      <w:r w:rsidRPr="00D93A69">
        <w:t>imzalanması</w:t>
      </w:r>
      <w:r w:rsidRPr="00D93A69">
        <w:rPr>
          <w:spacing w:val="-3"/>
        </w:rPr>
        <w:t xml:space="preserve"> </w:t>
      </w:r>
      <w:r w:rsidRPr="00D93A69">
        <w:t>və</w:t>
      </w:r>
      <w:r w:rsidRPr="00D93A69">
        <w:rPr>
          <w:spacing w:val="-4"/>
        </w:rPr>
        <w:t xml:space="preserve"> </w:t>
      </w:r>
      <w:r w:rsidRPr="00D93A69">
        <w:t>yaxud</w:t>
      </w:r>
      <w:r w:rsidRPr="00D93A69">
        <w:rPr>
          <w:spacing w:val="-4"/>
        </w:rPr>
        <w:t xml:space="preserve"> </w:t>
      </w:r>
      <w:r w:rsidRPr="00D93A69">
        <w:t>da</w:t>
      </w:r>
      <w:r w:rsidRPr="00D93A69">
        <w:rPr>
          <w:spacing w:val="-3"/>
        </w:rPr>
        <w:t xml:space="preserve"> </w:t>
      </w:r>
      <w:r w:rsidRPr="00D93A69">
        <w:t>bu</w:t>
      </w:r>
      <w:r w:rsidRPr="00D93A69">
        <w:rPr>
          <w:spacing w:val="-4"/>
        </w:rPr>
        <w:t xml:space="preserve"> </w:t>
      </w:r>
      <w:r w:rsidRPr="00D93A69">
        <w:t>ofertanın</w:t>
      </w:r>
      <w:r w:rsidRPr="00D93A69">
        <w:rPr>
          <w:spacing w:val="-4"/>
        </w:rPr>
        <w:t xml:space="preserve"> </w:t>
      </w:r>
      <w:r w:rsidRPr="00D93A69">
        <w:t>qəbul</w:t>
      </w:r>
      <w:r w:rsidRPr="00D93A69">
        <w:rPr>
          <w:spacing w:val="-3"/>
        </w:rPr>
        <w:t xml:space="preserve"> </w:t>
      </w:r>
      <w:r w:rsidRPr="00D93A69">
        <w:t>(aksept)</w:t>
      </w:r>
      <w:r w:rsidRPr="00D93A69">
        <w:rPr>
          <w:spacing w:val="-4"/>
        </w:rPr>
        <w:t xml:space="preserve"> </w:t>
      </w:r>
      <w:r w:rsidRPr="00D93A69">
        <w:t>edilməsi;</w:t>
      </w:r>
    </w:p>
    <w:p w14:paraId="7D94BC40" w14:textId="77777777" w:rsidR="00E6265B" w:rsidRPr="00D93A69" w:rsidRDefault="00383DDD">
      <w:pPr>
        <w:pStyle w:val="ListParagraph"/>
        <w:numPr>
          <w:ilvl w:val="4"/>
          <w:numId w:val="22"/>
        </w:numPr>
        <w:tabs>
          <w:tab w:val="left" w:pos="1170"/>
        </w:tabs>
        <w:spacing w:line="269" w:lineRule="exact"/>
        <w:ind w:left="1169" w:right="0" w:hanging="285"/>
      </w:pPr>
      <w:r w:rsidRPr="00D93A69">
        <w:t>Cari bank hesabının bağlanması ilə bağlı müraciət</w:t>
      </w:r>
      <w:r w:rsidRPr="00D93A69">
        <w:rPr>
          <w:spacing w:val="-10"/>
        </w:rPr>
        <w:t xml:space="preserve"> </w:t>
      </w:r>
      <w:r w:rsidRPr="00D93A69">
        <w:t>etmək;</w:t>
      </w:r>
    </w:p>
    <w:p w14:paraId="4E06D212" w14:textId="77777777" w:rsidR="00E6265B" w:rsidRPr="00D93A69" w:rsidRDefault="00383DDD">
      <w:pPr>
        <w:pStyle w:val="ListParagraph"/>
        <w:numPr>
          <w:ilvl w:val="4"/>
          <w:numId w:val="22"/>
        </w:numPr>
        <w:tabs>
          <w:tab w:val="left" w:pos="1170"/>
        </w:tabs>
        <w:spacing w:before="3" w:line="235" w:lineRule="auto"/>
        <w:ind w:firstLine="0"/>
      </w:pPr>
      <w:r w:rsidRPr="00D93A69">
        <w:t>İstifadəçinin</w:t>
      </w:r>
      <w:r w:rsidRPr="00D93A69">
        <w:rPr>
          <w:spacing w:val="-15"/>
        </w:rPr>
        <w:t xml:space="preserve"> </w:t>
      </w:r>
      <w:r w:rsidRPr="00D93A69">
        <w:t>Cari</w:t>
      </w:r>
      <w:r w:rsidRPr="00D93A69">
        <w:rPr>
          <w:spacing w:val="-14"/>
        </w:rPr>
        <w:t xml:space="preserve"> </w:t>
      </w:r>
      <w:r w:rsidRPr="00D93A69">
        <w:t>hesablarından</w:t>
      </w:r>
      <w:r w:rsidRPr="00D93A69">
        <w:rPr>
          <w:spacing w:val="-15"/>
        </w:rPr>
        <w:t xml:space="preserve"> </w:t>
      </w:r>
      <w:r w:rsidRPr="00D93A69">
        <w:t>pul</w:t>
      </w:r>
      <w:r w:rsidRPr="00D93A69">
        <w:rPr>
          <w:spacing w:val="-14"/>
        </w:rPr>
        <w:t xml:space="preserve"> </w:t>
      </w:r>
      <w:r w:rsidRPr="00D93A69">
        <w:t>vəsaitinin</w:t>
      </w:r>
      <w:r w:rsidRPr="00D93A69">
        <w:rPr>
          <w:spacing w:val="-14"/>
        </w:rPr>
        <w:t xml:space="preserve"> </w:t>
      </w:r>
      <w:r w:rsidRPr="00D93A69">
        <w:t>cari</w:t>
      </w:r>
      <w:r w:rsidRPr="00D93A69">
        <w:rPr>
          <w:spacing w:val="-15"/>
        </w:rPr>
        <w:t xml:space="preserve"> </w:t>
      </w:r>
      <w:r w:rsidRPr="00D93A69">
        <w:t>və</w:t>
      </w:r>
      <w:r w:rsidRPr="00D93A69">
        <w:rPr>
          <w:spacing w:val="-14"/>
        </w:rPr>
        <w:t xml:space="preserve"> </w:t>
      </w:r>
      <w:r w:rsidRPr="00D93A69">
        <w:t>əmanət</w:t>
      </w:r>
      <w:r w:rsidRPr="00D93A69">
        <w:rPr>
          <w:spacing w:val="-15"/>
        </w:rPr>
        <w:t xml:space="preserve"> </w:t>
      </w:r>
      <w:r w:rsidRPr="00D93A69">
        <w:t>hesablara</w:t>
      </w:r>
      <w:r w:rsidRPr="00D93A69">
        <w:rPr>
          <w:spacing w:val="-14"/>
        </w:rPr>
        <w:t xml:space="preserve"> </w:t>
      </w:r>
      <w:r w:rsidRPr="00D93A69">
        <w:t>köçürülməsi</w:t>
      </w:r>
      <w:r w:rsidRPr="00D93A69">
        <w:rPr>
          <w:spacing w:val="-14"/>
        </w:rPr>
        <w:t xml:space="preserve"> </w:t>
      </w:r>
      <w:r w:rsidRPr="00D93A69">
        <w:t>(o</w:t>
      </w:r>
      <w:r w:rsidRPr="00D93A69">
        <w:rPr>
          <w:spacing w:val="-15"/>
        </w:rPr>
        <w:t xml:space="preserve"> </w:t>
      </w:r>
      <w:r w:rsidRPr="00D93A69">
        <w:t>cümlədən</w:t>
      </w:r>
      <w:r w:rsidRPr="00D93A69">
        <w:rPr>
          <w:spacing w:val="-14"/>
        </w:rPr>
        <w:t xml:space="preserve"> </w:t>
      </w:r>
      <w:r w:rsidRPr="00D93A69">
        <w:t>ödəniş kartından bank hesablara və bank hesablarından ödəniş</w:t>
      </w:r>
      <w:r w:rsidRPr="00D93A69">
        <w:rPr>
          <w:spacing w:val="-10"/>
        </w:rPr>
        <w:t xml:space="preserve"> </w:t>
      </w:r>
      <w:r w:rsidRPr="00D93A69">
        <w:t>kartlara);</w:t>
      </w:r>
    </w:p>
    <w:p w14:paraId="76B5C8E3" w14:textId="77777777" w:rsidR="00E6265B" w:rsidRPr="00D93A69" w:rsidRDefault="00383DDD">
      <w:pPr>
        <w:pStyle w:val="ListParagraph"/>
        <w:numPr>
          <w:ilvl w:val="4"/>
          <w:numId w:val="22"/>
        </w:numPr>
        <w:tabs>
          <w:tab w:val="left" w:pos="1170"/>
        </w:tabs>
        <w:spacing w:before="2"/>
        <w:ind w:firstLine="0"/>
      </w:pPr>
      <w:r w:rsidRPr="00D93A69">
        <w:t>Bank qarşısında olan kredit borclarının ödənilməsi və kredit limitinin dəyişdirilməsi üçün müraciət edilməsi;</w:t>
      </w:r>
    </w:p>
    <w:p w14:paraId="36E8B031" w14:textId="77777777" w:rsidR="00E6265B" w:rsidRPr="00D93A69" w:rsidRDefault="00383DDD">
      <w:pPr>
        <w:pStyle w:val="ListParagraph"/>
        <w:numPr>
          <w:ilvl w:val="4"/>
          <w:numId w:val="22"/>
        </w:numPr>
        <w:tabs>
          <w:tab w:val="left" w:pos="1170"/>
        </w:tabs>
        <w:ind w:firstLine="0"/>
      </w:pPr>
      <w:r w:rsidRPr="00D93A69">
        <w:t>Bank hesablarından çıxarışları və İstifadəçinin rekvizitlərinin Bankın qüvvədə olan tariflərinə uyğun İstifadəçinin hesablarından akseptsiz komisyon haqqının silinməsi şərtilə, aşağıda qeyd olunmuş elektron poçt ünvanına</w:t>
      </w:r>
      <w:r w:rsidRPr="00D93A69">
        <w:rPr>
          <w:spacing w:val="-3"/>
        </w:rPr>
        <w:t xml:space="preserve"> </w:t>
      </w:r>
      <w:r w:rsidRPr="00D93A69">
        <w:t>göndərilməsi;</w:t>
      </w:r>
    </w:p>
    <w:p w14:paraId="17BC07DE" w14:textId="77777777" w:rsidR="00E6265B" w:rsidRPr="00D93A69" w:rsidRDefault="00383DDD">
      <w:pPr>
        <w:pStyle w:val="ListParagraph"/>
        <w:numPr>
          <w:ilvl w:val="4"/>
          <w:numId w:val="22"/>
        </w:numPr>
        <w:tabs>
          <w:tab w:val="left" w:pos="1170"/>
        </w:tabs>
        <w:spacing w:before="7" w:line="235" w:lineRule="auto"/>
        <w:ind w:firstLine="0"/>
      </w:pPr>
      <w:r w:rsidRPr="00D93A69">
        <w:t>Ödəniş karlartının yalnız Mobil Bankçılıq vasitəsilə sifariş verilə bilər. Müvafiq sənədlər Bankın əməkdaşənın iştirakı ilə eyniləşdirilməsindən sonra</w:t>
      </w:r>
      <w:r w:rsidRPr="00D93A69">
        <w:rPr>
          <w:spacing w:val="-8"/>
        </w:rPr>
        <w:t xml:space="preserve"> </w:t>
      </w:r>
      <w:r w:rsidRPr="00D93A69">
        <w:t>imzalanır;</w:t>
      </w:r>
    </w:p>
    <w:p w14:paraId="23868EBD" w14:textId="77777777" w:rsidR="00E6265B" w:rsidRPr="00D93A69" w:rsidRDefault="00383DDD">
      <w:pPr>
        <w:pStyle w:val="ListParagraph"/>
        <w:numPr>
          <w:ilvl w:val="4"/>
          <w:numId w:val="22"/>
        </w:numPr>
        <w:tabs>
          <w:tab w:val="left" w:pos="1170"/>
        </w:tabs>
        <w:spacing w:before="2"/>
        <w:ind w:right="113" w:firstLine="0"/>
      </w:pPr>
      <w:r w:rsidRPr="00D93A69">
        <w:t>Ödəniş</w:t>
      </w:r>
      <w:r w:rsidRPr="00D93A69">
        <w:rPr>
          <w:spacing w:val="-14"/>
        </w:rPr>
        <w:t xml:space="preserve"> </w:t>
      </w:r>
      <w:r w:rsidRPr="00D93A69">
        <w:t>kartlarının</w:t>
      </w:r>
      <w:r w:rsidRPr="00D93A69">
        <w:rPr>
          <w:spacing w:val="-13"/>
        </w:rPr>
        <w:t xml:space="preserve"> </w:t>
      </w:r>
      <w:r w:rsidRPr="00D93A69">
        <w:t>risk</w:t>
      </w:r>
      <w:r w:rsidRPr="00D93A69">
        <w:rPr>
          <w:spacing w:val="-13"/>
        </w:rPr>
        <w:t xml:space="preserve"> </w:t>
      </w:r>
      <w:r w:rsidRPr="00D93A69">
        <w:t>qrupunun</w:t>
      </w:r>
      <w:r w:rsidRPr="00D93A69">
        <w:rPr>
          <w:spacing w:val="-13"/>
        </w:rPr>
        <w:t xml:space="preserve"> </w:t>
      </w:r>
      <w:r w:rsidRPr="00D93A69">
        <w:t>dəyişdirilməsi</w:t>
      </w:r>
      <w:r w:rsidRPr="00D93A69">
        <w:rPr>
          <w:spacing w:val="-13"/>
        </w:rPr>
        <w:t xml:space="preserve"> </w:t>
      </w:r>
      <w:r w:rsidRPr="00D93A69">
        <w:t>(Kreditin</w:t>
      </w:r>
      <w:r w:rsidRPr="00D93A69">
        <w:rPr>
          <w:spacing w:val="-13"/>
        </w:rPr>
        <w:t xml:space="preserve"> </w:t>
      </w:r>
      <w:r w:rsidRPr="00D93A69">
        <w:t>alınması,</w:t>
      </w:r>
      <w:r w:rsidRPr="00D93A69">
        <w:rPr>
          <w:spacing w:val="-13"/>
        </w:rPr>
        <w:t xml:space="preserve"> </w:t>
      </w:r>
      <w:r w:rsidRPr="00D93A69">
        <w:t>istifadə</w:t>
      </w:r>
      <w:r w:rsidRPr="00D93A69">
        <w:rPr>
          <w:spacing w:val="-13"/>
        </w:rPr>
        <w:t xml:space="preserve"> </w:t>
      </w:r>
      <w:r w:rsidRPr="00D93A69">
        <w:t>edilməsi</w:t>
      </w:r>
      <w:r w:rsidRPr="00D93A69">
        <w:rPr>
          <w:spacing w:val="-13"/>
        </w:rPr>
        <w:t xml:space="preserve"> </w:t>
      </w:r>
      <w:r w:rsidRPr="00D93A69">
        <w:t>və</w:t>
      </w:r>
      <w:r w:rsidRPr="00D93A69">
        <w:rPr>
          <w:spacing w:val="-14"/>
        </w:rPr>
        <w:t xml:space="preserve"> </w:t>
      </w:r>
      <w:r w:rsidRPr="00D93A69">
        <w:t>ödənilməsi</w:t>
      </w:r>
      <w:r w:rsidRPr="00D93A69">
        <w:rPr>
          <w:spacing w:val="-13"/>
        </w:rPr>
        <w:t xml:space="preserve"> </w:t>
      </w:r>
      <w:r w:rsidRPr="00D93A69">
        <w:t>üçün verilmiş, o cümlədən istifadəçisi eyniləşdirilməmiş ödəniş kartları istisna təşkil</w:t>
      </w:r>
      <w:r w:rsidRPr="00D93A69">
        <w:rPr>
          <w:spacing w:val="-19"/>
        </w:rPr>
        <w:t xml:space="preserve"> </w:t>
      </w:r>
      <w:r w:rsidRPr="00D93A69">
        <w:t>edir);</w:t>
      </w:r>
    </w:p>
    <w:p w14:paraId="7C1EC03F" w14:textId="77777777" w:rsidR="00E6265B" w:rsidRPr="00D93A69" w:rsidRDefault="00383DDD">
      <w:pPr>
        <w:pStyle w:val="ListParagraph"/>
        <w:numPr>
          <w:ilvl w:val="4"/>
          <w:numId w:val="22"/>
        </w:numPr>
        <w:tabs>
          <w:tab w:val="left" w:pos="1170"/>
        </w:tabs>
        <w:spacing w:before="1"/>
        <w:ind w:right="113" w:firstLine="0"/>
      </w:pPr>
      <w:r w:rsidRPr="00D93A69">
        <w:t>Ödəniş</w:t>
      </w:r>
      <w:r w:rsidRPr="00D93A69">
        <w:rPr>
          <w:spacing w:val="-7"/>
        </w:rPr>
        <w:t xml:space="preserve"> </w:t>
      </w:r>
      <w:r w:rsidRPr="00D93A69">
        <w:t>kartlarının</w:t>
      </w:r>
      <w:r w:rsidRPr="00D93A69">
        <w:rPr>
          <w:spacing w:val="-8"/>
        </w:rPr>
        <w:t xml:space="preserve"> </w:t>
      </w:r>
      <w:r w:rsidRPr="00D93A69">
        <w:t>bloka</w:t>
      </w:r>
      <w:r w:rsidRPr="00D93A69">
        <w:rPr>
          <w:spacing w:val="-7"/>
        </w:rPr>
        <w:t xml:space="preserve"> </w:t>
      </w:r>
      <w:r w:rsidRPr="00D93A69">
        <w:t>salınması</w:t>
      </w:r>
      <w:r w:rsidRPr="00D93A69">
        <w:rPr>
          <w:spacing w:val="-7"/>
        </w:rPr>
        <w:t xml:space="preserve"> </w:t>
      </w:r>
      <w:r w:rsidRPr="00D93A69">
        <w:t>və</w:t>
      </w:r>
      <w:r w:rsidRPr="00D93A69">
        <w:rPr>
          <w:spacing w:val="-7"/>
        </w:rPr>
        <w:t xml:space="preserve"> </w:t>
      </w:r>
      <w:r w:rsidRPr="00D93A69">
        <w:t>blokdan</w:t>
      </w:r>
      <w:r w:rsidRPr="00D93A69">
        <w:rPr>
          <w:spacing w:val="-7"/>
        </w:rPr>
        <w:t xml:space="preserve"> </w:t>
      </w:r>
      <w:r w:rsidRPr="00D93A69">
        <w:t>azad</w:t>
      </w:r>
      <w:r w:rsidRPr="00D93A69">
        <w:rPr>
          <w:spacing w:val="-7"/>
        </w:rPr>
        <w:t xml:space="preserve"> </w:t>
      </w:r>
      <w:r w:rsidRPr="00D93A69">
        <w:t>edilməsi.</w:t>
      </w:r>
      <w:r w:rsidRPr="00D93A69">
        <w:rPr>
          <w:spacing w:val="-7"/>
        </w:rPr>
        <w:t xml:space="preserve"> </w:t>
      </w:r>
      <w:r w:rsidRPr="00D93A69">
        <w:t>Bu</w:t>
      </w:r>
      <w:r w:rsidRPr="00D93A69">
        <w:rPr>
          <w:spacing w:val="-7"/>
        </w:rPr>
        <w:t xml:space="preserve"> </w:t>
      </w:r>
      <w:r w:rsidRPr="00D93A69">
        <w:t>zaman</w:t>
      </w:r>
      <w:r w:rsidRPr="00D93A69">
        <w:rPr>
          <w:spacing w:val="-7"/>
        </w:rPr>
        <w:t xml:space="preserve"> </w:t>
      </w:r>
      <w:r w:rsidRPr="00D93A69">
        <w:t>yalnız</w:t>
      </w:r>
      <w:r w:rsidRPr="00D93A69">
        <w:rPr>
          <w:spacing w:val="-7"/>
        </w:rPr>
        <w:t xml:space="preserve"> </w:t>
      </w:r>
      <w:r w:rsidRPr="00D93A69">
        <w:t>Mobil</w:t>
      </w:r>
      <w:r w:rsidRPr="00D93A69">
        <w:rPr>
          <w:spacing w:val="-7"/>
        </w:rPr>
        <w:t xml:space="preserve"> </w:t>
      </w:r>
      <w:r w:rsidRPr="00D93A69">
        <w:t>Bankçılıq</w:t>
      </w:r>
      <w:r w:rsidRPr="00D93A69">
        <w:rPr>
          <w:spacing w:val="-7"/>
        </w:rPr>
        <w:t xml:space="preserve"> </w:t>
      </w:r>
      <w:r w:rsidRPr="00D93A69">
        <w:t>vasitəsi ilə bloka salınmış ödəniş kartlar blokdan azad oluna</w:t>
      </w:r>
      <w:r w:rsidRPr="00D93A69">
        <w:rPr>
          <w:spacing w:val="-11"/>
        </w:rPr>
        <w:t xml:space="preserve"> </w:t>
      </w:r>
      <w:r w:rsidRPr="00D93A69">
        <w:t>bilər;</w:t>
      </w:r>
    </w:p>
    <w:p w14:paraId="42C23E0D" w14:textId="77777777" w:rsidR="00E6265B" w:rsidRPr="00D93A69" w:rsidRDefault="00383DDD">
      <w:pPr>
        <w:pStyle w:val="ListParagraph"/>
        <w:numPr>
          <w:ilvl w:val="4"/>
          <w:numId w:val="22"/>
        </w:numPr>
        <w:tabs>
          <w:tab w:val="left" w:pos="1170"/>
        </w:tabs>
        <w:spacing w:line="267" w:lineRule="exact"/>
        <w:ind w:left="1169" w:right="0" w:hanging="285"/>
      </w:pPr>
      <w:r w:rsidRPr="00D93A69">
        <w:t>Təminatsız kreditlərin əldə edilməsi üçün sifariş</w:t>
      </w:r>
      <w:r w:rsidRPr="00D93A69">
        <w:rPr>
          <w:spacing w:val="-9"/>
        </w:rPr>
        <w:t xml:space="preserve"> </w:t>
      </w:r>
      <w:r w:rsidRPr="00D93A69">
        <w:t>verilməsi.</w:t>
      </w:r>
    </w:p>
    <w:p w14:paraId="30D35AA8" w14:textId="77777777" w:rsidR="00E6265B" w:rsidRPr="00D93A69" w:rsidRDefault="00383DDD">
      <w:pPr>
        <w:pStyle w:val="BodyText"/>
        <w:spacing w:line="242" w:lineRule="auto"/>
        <w:ind w:hanging="660"/>
      </w:pPr>
      <w:r w:rsidRPr="00D93A69">
        <w:t>4.2.1.7.Müqavilələr və bu müqavilələrə aid digər sənədlər qanunvericilikdə nəzərdə tutulmuş digər hallar istisna olmaqla analoq imza ilə təsdiqlənir.</w:t>
      </w:r>
    </w:p>
    <w:p w14:paraId="3749A205" w14:textId="77777777" w:rsidR="00E6265B" w:rsidRPr="00D93A69" w:rsidRDefault="00383DDD">
      <w:pPr>
        <w:pStyle w:val="ListParagraph"/>
        <w:numPr>
          <w:ilvl w:val="1"/>
          <w:numId w:val="24"/>
        </w:numPr>
        <w:tabs>
          <w:tab w:val="left" w:pos="887"/>
        </w:tabs>
        <w:spacing w:line="249" w:lineRule="exact"/>
        <w:ind w:right="0"/>
      </w:pPr>
      <w:r w:rsidRPr="00D93A69">
        <w:t>İstifadəçi</w:t>
      </w:r>
      <w:r w:rsidRPr="00D93A69">
        <w:rPr>
          <w:spacing w:val="-2"/>
        </w:rPr>
        <w:t xml:space="preserve"> </w:t>
      </w:r>
      <w:r w:rsidRPr="00D93A69">
        <w:t>təlimatı</w:t>
      </w:r>
    </w:p>
    <w:p w14:paraId="1ED95C21" w14:textId="77777777" w:rsidR="00E6265B" w:rsidRPr="00D93A69" w:rsidRDefault="00383DDD">
      <w:pPr>
        <w:pStyle w:val="ListParagraph"/>
        <w:numPr>
          <w:ilvl w:val="2"/>
          <w:numId w:val="24"/>
        </w:numPr>
        <w:tabs>
          <w:tab w:val="left" w:pos="887"/>
        </w:tabs>
        <w:spacing w:line="251" w:lineRule="exact"/>
        <w:ind w:right="0"/>
      </w:pPr>
      <w:r w:rsidRPr="00D93A69">
        <w:t>İstifadəçi öz üzərinə aşağıdakı öhdəlikləri</w:t>
      </w:r>
      <w:r w:rsidRPr="00D93A69">
        <w:rPr>
          <w:spacing w:val="-7"/>
        </w:rPr>
        <w:t xml:space="preserve"> </w:t>
      </w:r>
      <w:r w:rsidRPr="00D93A69">
        <w:t>götürür:</w:t>
      </w:r>
    </w:p>
    <w:p w14:paraId="68ED821C" w14:textId="77777777" w:rsidR="00E6265B" w:rsidRPr="00D93A69" w:rsidRDefault="00383DDD">
      <w:pPr>
        <w:pStyle w:val="ListParagraph"/>
        <w:numPr>
          <w:ilvl w:val="3"/>
          <w:numId w:val="21"/>
        </w:numPr>
        <w:tabs>
          <w:tab w:val="left" w:pos="887"/>
        </w:tabs>
        <w:spacing w:before="68"/>
        <w:ind w:hanging="660"/>
      </w:pPr>
      <w:r w:rsidRPr="00D93A69">
        <w:t>Mobil telefon SİM-katının və mobil cıhazının itməsi, oğurlanması və digər vasitələrlə onun sahibliyindən çıxması, üçüncü şəxslər tərəfindən qanunsuz istifadə edilməsinin qarşısının alınması üçün bütün mümkün tədbirləri</w:t>
      </w:r>
      <w:r w:rsidRPr="00D93A69">
        <w:rPr>
          <w:spacing w:val="-2"/>
        </w:rPr>
        <w:t xml:space="preserve"> </w:t>
      </w:r>
      <w:r w:rsidRPr="00D93A69">
        <w:t>görmək.</w:t>
      </w:r>
    </w:p>
    <w:p w14:paraId="7AA55E36" w14:textId="77777777" w:rsidR="00E6265B" w:rsidRPr="00D93A69" w:rsidRDefault="00383DDD">
      <w:pPr>
        <w:pStyle w:val="ListParagraph"/>
        <w:numPr>
          <w:ilvl w:val="3"/>
          <w:numId w:val="21"/>
        </w:numPr>
        <w:tabs>
          <w:tab w:val="left" w:pos="887"/>
        </w:tabs>
        <w:spacing w:before="6" w:line="237" w:lineRule="auto"/>
        <w:ind w:hanging="660"/>
      </w:pPr>
      <w:r w:rsidRPr="00D93A69">
        <w:t>Mobil telefon Sim-kartının və/və ya mobil cihazının itirilməsi, oğurlanması və digər vasitələrlə onun sahibliyindən</w:t>
      </w:r>
      <w:r w:rsidRPr="00D93A69">
        <w:rPr>
          <w:spacing w:val="-17"/>
        </w:rPr>
        <w:t xml:space="preserve"> </w:t>
      </w:r>
      <w:r w:rsidRPr="00D93A69">
        <w:t>çıxması,</w:t>
      </w:r>
      <w:r w:rsidRPr="00D93A69">
        <w:rPr>
          <w:spacing w:val="-17"/>
        </w:rPr>
        <w:t xml:space="preserve"> </w:t>
      </w:r>
      <w:r w:rsidRPr="00D93A69">
        <w:t>üçüncü</w:t>
      </w:r>
      <w:r w:rsidRPr="00D93A69">
        <w:rPr>
          <w:spacing w:val="-17"/>
        </w:rPr>
        <w:t xml:space="preserve"> </w:t>
      </w:r>
      <w:r w:rsidRPr="00D93A69">
        <w:t>şəxslər</w:t>
      </w:r>
      <w:r w:rsidRPr="00D93A69">
        <w:rPr>
          <w:spacing w:val="-17"/>
        </w:rPr>
        <w:t xml:space="preserve"> </w:t>
      </w:r>
      <w:r w:rsidRPr="00D93A69">
        <w:t>tərəfindən</w:t>
      </w:r>
      <w:r w:rsidRPr="00D93A69">
        <w:rPr>
          <w:spacing w:val="-17"/>
        </w:rPr>
        <w:t xml:space="preserve"> </w:t>
      </w:r>
      <w:r w:rsidRPr="00D93A69">
        <w:t>qanunsuz</w:t>
      </w:r>
      <w:r w:rsidRPr="00D93A69">
        <w:rPr>
          <w:spacing w:val="-17"/>
        </w:rPr>
        <w:t xml:space="preserve"> </w:t>
      </w:r>
      <w:r w:rsidRPr="00D93A69">
        <w:t>istifadə</w:t>
      </w:r>
      <w:r w:rsidRPr="00D93A69">
        <w:rPr>
          <w:spacing w:val="-17"/>
        </w:rPr>
        <w:t xml:space="preserve"> </w:t>
      </w:r>
      <w:r w:rsidRPr="00D93A69">
        <w:t>edilməsi</w:t>
      </w:r>
      <w:r w:rsidRPr="00D93A69">
        <w:rPr>
          <w:spacing w:val="-17"/>
        </w:rPr>
        <w:t xml:space="preserve"> </w:t>
      </w:r>
      <w:r w:rsidRPr="00D93A69">
        <w:t>barədə</w:t>
      </w:r>
      <w:r w:rsidRPr="00D93A69">
        <w:rPr>
          <w:spacing w:val="-17"/>
        </w:rPr>
        <w:t xml:space="preserve"> </w:t>
      </w:r>
      <w:r w:rsidRPr="00D93A69">
        <w:t>məlumatı</w:t>
      </w:r>
      <w:r w:rsidRPr="00D93A69">
        <w:rPr>
          <w:spacing w:val="-17"/>
        </w:rPr>
        <w:t xml:space="preserve"> </w:t>
      </w:r>
      <w:r w:rsidRPr="00D93A69">
        <w:t>dərhal</w:t>
      </w:r>
      <w:r w:rsidRPr="00D93A69">
        <w:rPr>
          <w:spacing w:val="-16"/>
        </w:rPr>
        <w:t xml:space="preserve"> </w:t>
      </w:r>
      <w:r w:rsidRPr="00D93A69">
        <w:t>Bankın</w:t>
      </w:r>
    </w:p>
    <w:p w14:paraId="351C28FE" w14:textId="77777777" w:rsidR="00E6265B" w:rsidRPr="00D93A69" w:rsidRDefault="00383DDD">
      <w:pPr>
        <w:pStyle w:val="BodyText"/>
        <w:spacing w:before="2"/>
      </w:pPr>
      <w:r w:rsidRPr="00D93A69">
        <w:t>*7773 nömrəsinə (və ya Bank tərəfindən mobil əlavə və ya saytda göstərilən digər nömrəyə) zəng edərək məlumat vermək.</w:t>
      </w:r>
    </w:p>
    <w:p w14:paraId="145D56FE" w14:textId="77777777" w:rsidR="00E6265B" w:rsidRPr="00D93A69" w:rsidRDefault="00383DDD">
      <w:pPr>
        <w:pStyle w:val="ListParagraph"/>
        <w:numPr>
          <w:ilvl w:val="3"/>
          <w:numId w:val="21"/>
        </w:numPr>
        <w:tabs>
          <w:tab w:val="left" w:pos="887"/>
        </w:tabs>
        <w:ind w:right="111" w:hanging="660"/>
      </w:pPr>
      <w:r w:rsidRPr="00D93A69">
        <w:t>Bank tərəfindən tələb edildikdə Banka düzgün və təhrif olunmamış məlumatlar təqdim etmək. Müvafiq qaydada icrasına təsir edə biləcək bütün şərait və hadisələr barədə, o cümlədən adı, soyadı, atasının adı, qeydiyyat və faktiki ünvanlarında,mobil nömrəsində və əvvəllər “Bank”a təqdim edilmiş digər məlumatlarda baş verən dəyişikliklər barədə belə dəyişikliklər baş verdiyi tarixdən 3 (üç) iş günü ərzində “Bank”a məlumat</w:t>
      </w:r>
      <w:r w:rsidRPr="00D93A69">
        <w:rPr>
          <w:spacing w:val="-3"/>
        </w:rPr>
        <w:t xml:space="preserve"> </w:t>
      </w:r>
      <w:r w:rsidRPr="00D93A69">
        <w:t>vermək.</w:t>
      </w:r>
    </w:p>
    <w:p w14:paraId="5BDF0306" w14:textId="77777777" w:rsidR="00E6265B" w:rsidRPr="00D93A69" w:rsidRDefault="00383DDD">
      <w:pPr>
        <w:pStyle w:val="ListParagraph"/>
        <w:numPr>
          <w:ilvl w:val="3"/>
          <w:numId w:val="21"/>
        </w:numPr>
        <w:tabs>
          <w:tab w:val="left" w:pos="887"/>
        </w:tabs>
        <w:ind w:hanging="660"/>
      </w:pPr>
      <w:r w:rsidRPr="00D93A69">
        <w:t>Mobil</w:t>
      </w:r>
      <w:r w:rsidRPr="00D93A69">
        <w:rPr>
          <w:spacing w:val="-8"/>
        </w:rPr>
        <w:t xml:space="preserve"> </w:t>
      </w:r>
      <w:r w:rsidRPr="00D93A69">
        <w:t>bankçılıq</w:t>
      </w:r>
      <w:r w:rsidRPr="00D93A69">
        <w:rPr>
          <w:spacing w:val="-9"/>
        </w:rPr>
        <w:t xml:space="preserve"> </w:t>
      </w:r>
      <w:r w:rsidRPr="00D93A69">
        <w:t>vasitəsilə</w:t>
      </w:r>
      <w:r w:rsidRPr="00D93A69">
        <w:rPr>
          <w:spacing w:val="-9"/>
        </w:rPr>
        <w:t xml:space="preserve"> </w:t>
      </w:r>
      <w:r w:rsidRPr="00D93A69">
        <w:t>xidmət</w:t>
      </w:r>
      <w:r w:rsidRPr="00D93A69">
        <w:rPr>
          <w:spacing w:val="-7"/>
        </w:rPr>
        <w:t xml:space="preserve"> </w:t>
      </w:r>
      <w:r w:rsidRPr="00D93A69">
        <w:t>göstərilməsi</w:t>
      </w:r>
      <w:r w:rsidRPr="00D93A69">
        <w:rPr>
          <w:spacing w:val="-9"/>
        </w:rPr>
        <w:t xml:space="preserve"> </w:t>
      </w:r>
      <w:r w:rsidRPr="00D93A69">
        <w:t>haqqında</w:t>
      </w:r>
      <w:r w:rsidRPr="00D93A69">
        <w:rPr>
          <w:spacing w:val="-9"/>
        </w:rPr>
        <w:t xml:space="preserve"> </w:t>
      </w:r>
      <w:r w:rsidRPr="00D93A69">
        <w:t>Qaydalarına</w:t>
      </w:r>
      <w:r w:rsidRPr="00D93A69">
        <w:rPr>
          <w:spacing w:val="-8"/>
        </w:rPr>
        <w:t xml:space="preserve"> </w:t>
      </w:r>
      <w:r w:rsidRPr="00D93A69">
        <w:t>və</w:t>
      </w:r>
      <w:r w:rsidRPr="00D93A69">
        <w:rPr>
          <w:spacing w:val="-9"/>
        </w:rPr>
        <w:t xml:space="preserve"> </w:t>
      </w:r>
      <w:r w:rsidRPr="00D93A69">
        <w:t>Mobil</w:t>
      </w:r>
      <w:r w:rsidRPr="00D93A69">
        <w:rPr>
          <w:spacing w:val="-8"/>
        </w:rPr>
        <w:t xml:space="preserve"> </w:t>
      </w:r>
      <w:r w:rsidRPr="00D93A69">
        <w:t>Bankçılığa</w:t>
      </w:r>
      <w:r w:rsidRPr="00D93A69">
        <w:rPr>
          <w:spacing w:val="-9"/>
        </w:rPr>
        <w:t xml:space="preserve"> </w:t>
      </w:r>
      <w:r w:rsidRPr="00D93A69">
        <w:t>Bank</w:t>
      </w:r>
      <w:r w:rsidRPr="00D93A69">
        <w:rPr>
          <w:spacing w:val="-8"/>
        </w:rPr>
        <w:t xml:space="preserve"> </w:t>
      </w:r>
      <w:r w:rsidRPr="00D93A69">
        <w:t>tərəfindən birtərəfli qaydada dəyişikliklərin edilməsi hüququnu qəbul edir. Qaydalara edilmiş dəyişikliklər Mobil bankçılıqda yerləşdirildikdən 3 (üç) gün sonra İstifadəçi tərəfindən qəbul edilmiş və dəyişikliklərə razılıq verilmiş hesab</w:t>
      </w:r>
      <w:r w:rsidRPr="00D93A69">
        <w:rPr>
          <w:spacing w:val="-3"/>
        </w:rPr>
        <w:t xml:space="preserve"> </w:t>
      </w:r>
      <w:r w:rsidRPr="00D93A69">
        <w:t>olunur.</w:t>
      </w:r>
    </w:p>
    <w:p w14:paraId="1583D23A" w14:textId="77777777" w:rsidR="00E6265B" w:rsidRPr="00D93A69" w:rsidRDefault="00383DDD">
      <w:pPr>
        <w:pStyle w:val="ListParagraph"/>
        <w:numPr>
          <w:ilvl w:val="2"/>
          <w:numId w:val="24"/>
        </w:numPr>
        <w:tabs>
          <w:tab w:val="left" w:pos="887"/>
        </w:tabs>
        <w:spacing w:before="1" w:line="251" w:lineRule="exact"/>
        <w:ind w:right="0"/>
      </w:pPr>
      <w:r w:rsidRPr="00D93A69">
        <w:t>İstifadəçinin aşağıdakı hüquqları</w:t>
      </w:r>
      <w:r w:rsidRPr="00D93A69">
        <w:rPr>
          <w:spacing w:val="-4"/>
        </w:rPr>
        <w:t xml:space="preserve"> </w:t>
      </w:r>
      <w:r w:rsidRPr="00D93A69">
        <w:t>var:</w:t>
      </w:r>
    </w:p>
    <w:p w14:paraId="7D24B4C3" w14:textId="77777777" w:rsidR="00E6265B" w:rsidRPr="00D93A69" w:rsidRDefault="00383DDD">
      <w:pPr>
        <w:pStyle w:val="BodyText"/>
        <w:ind w:left="225" w:right="950"/>
      </w:pPr>
      <w:r w:rsidRPr="00D93A69">
        <w:t>4.3.2.1.Mobil Bankçılıq vasitəsilə nəzərdə tutulmuş əməliyyatları aparmaq və sənədləri imzalamaq; 4.3.2.2.Mobil bankçılıq vasitəsilə aparılmış hər hansı əməliyyatla bağlı Banka sorğu və etiraz bildirmək.</w:t>
      </w:r>
    </w:p>
    <w:p w14:paraId="043797CD" w14:textId="77777777" w:rsidR="00E6265B" w:rsidRPr="00D93A69" w:rsidRDefault="00383DDD">
      <w:pPr>
        <w:pStyle w:val="BodyText"/>
        <w:spacing w:before="1"/>
        <w:ind w:right="111" w:hanging="660"/>
      </w:pPr>
      <w:r w:rsidRPr="00D93A69">
        <w:t>4.3.2.3.İstifadəçi Bankın mövcud və gələcəkdə təklif edəcəyi bütün növ elektron xidmətlərdən istifadə hüququnu əldə edir və elektron xidmətlərdən istifadə qaydaları İstifadəçi ilə Bank arasında ayrıca razılaşdırılacaq. Elektron xidmətlər haqqında ətraflı məlumatlar bankın internet səhifəsində (</w:t>
      </w:r>
      <w:r w:rsidRPr="00D93A69">
        <w:rPr>
          <w:color w:val="1155CC"/>
        </w:rPr>
        <w:t>https://www.leobank.az</w:t>
      </w:r>
      <w:r w:rsidRPr="00D93A69">
        <w:t>) əldə etmək olar.</w:t>
      </w:r>
    </w:p>
    <w:p w14:paraId="63C749CB" w14:textId="77777777" w:rsidR="00E6265B" w:rsidRPr="00D93A69" w:rsidRDefault="00383DDD">
      <w:pPr>
        <w:pStyle w:val="ListParagraph"/>
        <w:numPr>
          <w:ilvl w:val="1"/>
          <w:numId w:val="24"/>
        </w:numPr>
        <w:tabs>
          <w:tab w:val="left" w:pos="887"/>
        </w:tabs>
        <w:spacing w:before="1" w:line="251" w:lineRule="exact"/>
        <w:ind w:right="0"/>
      </w:pPr>
      <w:r w:rsidRPr="00D93A69">
        <w:t>SƏNƏDLƏRİN HÜQUQİ</w:t>
      </w:r>
      <w:r w:rsidRPr="00D93A69">
        <w:rPr>
          <w:spacing w:val="-3"/>
        </w:rPr>
        <w:t xml:space="preserve"> </w:t>
      </w:r>
      <w:r w:rsidRPr="00D93A69">
        <w:t>QÜVVƏSİ</w:t>
      </w:r>
    </w:p>
    <w:p w14:paraId="6F66E508" w14:textId="77777777" w:rsidR="00E6265B" w:rsidRPr="00D93A69" w:rsidRDefault="00383DDD">
      <w:pPr>
        <w:pStyle w:val="ListParagraph"/>
        <w:numPr>
          <w:ilvl w:val="2"/>
          <w:numId w:val="20"/>
        </w:numPr>
        <w:tabs>
          <w:tab w:val="left" w:pos="887"/>
        </w:tabs>
        <w:ind w:right="113" w:hanging="495"/>
      </w:pPr>
      <w:r w:rsidRPr="00D93A69">
        <w:t>Mobil</w:t>
      </w:r>
      <w:r w:rsidRPr="00D93A69">
        <w:rPr>
          <w:spacing w:val="-18"/>
        </w:rPr>
        <w:t xml:space="preserve"> </w:t>
      </w:r>
      <w:r w:rsidRPr="00D93A69">
        <w:t>bankçılıq</w:t>
      </w:r>
      <w:r w:rsidRPr="00D93A69">
        <w:rPr>
          <w:spacing w:val="-17"/>
        </w:rPr>
        <w:t xml:space="preserve"> </w:t>
      </w:r>
      <w:r w:rsidRPr="00D93A69">
        <w:t>vasitəsilə</w:t>
      </w:r>
      <w:r w:rsidRPr="00D93A69">
        <w:rPr>
          <w:spacing w:val="-18"/>
        </w:rPr>
        <w:t xml:space="preserve"> </w:t>
      </w:r>
      <w:r w:rsidRPr="00D93A69">
        <w:t>əməliyyatların</w:t>
      </w:r>
      <w:r w:rsidRPr="00D93A69">
        <w:rPr>
          <w:spacing w:val="-17"/>
        </w:rPr>
        <w:t xml:space="preserve"> </w:t>
      </w:r>
      <w:r w:rsidRPr="00D93A69">
        <w:t>aparılması</w:t>
      </w:r>
      <w:r w:rsidRPr="00D93A69">
        <w:rPr>
          <w:spacing w:val="-18"/>
        </w:rPr>
        <w:t xml:space="preserve"> </w:t>
      </w:r>
      <w:r w:rsidRPr="00D93A69">
        <w:t>zamanı</w:t>
      </w:r>
      <w:r w:rsidRPr="00D93A69">
        <w:rPr>
          <w:spacing w:val="-17"/>
        </w:rPr>
        <w:t xml:space="preserve"> </w:t>
      </w:r>
      <w:r w:rsidRPr="00D93A69">
        <w:t>təsdiqlənmiş</w:t>
      </w:r>
      <w:r w:rsidRPr="00D93A69">
        <w:rPr>
          <w:spacing w:val="-17"/>
        </w:rPr>
        <w:t xml:space="preserve"> </w:t>
      </w:r>
      <w:r w:rsidRPr="00D93A69">
        <w:t>elektron</w:t>
      </w:r>
      <w:r w:rsidRPr="00D93A69">
        <w:rPr>
          <w:spacing w:val="-18"/>
        </w:rPr>
        <w:t xml:space="preserve"> </w:t>
      </w:r>
      <w:r w:rsidRPr="00D93A69">
        <w:t>sənədlər</w:t>
      </w:r>
      <w:r w:rsidRPr="00D93A69">
        <w:rPr>
          <w:spacing w:val="-17"/>
        </w:rPr>
        <w:t xml:space="preserve"> </w:t>
      </w:r>
      <w:r w:rsidRPr="00D93A69">
        <w:t>kağız</w:t>
      </w:r>
      <w:r w:rsidRPr="00D93A69">
        <w:rPr>
          <w:spacing w:val="-18"/>
        </w:rPr>
        <w:t xml:space="preserve"> </w:t>
      </w:r>
      <w:r w:rsidRPr="00D93A69">
        <w:t>daşıyıcıda olan İstifadəçinin şəxsi imzası ilə təsdiqlənmiş müvafiq sənədlərlə eyni hüquqi qüvvəyə</w:t>
      </w:r>
      <w:r w:rsidRPr="00D93A69">
        <w:rPr>
          <w:spacing w:val="-32"/>
        </w:rPr>
        <w:t xml:space="preserve"> </w:t>
      </w:r>
      <w:r w:rsidRPr="00D93A69">
        <w:t>malikdir.</w:t>
      </w:r>
    </w:p>
    <w:p w14:paraId="596D6083" w14:textId="77777777" w:rsidR="00E6265B" w:rsidRPr="00D93A69" w:rsidRDefault="00383DDD">
      <w:pPr>
        <w:pStyle w:val="ListParagraph"/>
        <w:numPr>
          <w:ilvl w:val="2"/>
          <w:numId w:val="20"/>
        </w:numPr>
        <w:tabs>
          <w:tab w:val="left" w:pos="887"/>
        </w:tabs>
        <w:spacing w:before="1"/>
        <w:ind w:hanging="495"/>
      </w:pPr>
      <w:r w:rsidRPr="00D93A69">
        <w:t>İstifadəçi qəbul edir ki, Bank tərəfindən birtərəfli qaydada dəyişdirilmiş Mobil bankçılıq vasitəsilə xidmət göstərilməsi haqqında Qaydalar, Mobil bankçılıq vasitəsilə əməliyyatların aparılması zamanı təsdiqlənmiş elektron sənədlər mübahisələrin həlli zamanı</w:t>
      </w:r>
      <w:r w:rsidRPr="00D93A69">
        <w:rPr>
          <w:spacing w:val="-7"/>
        </w:rPr>
        <w:t xml:space="preserve"> </w:t>
      </w:r>
      <w:r w:rsidRPr="00D93A69">
        <w:t>sübutdurlar.</w:t>
      </w:r>
    </w:p>
    <w:p w14:paraId="541C5E20" w14:textId="77777777" w:rsidR="00E6265B" w:rsidRPr="00D93A69" w:rsidRDefault="00383DDD">
      <w:pPr>
        <w:pStyle w:val="ListParagraph"/>
        <w:numPr>
          <w:ilvl w:val="1"/>
          <w:numId w:val="24"/>
        </w:numPr>
        <w:tabs>
          <w:tab w:val="left" w:pos="887"/>
        </w:tabs>
        <w:spacing w:line="252" w:lineRule="exact"/>
        <w:ind w:right="0"/>
      </w:pPr>
      <w:r w:rsidRPr="00D93A69">
        <w:t>MƏSULİYYƏT</w:t>
      </w:r>
    </w:p>
    <w:p w14:paraId="5F53D7FA" w14:textId="77777777" w:rsidR="00E6265B" w:rsidRPr="00D93A69" w:rsidRDefault="00383DDD">
      <w:pPr>
        <w:pStyle w:val="ListParagraph"/>
        <w:numPr>
          <w:ilvl w:val="2"/>
          <w:numId w:val="19"/>
        </w:numPr>
        <w:tabs>
          <w:tab w:val="left" w:pos="887"/>
        </w:tabs>
        <w:spacing w:before="1"/>
        <w:ind w:hanging="495"/>
      </w:pPr>
      <w:r w:rsidRPr="00D93A69">
        <w:t>İstifadəçi Mobil Bankçılıqda qeydiyyat zamanı daxil etdiyi məlumatların tam və düzgün olduğunu, bütün məlumatların onun özünə məxsus olduğunu təsdiq edir. Hər-hansı məlumatın səhv daxil edilməsinə və ya ona məxsus olmayan məlumatın daxil edilməsinə, bununla bağlı yarana biləcək bütün risklərə görə məsuliyyət İstifadəçinin üzərinə</w:t>
      </w:r>
      <w:r w:rsidRPr="00D93A69">
        <w:rPr>
          <w:spacing w:val="-4"/>
        </w:rPr>
        <w:t xml:space="preserve"> </w:t>
      </w:r>
      <w:r w:rsidRPr="00D93A69">
        <w:t>düşür.</w:t>
      </w:r>
    </w:p>
    <w:p w14:paraId="2E91704E" w14:textId="77777777" w:rsidR="00E6265B" w:rsidRPr="00D93A69" w:rsidRDefault="00383DDD">
      <w:pPr>
        <w:pStyle w:val="ListParagraph"/>
        <w:numPr>
          <w:ilvl w:val="2"/>
          <w:numId w:val="19"/>
        </w:numPr>
        <w:tabs>
          <w:tab w:val="left" w:pos="887"/>
        </w:tabs>
        <w:spacing w:line="242" w:lineRule="auto"/>
        <w:ind w:hanging="495"/>
      </w:pPr>
      <w:r w:rsidRPr="00D93A69">
        <w:t>Mobil</w:t>
      </w:r>
      <w:r w:rsidRPr="00D93A69">
        <w:rPr>
          <w:spacing w:val="-12"/>
        </w:rPr>
        <w:t xml:space="preserve"> </w:t>
      </w:r>
      <w:r w:rsidRPr="00D93A69">
        <w:t>telefon</w:t>
      </w:r>
      <w:r w:rsidRPr="00D93A69">
        <w:rPr>
          <w:spacing w:val="-11"/>
        </w:rPr>
        <w:t xml:space="preserve"> </w:t>
      </w:r>
      <w:r w:rsidRPr="00D93A69">
        <w:t>SİM-katının</w:t>
      </w:r>
      <w:r w:rsidRPr="00D93A69">
        <w:rPr>
          <w:spacing w:val="-11"/>
        </w:rPr>
        <w:t xml:space="preserve"> </w:t>
      </w:r>
      <w:r w:rsidRPr="00D93A69">
        <w:t>və/və</w:t>
      </w:r>
      <w:r w:rsidRPr="00D93A69">
        <w:rPr>
          <w:spacing w:val="-11"/>
        </w:rPr>
        <w:t xml:space="preserve"> </w:t>
      </w:r>
      <w:r w:rsidRPr="00D93A69">
        <w:t>ya</w:t>
      </w:r>
      <w:r w:rsidRPr="00D93A69">
        <w:rPr>
          <w:spacing w:val="-11"/>
        </w:rPr>
        <w:t xml:space="preserve"> </w:t>
      </w:r>
      <w:r w:rsidRPr="00D93A69">
        <w:t>mobil</w:t>
      </w:r>
      <w:r w:rsidRPr="00D93A69">
        <w:rPr>
          <w:spacing w:val="-11"/>
        </w:rPr>
        <w:t xml:space="preserve"> </w:t>
      </w:r>
      <w:r w:rsidRPr="00D93A69">
        <w:t>cihazının</w:t>
      </w:r>
      <w:r w:rsidRPr="00D93A69">
        <w:rPr>
          <w:spacing w:val="-11"/>
        </w:rPr>
        <w:t xml:space="preserve"> </w:t>
      </w:r>
      <w:r w:rsidRPr="00D93A69">
        <w:t>itirilməsi,</w:t>
      </w:r>
      <w:r w:rsidRPr="00D93A69">
        <w:rPr>
          <w:spacing w:val="-11"/>
        </w:rPr>
        <w:t xml:space="preserve"> </w:t>
      </w:r>
      <w:r w:rsidRPr="00D93A69">
        <w:t>o</w:t>
      </w:r>
      <w:r w:rsidRPr="00D93A69">
        <w:rPr>
          <w:spacing w:val="-11"/>
        </w:rPr>
        <w:t xml:space="preserve"> </w:t>
      </w:r>
      <w:r w:rsidRPr="00D93A69">
        <w:t>cümlədən</w:t>
      </w:r>
      <w:r w:rsidRPr="00D93A69">
        <w:rPr>
          <w:spacing w:val="32"/>
        </w:rPr>
        <w:t xml:space="preserve"> </w:t>
      </w:r>
      <w:r w:rsidRPr="00D93A69">
        <w:t>oğurlanması</w:t>
      </w:r>
      <w:r w:rsidRPr="00D93A69">
        <w:rPr>
          <w:spacing w:val="-11"/>
        </w:rPr>
        <w:t xml:space="preserve"> </w:t>
      </w:r>
      <w:r w:rsidRPr="00D93A69">
        <w:t>və</w:t>
      </w:r>
      <w:r w:rsidRPr="00D93A69">
        <w:rPr>
          <w:spacing w:val="-11"/>
        </w:rPr>
        <w:t xml:space="preserve"> </w:t>
      </w:r>
      <w:r w:rsidRPr="00D93A69">
        <w:t>digər</w:t>
      </w:r>
      <w:r w:rsidRPr="00D93A69">
        <w:rPr>
          <w:spacing w:val="-11"/>
        </w:rPr>
        <w:t xml:space="preserve"> </w:t>
      </w:r>
      <w:r w:rsidRPr="00D93A69">
        <w:t>vasitələrlə İstifadəçinin sahibliyindən çıxması,üçüncü şəxslər tərəfindən qanunsuz istifadə edilməsi nəticəsində ona dəymiş zərərə görə Bank məsuliyyət</w:t>
      </w:r>
      <w:r w:rsidRPr="00D93A69">
        <w:rPr>
          <w:spacing w:val="-6"/>
        </w:rPr>
        <w:t xml:space="preserve"> </w:t>
      </w:r>
      <w:r w:rsidRPr="00D93A69">
        <w:t>daşımır.</w:t>
      </w:r>
    </w:p>
    <w:p w14:paraId="1C8E3C0D" w14:textId="77777777" w:rsidR="00E6265B" w:rsidRPr="00D93A69" w:rsidRDefault="00383DDD">
      <w:pPr>
        <w:pStyle w:val="ListParagraph"/>
        <w:numPr>
          <w:ilvl w:val="2"/>
          <w:numId w:val="19"/>
        </w:numPr>
        <w:tabs>
          <w:tab w:val="left" w:pos="887"/>
        </w:tabs>
        <w:spacing w:line="242" w:lineRule="auto"/>
        <w:ind w:hanging="495"/>
      </w:pPr>
      <w:r w:rsidRPr="00D93A69">
        <w:t>Mobil</w:t>
      </w:r>
      <w:r w:rsidRPr="00D93A69">
        <w:rPr>
          <w:spacing w:val="-9"/>
        </w:rPr>
        <w:t xml:space="preserve"> </w:t>
      </w:r>
      <w:r w:rsidRPr="00D93A69">
        <w:t>bankçılıq</w:t>
      </w:r>
      <w:r w:rsidRPr="00D93A69">
        <w:rPr>
          <w:spacing w:val="-9"/>
        </w:rPr>
        <w:t xml:space="preserve"> </w:t>
      </w:r>
      <w:r w:rsidRPr="00D93A69">
        <w:t>vasitəsilə</w:t>
      </w:r>
      <w:r w:rsidRPr="00D93A69">
        <w:rPr>
          <w:spacing w:val="-9"/>
        </w:rPr>
        <w:t xml:space="preserve"> </w:t>
      </w:r>
      <w:r w:rsidRPr="00D93A69">
        <w:t>əməliyyatların</w:t>
      </w:r>
      <w:r w:rsidRPr="00D93A69">
        <w:rPr>
          <w:spacing w:val="-8"/>
        </w:rPr>
        <w:t xml:space="preserve"> </w:t>
      </w:r>
      <w:r w:rsidRPr="00D93A69">
        <w:t>aparılması</w:t>
      </w:r>
      <w:r w:rsidRPr="00D93A69">
        <w:rPr>
          <w:spacing w:val="-8"/>
        </w:rPr>
        <w:t xml:space="preserve"> </w:t>
      </w:r>
      <w:r w:rsidRPr="00D93A69">
        <w:t>zamanı</w:t>
      </w:r>
      <w:r w:rsidRPr="00D93A69">
        <w:rPr>
          <w:spacing w:val="-9"/>
        </w:rPr>
        <w:t xml:space="preserve"> </w:t>
      </w:r>
      <w:r w:rsidRPr="00D93A69">
        <w:t>İstifadəçi</w:t>
      </w:r>
      <w:r w:rsidRPr="00D93A69">
        <w:rPr>
          <w:spacing w:val="-8"/>
        </w:rPr>
        <w:t xml:space="preserve"> </w:t>
      </w:r>
      <w:r w:rsidRPr="00D93A69">
        <w:t>tərəfindən</w:t>
      </w:r>
      <w:r w:rsidRPr="00D93A69">
        <w:rPr>
          <w:spacing w:val="-9"/>
        </w:rPr>
        <w:t xml:space="preserve"> </w:t>
      </w:r>
      <w:r w:rsidRPr="00D93A69">
        <w:t>rekvizitlərin,</w:t>
      </w:r>
      <w:r w:rsidRPr="00D93A69">
        <w:rPr>
          <w:spacing w:val="-9"/>
        </w:rPr>
        <w:t xml:space="preserve"> </w:t>
      </w:r>
      <w:r w:rsidRPr="00D93A69">
        <w:t>məbləğlərin və ya digər məlumatın səhv daxil edilməsinə görə və bunun nəticəsində ona dəymiş zərərə görə Bank məsuliyyət</w:t>
      </w:r>
      <w:r w:rsidRPr="00D93A69">
        <w:rPr>
          <w:spacing w:val="-2"/>
        </w:rPr>
        <w:t xml:space="preserve"> </w:t>
      </w:r>
      <w:r w:rsidRPr="00D93A69">
        <w:t>daşımır.</w:t>
      </w:r>
    </w:p>
    <w:p w14:paraId="17A27ECA" w14:textId="77777777" w:rsidR="00E6265B" w:rsidRPr="00D93A69" w:rsidRDefault="00383DDD">
      <w:pPr>
        <w:pStyle w:val="ListParagraph"/>
        <w:numPr>
          <w:ilvl w:val="2"/>
          <w:numId w:val="19"/>
        </w:numPr>
        <w:tabs>
          <w:tab w:val="left" w:pos="887"/>
        </w:tabs>
        <w:spacing w:line="237" w:lineRule="auto"/>
        <w:ind w:hanging="495"/>
      </w:pPr>
      <w:r w:rsidRPr="00D93A69">
        <w:t>Mobil bankçılıq vasitəsilə əməliyyatların aparılması və sənədlərin imzalanması zamanı yarana biləcək bütün risklərə görə məsuliyyət İstifadəçinin üzərinə</w:t>
      </w:r>
      <w:r w:rsidRPr="00D93A69">
        <w:rPr>
          <w:spacing w:val="-9"/>
        </w:rPr>
        <w:t xml:space="preserve"> </w:t>
      </w:r>
      <w:r w:rsidRPr="00D93A69">
        <w:t>düşür.</w:t>
      </w:r>
    </w:p>
    <w:p w14:paraId="4FE6CA79" w14:textId="77777777" w:rsidR="00E6265B" w:rsidRPr="00D93A69" w:rsidRDefault="00E6265B">
      <w:pPr>
        <w:pStyle w:val="BodyText"/>
        <w:spacing w:before="1"/>
        <w:ind w:left="0" w:right="0"/>
        <w:jc w:val="left"/>
      </w:pPr>
    </w:p>
    <w:p w14:paraId="63F25B8C" w14:textId="77777777" w:rsidR="00E6265B" w:rsidRPr="00D93A69" w:rsidRDefault="00383DDD">
      <w:pPr>
        <w:pStyle w:val="Heading1"/>
        <w:numPr>
          <w:ilvl w:val="0"/>
          <w:numId w:val="41"/>
        </w:numPr>
        <w:tabs>
          <w:tab w:val="left" w:pos="4838"/>
        </w:tabs>
        <w:ind w:left="4837" w:hanging="297"/>
        <w:jc w:val="left"/>
      </w:pPr>
      <w:r w:rsidRPr="00D93A69">
        <w:t>KREDİT XƏTTİ</w:t>
      </w:r>
      <w:r w:rsidRPr="00D93A69">
        <w:rPr>
          <w:spacing w:val="-3"/>
        </w:rPr>
        <w:t xml:space="preserve"> </w:t>
      </w:r>
      <w:r w:rsidRPr="00D93A69">
        <w:t>ÜZRƏ</w:t>
      </w:r>
    </w:p>
    <w:p w14:paraId="63AEF0A9" w14:textId="77777777" w:rsidR="00E6265B" w:rsidRPr="00D93A69" w:rsidRDefault="00E6265B">
      <w:pPr>
        <w:pStyle w:val="BodyText"/>
        <w:spacing w:before="9"/>
        <w:ind w:left="0" w:right="0"/>
        <w:jc w:val="left"/>
        <w:rPr>
          <w:b/>
        </w:rPr>
      </w:pPr>
    </w:p>
    <w:p w14:paraId="49536553" w14:textId="77777777" w:rsidR="00E6265B" w:rsidRPr="00D93A69" w:rsidRDefault="00383DDD">
      <w:pPr>
        <w:pStyle w:val="ListParagraph"/>
        <w:numPr>
          <w:ilvl w:val="1"/>
          <w:numId w:val="18"/>
        </w:numPr>
        <w:tabs>
          <w:tab w:val="left" w:pos="887"/>
        </w:tabs>
        <w:spacing w:before="1"/>
        <w:ind w:right="111" w:hanging="330"/>
      </w:pPr>
      <w:r w:rsidRPr="00D93A69">
        <w:t>Bank,</w:t>
      </w:r>
      <w:r w:rsidRPr="00D93A69">
        <w:rPr>
          <w:spacing w:val="-11"/>
        </w:rPr>
        <w:t xml:space="preserve"> </w:t>
      </w:r>
      <w:r w:rsidRPr="00D93A69">
        <w:t>Borcalana</w:t>
      </w:r>
      <w:r w:rsidRPr="00D93A69">
        <w:rPr>
          <w:spacing w:val="-11"/>
        </w:rPr>
        <w:t xml:space="preserve"> </w:t>
      </w:r>
      <w:r w:rsidRPr="00D93A69">
        <w:t>mobil</w:t>
      </w:r>
      <w:r w:rsidRPr="00D93A69">
        <w:rPr>
          <w:spacing w:val="-11"/>
        </w:rPr>
        <w:t xml:space="preserve"> </w:t>
      </w:r>
      <w:r w:rsidRPr="00D93A69">
        <w:t>əlavə</w:t>
      </w:r>
      <w:r w:rsidRPr="00D93A69">
        <w:rPr>
          <w:spacing w:val="-11"/>
        </w:rPr>
        <w:t xml:space="preserve"> </w:t>
      </w:r>
      <w:r w:rsidRPr="00D93A69">
        <w:t>ilə</w:t>
      </w:r>
      <w:r w:rsidRPr="00D93A69">
        <w:rPr>
          <w:spacing w:val="-11"/>
        </w:rPr>
        <w:t xml:space="preserve"> </w:t>
      </w:r>
      <w:r w:rsidRPr="00D93A69">
        <w:t>ilk</w:t>
      </w:r>
      <w:r w:rsidRPr="00D93A69">
        <w:rPr>
          <w:spacing w:val="-11"/>
        </w:rPr>
        <w:t xml:space="preserve"> </w:t>
      </w:r>
      <w:r w:rsidRPr="00D93A69">
        <w:t>dəfəsində</w:t>
      </w:r>
      <w:r w:rsidRPr="00D93A69">
        <w:rPr>
          <w:spacing w:val="-11"/>
        </w:rPr>
        <w:t xml:space="preserve"> </w:t>
      </w:r>
      <w:r w:rsidRPr="00D93A69">
        <w:t>razılaşdırılmış,</w:t>
      </w:r>
      <w:r w:rsidRPr="00D93A69">
        <w:rPr>
          <w:spacing w:val="-11"/>
        </w:rPr>
        <w:t xml:space="preserve"> </w:t>
      </w:r>
      <w:r w:rsidRPr="00D93A69">
        <w:t>daha</w:t>
      </w:r>
      <w:r w:rsidRPr="00D93A69">
        <w:rPr>
          <w:spacing w:val="-11"/>
        </w:rPr>
        <w:t xml:space="preserve"> </w:t>
      </w:r>
      <w:r w:rsidRPr="00D93A69">
        <w:t>sonra</w:t>
      </w:r>
      <w:r w:rsidRPr="00D93A69">
        <w:rPr>
          <w:spacing w:val="-11"/>
        </w:rPr>
        <w:t xml:space="preserve"> </w:t>
      </w:r>
      <w:r w:rsidRPr="00D93A69">
        <w:t>bankın</w:t>
      </w:r>
      <w:r w:rsidRPr="00D93A69">
        <w:rPr>
          <w:spacing w:val="-11"/>
        </w:rPr>
        <w:t xml:space="preserve"> </w:t>
      </w:r>
      <w:r w:rsidRPr="00D93A69">
        <w:t>apardığı</w:t>
      </w:r>
      <w:r w:rsidRPr="00D93A69">
        <w:rPr>
          <w:spacing w:val="-11"/>
        </w:rPr>
        <w:t xml:space="preserve"> </w:t>
      </w:r>
      <w:r w:rsidRPr="00D93A69">
        <w:t>təhlil</w:t>
      </w:r>
      <w:r w:rsidRPr="00D93A69">
        <w:rPr>
          <w:spacing w:val="-10"/>
        </w:rPr>
        <w:t xml:space="preserve"> </w:t>
      </w:r>
      <w:r w:rsidRPr="00D93A69">
        <w:t>ilə</w:t>
      </w:r>
      <w:r w:rsidRPr="00D93A69">
        <w:rPr>
          <w:spacing w:val="-11"/>
        </w:rPr>
        <w:t xml:space="preserve"> </w:t>
      </w:r>
      <w:r w:rsidRPr="00D93A69">
        <w:t>müəyyən etdiyi</w:t>
      </w:r>
      <w:r w:rsidRPr="00D93A69">
        <w:rPr>
          <w:spacing w:val="-5"/>
        </w:rPr>
        <w:t xml:space="preserve"> </w:t>
      </w:r>
      <w:r w:rsidRPr="00D93A69">
        <w:t>məbləğlərdə,</w:t>
      </w:r>
      <w:r w:rsidRPr="00D93A69">
        <w:rPr>
          <w:spacing w:val="-5"/>
        </w:rPr>
        <w:t xml:space="preserve"> </w:t>
      </w:r>
      <w:r w:rsidRPr="00D93A69">
        <w:t>razılaşdırılmış</w:t>
      </w:r>
      <w:r w:rsidRPr="00D93A69">
        <w:rPr>
          <w:spacing w:val="-5"/>
        </w:rPr>
        <w:t xml:space="preserve"> </w:t>
      </w:r>
      <w:r w:rsidRPr="00D93A69">
        <w:t>müddətə,</w:t>
      </w:r>
      <w:r w:rsidRPr="00D93A69">
        <w:rPr>
          <w:spacing w:val="-5"/>
        </w:rPr>
        <w:t xml:space="preserve"> </w:t>
      </w:r>
      <w:r w:rsidRPr="00D93A69">
        <w:t>illik</w:t>
      </w:r>
      <w:r w:rsidRPr="00D93A69">
        <w:rPr>
          <w:spacing w:val="-5"/>
        </w:rPr>
        <w:t xml:space="preserve"> </w:t>
      </w:r>
      <w:r w:rsidRPr="00D93A69">
        <w:t>30</w:t>
      </w:r>
      <w:r w:rsidRPr="00D93A69">
        <w:rPr>
          <w:spacing w:val="-5"/>
        </w:rPr>
        <w:t xml:space="preserve"> </w:t>
      </w:r>
      <w:r w:rsidRPr="00D93A69">
        <w:t>(otuz)</w:t>
      </w:r>
      <w:r w:rsidRPr="00D93A69">
        <w:rPr>
          <w:spacing w:val="-5"/>
        </w:rPr>
        <w:t xml:space="preserve"> </w:t>
      </w:r>
      <w:r w:rsidRPr="00D93A69">
        <w:t>faiz</w:t>
      </w:r>
      <w:r w:rsidRPr="00D93A69">
        <w:rPr>
          <w:spacing w:val="-5"/>
        </w:rPr>
        <w:t xml:space="preserve"> </w:t>
      </w:r>
      <w:r w:rsidRPr="00D93A69">
        <w:t>dərəcəsinədək</w:t>
      </w:r>
      <w:r w:rsidRPr="00D93A69">
        <w:rPr>
          <w:spacing w:val="-5"/>
        </w:rPr>
        <w:t xml:space="preserve"> </w:t>
      </w:r>
      <w:r w:rsidRPr="00D93A69">
        <w:t>bir</w:t>
      </w:r>
      <w:r w:rsidRPr="00D93A69">
        <w:rPr>
          <w:spacing w:val="-4"/>
        </w:rPr>
        <w:t xml:space="preserve"> </w:t>
      </w:r>
      <w:r w:rsidRPr="00D93A69">
        <w:t>neçə</w:t>
      </w:r>
      <w:r w:rsidRPr="00D93A69">
        <w:rPr>
          <w:spacing w:val="-5"/>
        </w:rPr>
        <w:t xml:space="preserve"> </w:t>
      </w:r>
      <w:r w:rsidRPr="00D93A69">
        <w:t>dəfə</w:t>
      </w:r>
      <w:r w:rsidRPr="00D93A69">
        <w:rPr>
          <w:spacing w:val="-5"/>
        </w:rPr>
        <w:t xml:space="preserve"> </w:t>
      </w:r>
      <w:r w:rsidRPr="00D93A69">
        <w:t>15</w:t>
      </w:r>
      <w:r w:rsidRPr="00D93A69">
        <w:rPr>
          <w:spacing w:val="-5"/>
        </w:rPr>
        <w:t xml:space="preserve"> </w:t>
      </w:r>
      <w:r w:rsidRPr="00D93A69">
        <w:t>000</w:t>
      </w:r>
      <w:r w:rsidRPr="00D93A69">
        <w:rPr>
          <w:spacing w:val="-5"/>
        </w:rPr>
        <w:t xml:space="preserve"> </w:t>
      </w:r>
      <w:r w:rsidRPr="00D93A69">
        <w:t>(on</w:t>
      </w:r>
      <w:r w:rsidRPr="00D93A69">
        <w:rPr>
          <w:spacing w:val="-5"/>
        </w:rPr>
        <w:t xml:space="preserve"> </w:t>
      </w:r>
      <w:r w:rsidRPr="00D93A69">
        <w:t>beş min) manatadək (on beş min manat daxil olmaqla) və 60 ayadək kredit limiti ayırır, ona bank hesabı (cari, kredit) açır və ödəniş kartı təqdim edir, “Borcalan” isə həmin kreditdən məqsədli təyinatına uyğun istifadə etməyi və müəyyən olunmuş müddətdə onu faizi ilə birlikdə “Bank”a qaytarmağı öhdəsinə götürür. Bu oferta</w:t>
      </w:r>
      <w:r w:rsidRPr="00D93A69">
        <w:rPr>
          <w:spacing w:val="-9"/>
        </w:rPr>
        <w:t xml:space="preserve"> </w:t>
      </w:r>
      <w:r w:rsidRPr="00D93A69">
        <w:t>Borcalan</w:t>
      </w:r>
      <w:r w:rsidRPr="00D93A69">
        <w:rPr>
          <w:spacing w:val="-8"/>
        </w:rPr>
        <w:t xml:space="preserve"> </w:t>
      </w:r>
      <w:r w:rsidRPr="00D93A69">
        <w:t>tərəfindən</w:t>
      </w:r>
      <w:r w:rsidRPr="00D93A69">
        <w:rPr>
          <w:spacing w:val="-9"/>
        </w:rPr>
        <w:t xml:space="preserve"> </w:t>
      </w:r>
      <w:r w:rsidRPr="00D93A69">
        <w:t>aksept</w:t>
      </w:r>
      <w:r w:rsidRPr="00D93A69">
        <w:rPr>
          <w:spacing w:val="-8"/>
        </w:rPr>
        <w:t xml:space="preserve"> </w:t>
      </w:r>
      <w:r w:rsidRPr="00D93A69">
        <w:t>edildikdən</w:t>
      </w:r>
      <w:r w:rsidRPr="00D93A69">
        <w:rPr>
          <w:spacing w:val="-9"/>
        </w:rPr>
        <w:t xml:space="preserve"> </w:t>
      </w:r>
      <w:r w:rsidRPr="00D93A69">
        <w:t>sonra</w:t>
      </w:r>
      <w:r w:rsidRPr="00D93A69">
        <w:rPr>
          <w:spacing w:val="-8"/>
        </w:rPr>
        <w:t xml:space="preserve"> </w:t>
      </w:r>
      <w:r w:rsidRPr="00D93A69">
        <w:t>25</w:t>
      </w:r>
      <w:r w:rsidRPr="00D93A69">
        <w:rPr>
          <w:spacing w:val="-9"/>
        </w:rPr>
        <w:t xml:space="preserve"> </w:t>
      </w:r>
      <w:r w:rsidRPr="00D93A69">
        <w:t>(iyirmi</w:t>
      </w:r>
      <w:r w:rsidRPr="00D93A69">
        <w:rPr>
          <w:spacing w:val="-8"/>
        </w:rPr>
        <w:t xml:space="preserve"> </w:t>
      </w:r>
      <w:r w:rsidRPr="00D93A69">
        <w:t>beş)</w:t>
      </w:r>
      <w:r w:rsidRPr="00D93A69">
        <w:rPr>
          <w:spacing w:val="-9"/>
        </w:rPr>
        <w:t xml:space="preserve"> </w:t>
      </w:r>
      <w:r w:rsidRPr="00D93A69">
        <w:t>il</w:t>
      </w:r>
      <w:r w:rsidRPr="00D93A69">
        <w:rPr>
          <w:spacing w:val="-8"/>
        </w:rPr>
        <w:t xml:space="preserve"> </w:t>
      </w:r>
      <w:r w:rsidRPr="00D93A69">
        <w:t>müddətinə</w:t>
      </w:r>
      <w:r w:rsidRPr="00D93A69">
        <w:rPr>
          <w:spacing w:val="-8"/>
        </w:rPr>
        <w:t xml:space="preserve"> </w:t>
      </w:r>
      <w:r w:rsidRPr="00D93A69">
        <w:t>bankla</w:t>
      </w:r>
      <w:r w:rsidRPr="00D93A69">
        <w:rPr>
          <w:spacing w:val="-9"/>
        </w:rPr>
        <w:t xml:space="preserve"> </w:t>
      </w:r>
      <w:r w:rsidRPr="00D93A69">
        <w:t>Borcalan</w:t>
      </w:r>
      <w:r w:rsidRPr="00D93A69">
        <w:rPr>
          <w:spacing w:val="-8"/>
        </w:rPr>
        <w:t xml:space="preserve"> </w:t>
      </w:r>
      <w:r w:rsidRPr="00D93A69">
        <w:t>arasındakı münasibətləri əhatə edir. Tərəflər bu müddət ərzində bu ofertadan (bundan sonra - Müqavilə) imtina edərlərsə və ya xitam vermək niyyətində olsalar xitam şərtləri də mobil əlavə vasitəsilə analoq imza ilə razılaşdırılmış qaydada tətbiq olunur və müqaviləyə xitam verilmiş hesab edilir. Ödəniş kartı həm kredit həm</w:t>
      </w:r>
      <w:r w:rsidRPr="00D93A69">
        <w:rPr>
          <w:spacing w:val="-10"/>
        </w:rPr>
        <w:t xml:space="preserve"> </w:t>
      </w:r>
      <w:r w:rsidRPr="00D93A69">
        <w:t>də</w:t>
      </w:r>
      <w:r w:rsidRPr="00D93A69">
        <w:rPr>
          <w:spacing w:val="-9"/>
        </w:rPr>
        <w:t xml:space="preserve"> </w:t>
      </w:r>
      <w:r w:rsidRPr="00D93A69">
        <w:t>debet</w:t>
      </w:r>
      <w:r w:rsidRPr="00D93A69">
        <w:rPr>
          <w:spacing w:val="-9"/>
        </w:rPr>
        <w:t xml:space="preserve"> </w:t>
      </w:r>
      <w:r w:rsidRPr="00D93A69">
        <w:t>kartı</w:t>
      </w:r>
      <w:r w:rsidRPr="00D93A69">
        <w:rPr>
          <w:spacing w:val="-8"/>
        </w:rPr>
        <w:t xml:space="preserve"> </w:t>
      </w:r>
      <w:r w:rsidRPr="00D93A69">
        <w:t>kimi</w:t>
      </w:r>
      <w:r w:rsidRPr="00D93A69">
        <w:rPr>
          <w:spacing w:val="-9"/>
        </w:rPr>
        <w:t xml:space="preserve"> </w:t>
      </w:r>
      <w:r w:rsidRPr="00D93A69">
        <w:t>istifadə</w:t>
      </w:r>
      <w:r w:rsidRPr="00D93A69">
        <w:rPr>
          <w:spacing w:val="-9"/>
        </w:rPr>
        <w:t xml:space="preserve"> </w:t>
      </w:r>
      <w:r w:rsidRPr="00D93A69">
        <w:t>oluna</w:t>
      </w:r>
      <w:r w:rsidRPr="00D93A69">
        <w:rPr>
          <w:spacing w:val="-9"/>
        </w:rPr>
        <w:t xml:space="preserve"> </w:t>
      </w:r>
      <w:r w:rsidRPr="00D93A69">
        <w:t>bilər.</w:t>
      </w:r>
      <w:r w:rsidRPr="00D93A69">
        <w:rPr>
          <w:spacing w:val="-8"/>
        </w:rPr>
        <w:t xml:space="preserve"> </w:t>
      </w:r>
      <w:r w:rsidRPr="00D93A69">
        <w:t>Debet</w:t>
      </w:r>
      <w:r w:rsidRPr="00D93A69">
        <w:rPr>
          <w:spacing w:val="-10"/>
        </w:rPr>
        <w:t xml:space="preserve"> </w:t>
      </w:r>
      <w:r w:rsidRPr="00D93A69">
        <w:t>kartına</w:t>
      </w:r>
      <w:r w:rsidRPr="00D93A69">
        <w:rPr>
          <w:spacing w:val="-9"/>
        </w:rPr>
        <w:t xml:space="preserve"> </w:t>
      </w:r>
      <w:r w:rsidRPr="00D93A69">
        <w:t>rəsmi</w:t>
      </w:r>
      <w:r w:rsidRPr="00D93A69">
        <w:rPr>
          <w:spacing w:val="-8"/>
        </w:rPr>
        <w:t xml:space="preserve"> </w:t>
      </w:r>
      <w:r w:rsidRPr="00D93A69">
        <w:t>internet</w:t>
      </w:r>
      <w:r w:rsidRPr="00D93A69">
        <w:rPr>
          <w:spacing w:val="-8"/>
        </w:rPr>
        <w:t xml:space="preserve"> </w:t>
      </w:r>
      <w:r w:rsidRPr="00D93A69">
        <w:t>səhifəsində</w:t>
      </w:r>
      <w:r w:rsidRPr="00D93A69">
        <w:rPr>
          <w:spacing w:val="-9"/>
        </w:rPr>
        <w:t xml:space="preserve"> </w:t>
      </w:r>
      <w:r w:rsidRPr="00D93A69">
        <w:t>yerləşdirilmiş</w:t>
      </w:r>
      <w:r w:rsidRPr="00D93A69">
        <w:rPr>
          <w:spacing w:val="-9"/>
        </w:rPr>
        <w:t xml:space="preserve"> </w:t>
      </w:r>
      <w:r w:rsidRPr="00D93A69">
        <w:t>tariflərə əsasən xidmət göstərilir. Kredit şərtləri isə saytda və mobil əlavədə yerləşdirilmiş tariflərlə tənzimlənir və müştəriyə mobil əlavə üzərindən təqdim</w:t>
      </w:r>
      <w:r w:rsidRPr="00D93A69">
        <w:rPr>
          <w:spacing w:val="-7"/>
        </w:rPr>
        <w:t xml:space="preserve"> </w:t>
      </w:r>
      <w:r w:rsidRPr="00D93A69">
        <w:t>edilir.</w:t>
      </w:r>
    </w:p>
    <w:p w14:paraId="724AC3AB" w14:textId="6772515B" w:rsidR="00E6265B" w:rsidRPr="00D93A69" w:rsidRDefault="00383DDD" w:rsidP="00100DC8">
      <w:pPr>
        <w:pStyle w:val="BodyText"/>
        <w:spacing w:before="2"/>
        <w:ind w:left="567" w:right="0"/>
      </w:pPr>
      <w:r w:rsidRPr="00D93A69">
        <w:t>5.1.1.Bank, Müştəriyə digər kredit öhdəliyini/öhdəliklərini bağlamaq şərtilə bu oferta ilə müəyyən olunmuş</w:t>
      </w:r>
      <w:r w:rsidR="00100DC8" w:rsidRPr="00D93A69">
        <w:t xml:space="preserve"> </w:t>
      </w:r>
      <w:r w:rsidRPr="00D93A69">
        <w:t>şərtlər çərçivəsində kredit təklif edə bilər. Bu halda Müştəriyə mobil əlavə vasitəsilə bildiriş göndərilir. Bildirişdə təklif edilən kreditin şərtləri, o cümlədən məbləği, müddəti, illik faiz dərəcəsi, komissiya haqqı kimi məlumatlar əks olunur. Daha sonra isə zəng edilərək bildirişdə qeyd olunanlarla bağlı Müştəriyə məlumat</w:t>
      </w:r>
      <w:r w:rsidRPr="00D93A69">
        <w:rPr>
          <w:spacing w:val="-17"/>
        </w:rPr>
        <w:t xml:space="preserve"> </w:t>
      </w:r>
      <w:r w:rsidRPr="00D93A69">
        <w:t>verilir</w:t>
      </w:r>
      <w:r w:rsidRPr="00D93A69">
        <w:rPr>
          <w:spacing w:val="-17"/>
        </w:rPr>
        <w:t xml:space="preserve"> </w:t>
      </w:r>
      <w:r w:rsidRPr="00D93A69">
        <w:t>və</w:t>
      </w:r>
      <w:r w:rsidRPr="00D93A69">
        <w:rPr>
          <w:spacing w:val="-16"/>
        </w:rPr>
        <w:t xml:space="preserve"> </w:t>
      </w:r>
      <w:r w:rsidRPr="00D93A69">
        <w:t>Müştəri,</w:t>
      </w:r>
      <w:r w:rsidRPr="00D93A69">
        <w:rPr>
          <w:spacing w:val="-17"/>
        </w:rPr>
        <w:t xml:space="preserve"> </w:t>
      </w:r>
      <w:r w:rsidRPr="00D93A69">
        <w:t>qeyd</w:t>
      </w:r>
      <w:r w:rsidRPr="00D93A69">
        <w:rPr>
          <w:spacing w:val="-17"/>
        </w:rPr>
        <w:t xml:space="preserve"> </w:t>
      </w:r>
      <w:r w:rsidRPr="00D93A69">
        <w:t>olunan</w:t>
      </w:r>
      <w:r w:rsidRPr="00D93A69">
        <w:rPr>
          <w:spacing w:val="-18"/>
        </w:rPr>
        <w:t xml:space="preserve"> </w:t>
      </w:r>
      <w:r w:rsidRPr="00D93A69">
        <w:t>şərtlərlə</w:t>
      </w:r>
      <w:r w:rsidRPr="00D93A69">
        <w:rPr>
          <w:spacing w:val="-16"/>
        </w:rPr>
        <w:t xml:space="preserve"> </w:t>
      </w:r>
      <w:r w:rsidRPr="00D93A69">
        <w:t>kreditin</w:t>
      </w:r>
      <w:r w:rsidRPr="00D93A69">
        <w:rPr>
          <w:spacing w:val="-17"/>
        </w:rPr>
        <w:t xml:space="preserve"> </w:t>
      </w:r>
      <w:r w:rsidRPr="00D93A69">
        <w:t>ayrılmasına</w:t>
      </w:r>
      <w:r w:rsidRPr="00D93A69">
        <w:rPr>
          <w:spacing w:val="-16"/>
        </w:rPr>
        <w:t xml:space="preserve"> </w:t>
      </w:r>
      <w:r w:rsidRPr="00D93A69">
        <w:t>razılığını</w:t>
      </w:r>
      <w:r w:rsidRPr="00D93A69">
        <w:rPr>
          <w:spacing w:val="-17"/>
        </w:rPr>
        <w:t xml:space="preserve"> </w:t>
      </w:r>
      <w:r w:rsidRPr="00D93A69">
        <w:t>bildirdikdə,</w:t>
      </w:r>
      <w:r w:rsidRPr="00D93A69">
        <w:rPr>
          <w:spacing w:val="-16"/>
        </w:rPr>
        <w:t xml:space="preserve"> </w:t>
      </w:r>
      <w:r w:rsidRPr="00D93A69">
        <w:t>ona</w:t>
      </w:r>
      <w:r w:rsidRPr="00D93A69">
        <w:rPr>
          <w:spacing w:val="-17"/>
        </w:rPr>
        <w:t xml:space="preserve"> </w:t>
      </w:r>
      <w:r w:rsidRPr="00D93A69">
        <w:t>mobil</w:t>
      </w:r>
      <w:r w:rsidRPr="00D93A69">
        <w:rPr>
          <w:spacing w:val="-17"/>
        </w:rPr>
        <w:t xml:space="preserve"> </w:t>
      </w:r>
      <w:r w:rsidRPr="00D93A69">
        <w:t>əlavə vasitəsilə razılığını bildirməsi üçün növbəti bildiriş göndərilir. Müştəri, növbəti bildirişə analoq imza vasitəsilə razılığını bildirdikdən sonra Bank tərəfindən Müştəriyə razılaşdırılmış kredit limiti ayrılır. Müştəri, Bankda və/və ya digər kredit təşkilatında olan və Bank tərəfindən bildirişdə göstərilən kredit öhdəliyini/öhdəliklərini</w:t>
      </w:r>
      <w:r w:rsidRPr="00D93A69">
        <w:rPr>
          <w:spacing w:val="-11"/>
        </w:rPr>
        <w:t xml:space="preserve"> </w:t>
      </w:r>
      <w:r w:rsidRPr="00D93A69">
        <w:t>Bank</w:t>
      </w:r>
      <w:r w:rsidRPr="00D93A69">
        <w:rPr>
          <w:spacing w:val="-12"/>
        </w:rPr>
        <w:t xml:space="preserve"> </w:t>
      </w:r>
      <w:r w:rsidRPr="00D93A69">
        <w:t>tərəfindən</w:t>
      </w:r>
      <w:r w:rsidRPr="00D93A69">
        <w:rPr>
          <w:spacing w:val="-10"/>
        </w:rPr>
        <w:t xml:space="preserve"> </w:t>
      </w:r>
      <w:r w:rsidRPr="00D93A69">
        <w:t>ayrılmış</w:t>
      </w:r>
      <w:r w:rsidRPr="00D93A69">
        <w:rPr>
          <w:spacing w:val="-11"/>
        </w:rPr>
        <w:t xml:space="preserve"> </w:t>
      </w:r>
      <w:r w:rsidRPr="00D93A69">
        <w:t>kredit</w:t>
      </w:r>
      <w:r w:rsidRPr="00D93A69">
        <w:rPr>
          <w:spacing w:val="-11"/>
        </w:rPr>
        <w:t xml:space="preserve"> </w:t>
      </w:r>
      <w:r w:rsidRPr="00D93A69">
        <w:t>limiti</w:t>
      </w:r>
      <w:r w:rsidRPr="00D93A69">
        <w:rPr>
          <w:spacing w:val="-10"/>
        </w:rPr>
        <w:t xml:space="preserve"> </w:t>
      </w:r>
      <w:r w:rsidRPr="00D93A69">
        <w:t>vasitəsilə</w:t>
      </w:r>
      <w:r w:rsidRPr="00D93A69">
        <w:rPr>
          <w:spacing w:val="-11"/>
        </w:rPr>
        <w:t xml:space="preserve"> </w:t>
      </w:r>
      <w:r w:rsidRPr="00D93A69">
        <w:t>1</w:t>
      </w:r>
      <w:r w:rsidRPr="00D93A69">
        <w:rPr>
          <w:spacing w:val="-11"/>
        </w:rPr>
        <w:t xml:space="preserve"> </w:t>
      </w:r>
      <w:r w:rsidRPr="00D93A69">
        <w:t>(bir)</w:t>
      </w:r>
      <w:r w:rsidRPr="00D93A69">
        <w:rPr>
          <w:spacing w:val="-10"/>
        </w:rPr>
        <w:t xml:space="preserve"> </w:t>
      </w:r>
      <w:r w:rsidRPr="00D93A69">
        <w:t>iş</w:t>
      </w:r>
      <w:r w:rsidRPr="00D93A69">
        <w:rPr>
          <w:spacing w:val="-11"/>
        </w:rPr>
        <w:t xml:space="preserve"> </w:t>
      </w:r>
      <w:r w:rsidRPr="00D93A69">
        <w:t>günü</w:t>
      </w:r>
      <w:r w:rsidRPr="00D93A69">
        <w:rPr>
          <w:spacing w:val="-12"/>
        </w:rPr>
        <w:t xml:space="preserve"> </w:t>
      </w:r>
      <w:r w:rsidRPr="00D93A69">
        <w:t>ərzində</w:t>
      </w:r>
      <w:r w:rsidRPr="00D93A69">
        <w:rPr>
          <w:spacing w:val="-10"/>
        </w:rPr>
        <w:t xml:space="preserve"> </w:t>
      </w:r>
      <w:r w:rsidRPr="00D93A69">
        <w:t>bağlayır.</w:t>
      </w:r>
      <w:r w:rsidRPr="00D93A69">
        <w:rPr>
          <w:spacing w:val="-11"/>
        </w:rPr>
        <w:t xml:space="preserve"> </w:t>
      </w:r>
      <w:r w:rsidRPr="00D93A69">
        <w:t>Bu barədə məlumatı, Bank, Azərbaycan Kredit Bürosunun Mərkəzləşdirilmiş Kredit Reyestrində yoxlayır. Müştəri</w:t>
      </w:r>
      <w:r w:rsidRPr="00D93A69">
        <w:rPr>
          <w:spacing w:val="-13"/>
        </w:rPr>
        <w:t xml:space="preserve"> </w:t>
      </w:r>
      <w:r w:rsidRPr="00D93A69">
        <w:t>tərəfindən</w:t>
      </w:r>
      <w:r w:rsidRPr="00D93A69">
        <w:rPr>
          <w:spacing w:val="-13"/>
        </w:rPr>
        <w:t xml:space="preserve"> </w:t>
      </w:r>
      <w:r w:rsidRPr="00D93A69">
        <w:t>kredit</w:t>
      </w:r>
      <w:r w:rsidRPr="00D93A69">
        <w:rPr>
          <w:spacing w:val="-13"/>
        </w:rPr>
        <w:t xml:space="preserve"> </w:t>
      </w:r>
      <w:r w:rsidRPr="00D93A69">
        <w:t>öhdəliyinin/öhdəliklərinin</w:t>
      </w:r>
      <w:r w:rsidRPr="00D93A69">
        <w:rPr>
          <w:spacing w:val="-13"/>
        </w:rPr>
        <w:t xml:space="preserve"> </w:t>
      </w:r>
      <w:r w:rsidRPr="00D93A69">
        <w:t>kredit</w:t>
      </w:r>
      <w:r w:rsidRPr="00D93A69">
        <w:rPr>
          <w:spacing w:val="-13"/>
        </w:rPr>
        <w:t xml:space="preserve"> </w:t>
      </w:r>
      <w:r w:rsidRPr="00D93A69">
        <w:t>limiti</w:t>
      </w:r>
      <w:r w:rsidRPr="00D93A69">
        <w:rPr>
          <w:spacing w:val="-12"/>
        </w:rPr>
        <w:t xml:space="preserve"> </w:t>
      </w:r>
      <w:r w:rsidRPr="00D93A69">
        <w:t>ilə</w:t>
      </w:r>
      <w:r w:rsidRPr="00D93A69">
        <w:rPr>
          <w:spacing w:val="-13"/>
        </w:rPr>
        <w:t xml:space="preserve"> </w:t>
      </w:r>
      <w:r w:rsidRPr="00D93A69">
        <w:t>bağlanması</w:t>
      </w:r>
      <w:r w:rsidRPr="00D93A69">
        <w:rPr>
          <w:spacing w:val="-13"/>
        </w:rPr>
        <w:t xml:space="preserve"> </w:t>
      </w:r>
      <w:r w:rsidRPr="00D93A69">
        <w:t>şərtlərinin</w:t>
      </w:r>
      <w:r w:rsidRPr="00D93A69">
        <w:rPr>
          <w:spacing w:val="-13"/>
        </w:rPr>
        <w:t xml:space="preserve"> </w:t>
      </w:r>
      <w:r w:rsidRPr="00D93A69">
        <w:t>pozulduğu</w:t>
      </w:r>
      <w:r w:rsidRPr="00D93A69">
        <w:rPr>
          <w:spacing w:val="-13"/>
        </w:rPr>
        <w:t xml:space="preserve"> </w:t>
      </w:r>
      <w:r w:rsidRPr="00D93A69">
        <w:t>aşkar edildikdə Bank tərəfindən kredit limiti istifadə edilmiş borc məbləğinə endirilə və ayrılmış kredit limitinə aylıq əsasda komissiya haqqı tətbiq edilə bilər və həmin komissiya haqqı Müştərinin bütün hesablarından akseptsiz qaydada tutula bilər. Komissiya haqqının həcmi saytda və/və ya mobil əlavədə Tariflər bölməsində</w:t>
      </w:r>
      <w:r w:rsidRPr="00D93A69">
        <w:rPr>
          <w:spacing w:val="-2"/>
        </w:rPr>
        <w:t xml:space="preserve"> </w:t>
      </w:r>
      <w:r w:rsidRPr="00D93A69">
        <w:t>göstərilir.</w:t>
      </w:r>
    </w:p>
    <w:p w14:paraId="39416C89" w14:textId="77777777" w:rsidR="00E6265B" w:rsidRPr="00D93A69" w:rsidRDefault="00383DDD">
      <w:pPr>
        <w:pStyle w:val="ListParagraph"/>
        <w:numPr>
          <w:ilvl w:val="1"/>
          <w:numId w:val="18"/>
        </w:numPr>
        <w:tabs>
          <w:tab w:val="left" w:pos="887"/>
        </w:tabs>
        <w:spacing w:before="1"/>
        <w:ind w:left="555" w:right="1812" w:firstLine="0"/>
      </w:pPr>
      <w:r w:rsidRPr="00D93A69">
        <w:t>Bu</w:t>
      </w:r>
      <w:r w:rsidRPr="00D93A69">
        <w:rPr>
          <w:spacing w:val="-4"/>
        </w:rPr>
        <w:t xml:space="preserve"> </w:t>
      </w:r>
      <w:r w:rsidRPr="00D93A69">
        <w:t>Müqavilə</w:t>
      </w:r>
      <w:r w:rsidRPr="00D93A69">
        <w:rPr>
          <w:spacing w:val="-4"/>
        </w:rPr>
        <w:t xml:space="preserve"> </w:t>
      </w:r>
      <w:r w:rsidRPr="00D93A69">
        <w:t>üzrə</w:t>
      </w:r>
      <w:r w:rsidRPr="00D93A69">
        <w:rPr>
          <w:spacing w:val="-4"/>
        </w:rPr>
        <w:t xml:space="preserve"> </w:t>
      </w:r>
      <w:r w:rsidRPr="00D93A69">
        <w:t>kreditin</w:t>
      </w:r>
      <w:r w:rsidRPr="00D93A69">
        <w:rPr>
          <w:spacing w:val="-4"/>
        </w:rPr>
        <w:t xml:space="preserve"> </w:t>
      </w:r>
      <w:r w:rsidRPr="00D93A69">
        <w:t>faktiki</w:t>
      </w:r>
      <w:r w:rsidRPr="00D93A69">
        <w:rPr>
          <w:spacing w:val="-3"/>
        </w:rPr>
        <w:t xml:space="preserve"> </w:t>
      </w:r>
      <w:r w:rsidRPr="00D93A69">
        <w:t>illik</w:t>
      </w:r>
      <w:r w:rsidRPr="00D93A69">
        <w:rPr>
          <w:spacing w:val="-4"/>
        </w:rPr>
        <w:t xml:space="preserve"> </w:t>
      </w:r>
      <w:r w:rsidRPr="00D93A69">
        <w:t>faiz</w:t>
      </w:r>
      <w:r w:rsidRPr="00D93A69">
        <w:rPr>
          <w:spacing w:val="-4"/>
        </w:rPr>
        <w:t xml:space="preserve"> </w:t>
      </w:r>
      <w:r w:rsidRPr="00D93A69">
        <w:t>dərəcəsi</w:t>
      </w:r>
      <w:r w:rsidRPr="00D93A69">
        <w:rPr>
          <w:spacing w:val="-4"/>
        </w:rPr>
        <w:t xml:space="preserve"> </w:t>
      </w:r>
      <w:r w:rsidRPr="00D93A69">
        <w:t>maksimum</w:t>
      </w:r>
      <w:r w:rsidRPr="00D93A69">
        <w:rPr>
          <w:spacing w:val="-3"/>
        </w:rPr>
        <w:t xml:space="preserve"> </w:t>
      </w:r>
      <w:r w:rsidRPr="00D93A69">
        <w:t>34.02%</w:t>
      </w:r>
      <w:r w:rsidRPr="00D93A69">
        <w:rPr>
          <w:spacing w:val="-4"/>
        </w:rPr>
        <w:t xml:space="preserve"> </w:t>
      </w:r>
      <w:r w:rsidRPr="00D93A69">
        <w:t>faiz</w:t>
      </w:r>
      <w:r w:rsidRPr="00D93A69">
        <w:rPr>
          <w:spacing w:val="-4"/>
        </w:rPr>
        <w:t xml:space="preserve"> </w:t>
      </w:r>
      <w:r w:rsidRPr="00D93A69">
        <w:t>təşkil</w:t>
      </w:r>
      <w:r w:rsidRPr="00D93A69">
        <w:rPr>
          <w:spacing w:val="-4"/>
        </w:rPr>
        <w:t xml:space="preserve"> </w:t>
      </w:r>
      <w:r w:rsidRPr="00D93A69">
        <w:t>edir. 5.3.Kreditin məqsədli təyinatı:</w:t>
      </w:r>
      <w:r w:rsidRPr="00D93A69">
        <w:rPr>
          <w:spacing w:val="-4"/>
        </w:rPr>
        <w:t xml:space="preserve"> </w:t>
      </w:r>
      <w:r w:rsidRPr="00D93A69">
        <w:t>İstehlak.</w:t>
      </w:r>
    </w:p>
    <w:p w14:paraId="1DED8F86" w14:textId="77777777" w:rsidR="00E6265B" w:rsidRPr="00D93A69" w:rsidRDefault="00383DDD">
      <w:pPr>
        <w:pStyle w:val="ListParagraph"/>
        <w:numPr>
          <w:ilvl w:val="1"/>
          <w:numId w:val="17"/>
        </w:numPr>
        <w:tabs>
          <w:tab w:val="left" w:pos="887"/>
        </w:tabs>
        <w:spacing w:before="3" w:line="251" w:lineRule="exact"/>
        <w:ind w:right="0"/>
      </w:pPr>
      <w:r w:rsidRPr="00D93A69">
        <w:t>Xidmət haqqı: tariflərlə müəyyən</w:t>
      </w:r>
      <w:r w:rsidRPr="00D93A69">
        <w:rPr>
          <w:spacing w:val="-5"/>
        </w:rPr>
        <w:t xml:space="preserve"> </w:t>
      </w:r>
      <w:r w:rsidRPr="00D93A69">
        <w:t>olunur.</w:t>
      </w:r>
    </w:p>
    <w:p w14:paraId="3DA7D3A8" w14:textId="77777777" w:rsidR="00E6265B" w:rsidRPr="00D93A69" w:rsidRDefault="00383DDD">
      <w:pPr>
        <w:pStyle w:val="ListParagraph"/>
        <w:numPr>
          <w:ilvl w:val="1"/>
          <w:numId w:val="17"/>
        </w:numPr>
        <w:tabs>
          <w:tab w:val="left" w:pos="887"/>
        </w:tabs>
        <w:ind w:left="885" w:hanging="330"/>
      </w:pPr>
      <w:r w:rsidRPr="00D93A69">
        <w:t>“Bank”, “Borcalan”ı daxili təlimatlara əsaslanaraq müəyyən edilmiş və ayrılmış kredit xəttinin dəqiq məbləği, illik faiz dərəcəsi, müddəti və kredit xəttinin açılması ilə əlaqədar kredit prosedurlarına və nağd pulun çıxarılmasına görə komisyon haqların məbləği barədə mobil əlavə vasitəsilə</w:t>
      </w:r>
      <w:r w:rsidRPr="00D93A69">
        <w:rPr>
          <w:spacing w:val="-32"/>
        </w:rPr>
        <w:t xml:space="preserve"> </w:t>
      </w:r>
      <w:r w:rsidRPr="00D93A69">
        <w:t>məlumatlandırır.</w:t>
      </w:r>
    </w:p>
    <w:p w14:paraId="6A6FB4E9" w14:textId="77777777" w:rsidR="00E6265B" w:rsidRPr="00D93A69" w:rsidRDefault="00383DDD">
      <w:pPr>
        <w:pStyle w:val="ListParagraph"/>
        <w:numPr>
          <w:ilvl w:val="2"/>
          <w:numId w:val="17"/>
        </w:numPr>
        <w:tabs>
          <w:tab w:val="left" w:pos="887"/>
        </w:tabs>
        <w:spacing w:before="2"/>
        <w:ind w:right="111" w:hanging="495"/>
      </w:pPr>
      <w:r w:rsidRPr="00D93A69">
        <w:t>Ərizə anket imzalanmaqla bu oferta aksept olunmuş sayılır. Borcalan ərizə anketi imzaladıqdan sonra üzərinə</w:t>
      </w:r>
      <w:r w:rsidRPr="00D93A69">
        <w:rPr>
          <w:spacing w:val="-11"/>
        </w:rPr>
        <w:t xml:space="preserve"> </w:t>
      </w:r>
      <w:r w:rsidRPr="00D93A69">
        <w:t>öhdəlik</w:t>
      </w:r>
      <w:r w:rsidRPr="00D93A69">
        <w:rPr>
          <w:spacing w:val="-11"/>
        </w:rPr>
        <w:t xml:space="preserve"> </w:t>
      </w:r>
      <w:r w:rsidRPr="00D93A69">
        <w:t>götürmüş</w:t>
      </w:r>
      <w:r w:rsidRPr="00D93A69">
        <w:rPr>
          <w:spacing w:val="-11"/>
        </w:rPr>
        <w:t xml:space="preserve"> </w:t>
      </w:r>
      <w:r w:rsidRPr="00D93A69">
        <w:t>sayılır.</w:t>
      </w:r>
      <w:r w:rsidRPr="00D93A69">
        <w:rPr>
          <w:spacing w:val="-10"/>
        </w:rPr>
        <w:t xml:space="preserve"> </w:t>
      </w:r>
      <w:r w:rsidRPr="00D93A69">
        <w:t>Borcalan</w:t>
      </w:r>
      <w:r w:rsidRPr="00D93A69">
        <w:rPr>
          <w:spacing w:val="-11"/>
        </w:rPr>
        <w:t xml:space="preserve"> </w:t>
      </w:r>
      <w:r w:rsidRPr="00D93A69">
        <w:t>kredit</w:t>
      </w:r>
      <w:r w:rsidRPr="00D93A69">
        <w:rPr>
          <w:spacing w:val="-11"/>
        </w:rPr>
        <w:t xml:space="preserve"> </w:t>
      </w:r>
      <w:r w:rsidRPr="00D93A69">
        <w:t>xəttindən</w:t>
      </w:r>
      <w:r w:rsidRPr="00D93A69">
        <w:rPr>
          <w:spacing w:val="-11"/>
        </w:rPr>
        <w:t xml:space="preserve"> </w:t>
      </w:r>
      <w:r w:rsidRPr="00D93A69">
        <w:t>tam</w:t>
      </w:r>
      <w:r w:rsidRPr="00D93A69">
        <w:rPr>
          <w:spacing w:val="-10"/>
        </w:rPr>
        <w:t xml:space="preserve"> </w:t>
      </w:r>
      <w:r w:rsidRPr="00D93A69">
        <w:t>və</w:t>
      </w:r>
      <w:r w:rsidRPr="00D93A69">
        <w:rPr>
          <w:spacing w:val="-11"/>
        </w:rPr>
        <w:t xml:space="preserve"> </w:t>
      </w:r>
      <w:r w:rsidRPr="00D93A69">
        <w:t>ya</w:t>
      </w:r>
      <w:r w:rsidRPr="00D93A69">
        <w:rPr>
          <w:spacing w:val="-11"/>
        </w:rPr>
        <w:t xml:space="preserve"> </w:t>
      </w:r>
      <w:r w:rsidRPr="00D93A69">
        <w:t>qismən</w:t>
      </w:r>
      <w:r w:rsidRPr="00D93A69">
        <w:rPr>
          <w:spacing w:val="34"/>
        </w:rPr>
        <w:t xml:space="preserve"> </w:t>
      </w:r>
      <w:r w:rsidRPr="00D93A69">
        <w:t>istifadə</w:t>
      </w:r>
      <w:r w:rsidRPr="00D93A69">
        <w:rPr>
          <w:spacing w:val="-11"/>
        </w:rPr>
        <w:t xml:space="preserve"> </w:t>
      </w:r>
      <w:r w:rsidRPr="00D93A69">
        <w:t>etdikdən</w:t>
      </w:r>
      <w:r w:rsidRPr="00D93A69">
        <w:rPr>
          <w:spacing w:val="-11"/>
        </w:rPr>
        <w:t xml:space="preserve"> </w:t>
      </w:r>
      <w:r w:rsidRPr="00D93A69">
        <w:t>sonra</w:t>
      </w:r>
      <w:r w:rsidRPr="00D93A69">
        <w:rPr>
          <w:spacing w:val="-10"/>
        </w:rPr>
        <w:t xml:space="preserve"> </w:t>
      </w:r>
      <w:r w:rsidRPr="00D93A69">
        <w:t>kredit xəttinin məbləği, müddəti, illik faiz dərəcəsi, aylıq ödəniş ilə razılaşmadığı barədə Banka qarşı heç bir tələb irəli sürə bilməz. Kredit xəttindən istifadə edilməsinədək həmin əlavədə borcalan kredit limitini azaltmaq və ya tam imtina etmək hüququna malikdir, digər şərtləri isə dəyişdirə</w:t>
      </w:r>
      <w:r w:rsidRPr="00D93A69">
        <w:rPr>
          <w:spacing w:val="-23"/>
        </w:rPr>
        <w:t xml:space="preserve"> </w:t>
      </w:r>
      <w:r w:rsidRPr="00D93A69">
        <w:t>bilməz.</w:t>
      </w:r>
    </w:p>
    <w:p w14:paraId="5A7C4987" w14:textId="77777777" w:rsidR="00E6265B" w:rsidRPr="00D93A69" w:rsidRDefault="00383DDD">
      <w:pPr>
        <w:pStyle w:val="ListParagraph"/>
        <w:numPr>
          <w:ilvl w:val="2"/>
          <w:numId w:val="17"/>
        </w:numPr>
        <w:tabs>
          <w:tab w:val="left" w:pos="887"/>
        </w:tabs>
        <w:ind w:hanging="495"/>
      </w:pPr>
      <w:r w:rsidRPr="00D93A69">
        <w:t>Bu müqavilə üzrə kreditin borcalana verilməsi və onun bütün şərtlərinin və əlavələrinin (illik faiz dərəcəsinin, müddəti, aylıq ödənişi, ödəniş günü və digər şərtlərin tətbiqi) dəyişdirilməsi barədə Bank tərəfindən mobil əlavə vasitəsilə Borcalana məlumat göndərilə bilər. Borcalan isə özünün dəyişiklik və əlavə</w:t>
      </w:r>
      <w:r w:rsidRPr="00D93A69">
        <w:rPr>
          <w:spacing w:val="-11"/>
        </w:rPr>
        <w:t xml:space="preserve"> </w:t>
      </w:r>
      <w:r w:rsidRPr="00D93A69">
        <w:t>barədə</w:t>
      </w:r>
      <w:r w:rsidRPr="00D93A69">
        <w:rPr>
          <w:spacing w:val="-11"/>
        </w:rPr>
        <w:t xml:space="preserve"> </w:t>
      </w:r>
      <w:r w:rsidRPr="00D93A69">
        <w:t>təkliflərini</w:t>
      </w:r>
      <w:r w:rsidRPr="00D93A69">
        <w:rPr>
          <w:spacing w:val="-10"/>
        </w:rPr>
        <w:t xml:space="preserve"> </w:t>
      </w:r>
      <w:r w:rsidRPr="00D93A69">
        <w:t>Bankın</w:t>
      </w:r>
      <w:r w:rsidRPr="00D93A69">
        <w:rPr>
          <w:spacing w:val="-12"/>
        </w:rPr>
        <w:t xml:space="preserve"> </w:t>
      </w:r>
      <w:r w:rsidRPr="00D93A69">
        <w:t>məlumat</w:t>
      </w:r>
      <w:r w:rsidRPr="00D93A69">
        <w:rPr>
          <w:spacing w:val="-11"/>
        </w:rPr>
        <w:t xml:space="preserve"> </w:t>
      </w:r>
      <w:r w:rsidRPr="00D93A69">
        <w:t>mərkəzinə</w:t>
      </w:r>
      <w:r w:rsidRPr="00D93A69">
        <w:rPr>
          <w:spacing w:val="-10"/>
        </w:rPr>
        <w:t xml:space="preserve"> </w:t>
      </w:r>
      <w:r w:rsidRPr="00D93A69">
        <w:t>(*7773</w:t>
      </w:r>
      <w:r w:rsidRPr="00D93A69">
        <w:rPr>
          <w:spacing w:val="-11"/>
        </w:rPr>
        <w:t xml:space="preserve"> </w:t>
      </w:r>
      <w:r w:rsidRPr="00D93A69">
        <w:t>və</w:t>
      </w:r>
      <w:r w:rsidRPr="00D93A69">
        <w:rPr>
          <w:spacing w:val="-11"/>
        </w:rPr>
        <w:t xml:space="preserve"> </w:t>
      </w:r>
      <w:r w:rsidRPr="00D93A69">
        <w:t>ya</w:t>
      </w:r>
      <w:r w:rsidRPr="00D93A69">
        <w:rPr>
          <w:spacing w:val="-11"/>
        </w:rPr>
        <w:t xml:space="preserve"> </w:t>
      </w:r>
      <w:r w:rsidRPr="00D93A69">
        <w:t>Bank</w:t>
      </w:r>
      <w:r w:rsidRPr="00D93A69">
        <w:rPr>
          <w:spacing w:val="-12"/>
        </w:rPr>
        <w:t xml:space="preserve"> </w:t>
      </w:r>
      <w:r w:rsidRPr="00D93A69">
        <w:t>tərəfindən</w:t>
      </w:r>
      <w:r w:rsidRPr="00D93A69">
        <w:rPr>
          <w:spacing w:val="-11"/>
        </w:rPr>
        <w:t xml:space="preserve"> </w:t>
      </w:r>
      <w:r w:rsidRPr="00D93A69">
        <w:t>mobil</w:t>
      </w:r>
      <w:r w:rsidRPr="00D93A69">
        <w:rPr>
          <w:spacing w:val="-11"/>
        </w:rPr>
        <w:t xml:space="preserve"> </w:t>
      </w:r>
      <w:r w:rsidRPr="00D93A69">
        <w:t>əlavə</w:t>
      </w:r>
      <w:r w:rsidRPr="00D93A69">
        <w:rPr>
          <w:spacing w:val="-11"/>
        </w:rPr>
        <w:t xml:space="preserve"> </w:t>
      </w:r>
      <w:r w:rsidRPr="00D93A69">
        <w:t>və</w:t>
      </w:r>
      <w:r w:rsidRPr="00D93A69">
        <w:rPr>
          <w:spacing w:val="-11"/>
        </w:rPr>
        <w:t xml:space="preserve"> </w:t>
      </w:r>
      <w:r w:rsidRPr="00D93A69">
        <w:t>ya</w:t>
      </w:r>
      <w:r w:rsidRPr="00D93A69">
        <w:rPr>
          <w:spacing w:val="-12"/>
        </w:rPr>
        <w:t xml:space="preserve"> </w:t>
      </w:r>
      <w:r w:rsidRPr="00D93A69">
        <w:t>saytda göstərilən digər nömrə) bildirməklə müraciət edə bilər. Bank bu əlavə və dəyişikliklərə dair münasibətini Borcalana onun müraciəti daxil olduğu vaxtdan bir iş günü ərzində məlumat mərkəzi (*7773) vasitəsilə bildirir. Əgər Bank Borcalanın təklifi ilə razılaşarsa bu zaman bu Müqavilənin kreditlə bağlı bəndlərinə əlavə və ya dəyişiklik bu Müqavilə ilə müəyyən edilmiş qaydada analoq imza ilə və ya digər qaydada imzalanmaqla təsdiq</w:t>
      </w:r>
      <w:r w:rsidRPr="00D93A69">
        <w:rPr>
          <w:spacing w:val="-2"/>
        </w:rPr>
        <w:t xml:space="preserve"> </w:t>
      </w:r>
      <w:r w:rsidRPr="00D93A69">
        <w:t>edilir.</w:t>
      </w:r>
    </w:p>
    <w:p w14:paraId="6D1D95AF" w14:textId="77777777" w:rsidR="00E6265B" w:rsidRPr="00D93A69" w:rsidRDefault="00383DDD">
      <w:pPr>
        <w:pStyle w:val="ListParagraph"/>
        <w:numPr>
          <w:ilvl w:val="2"/>
          <w:numId w:val="17"/>
        </w:numPr>
        <w:tabs>
          <w:tab w:val="left" w:pos="887"/>
        </w:tabs>
        <w:ind w:hanging="495"/>
      </w:pPr>
      <w:r w:rsidRPr="00D93A69">
        <w:t>“Bu müqavilə üzrə kreditdən faktiki istifadə dedikdə, “Borcalan” tərəfindən ödəniş kartından istifadə edilməklə kredit xətti üzrə nağd pul vəsaitlərinin çıxarılması və (və ya) nağdsız ödənişlərin, eləcə də pul köçürmələrinin aparılması başa düşülür. Bu müqavilə üzrə mobil əlavə vasitəsilə “Borcalan” və “Bank”ın bütün yazışmaları, razılaşmaları və analoq imza ilə (və ya rəqəmsal, ya da, razılaşdırılmış qaydada imzalanma) imzalanmış şərtlər bu Müqavilənin ayrılmaz tərkib hissəsi hesab</w:t>
      </w:r>
      <w:r w:rsidRPr="00D93A69">
        <w:rPr>
          <w:spacing w:val="-17"/>
        </w:rPr>
        <w:t xml:space="preserve"> </w:t>
      </w:r>
      <w:r w:rsidRPr="00D93A69">
        <w:t>edilir.</w:t>
      </w:r>
    </w:p>
    <w:p w14:paraId="23044C05" w14:textId="77777777" w:rsidR="00E6265B" w:rsidRPr="00D93A69" w:rsidRDefault="00383DDD">
      <w:pPr>
        <w:pStyle w:val="ListParagraph"/>
        <w:numPr>
          <w:ilvl w:val="1"/>
          <w:numId w:val="17"/>
        </w:numPr>
        <w:tabs>
          <w:tab w:val="left" w:pos="887"/>
        </w:tabs>
        <w:ind w:left="885" w:hanging="330"/>
      </w:pPr>
      <w:r w:rsidRPr="00D93A69">
        <w:t>Bu</w:t>
      </w:r>
      <w:r w:rsidRPr="00D93A69">
        <w:rPr>
          <w:spacing w:val="-8"/>
        </w:rPr>
        <w:t xml:space="preserve"> </w:t>
      </w:r>
      <w:r w:rsidRPr="00D93A69">
        <w:t>müqavilə</w:t>
      </w:r>
      <w:r w:rsidRPr="00D93A69">
        <w:rPr>
          <w:spacing w:val="-8"/>
        </w:rPr>
        <w:t xml:space="preserve"> </w:t>
      </w:r>
      <w:r w:rsidRPr="00D93A69">
        <w:t>ilə</w:t>
      </w:r>
      <w:r w:rsidRPr="00D93A69">
        <w:rPr>
          <w:spacing w:val="-8"/>
        </w:rPr>
        <w:t xml:space="preserve"> </w:t>
      </w:r>
      <w:r w:rsidRPr="00D93A69">
        <w:t>müəyyən</w:t>
      </w:r>
      <w:r w:rsidRPr="00D93A69">
        <w:rPr>
          <w:spacing w:val="-7"/>
        </w:rPr>
        <w:t xml:space="preserve"> </w:t>
      </w:r>
      <w:r w:rsidRPr="00D93A69">
        <w:t>edilmiş</w:t>
      </w:r>
      <w:r w:rsidRPr="00D93A69">
        <w:rPr>
          <w:spacing w:val="-8"/>
        </w:rPr>
        <w:t xml:space="preserve"> </w:t>
      </w:r>
      <w:r w:rsidRPr="00D93A69">
        <w:t>hallarda</w:t>
      </w:r>
      <w:r w:rsidRPr="00D93A69">
        <w:rPr>
          <w:spacing w:val="-8"/>
        </w:rPr>
        <w:t xml:space="preserve"> </w:t>
      </w:r>
      <w:r w:rsidRPr="00D93A69">
        <w:t>və</w:t>
      </w:r>
      <w:r w:rsidRPr="00D93A69">
        <w:rPr>
          <w:spacing w:val="-7"/>
        </w:rPr>
        <w:t xml:space="preserve"> </w:t>
      </w:r>
      <w:r w:rsidRPr="00D93A69">
        <w:t>qaydada</w:t>
      </w:r>
      <w:r w:rsidRPr="00D93A69">
        <w:rPr>
          <w:spacing w:val="-8"/>
        </w:rPr>
        <w:t xml:space="preserve"> </w:t>
      </w:r>
      <w:r w:rsidRPr="00D93A69">
        <w:t>banka</w:t>
      </w:r>
      <w:r w:rsidRPr="00D93A69">
        <w:rPr>
          <w:spacing w:val="-8"/>
        </w:rPr>
        <w:t xml:space="preserve"> </w:t>
      </w:r>
      <w:r w:rsidRPr="00D93A69">
        <w:t>ödənilməli</w:t>
      </w:r>
      <w:r w:rsidRPr="00D93A69">
        <w:rPr>
          <w:spacing w:val="-8"/>
        </w:rPr>
        <w:t xml:space="preserve"> </w:t>
      </w:r>
      <w:r w:rsidRPr="00D93A69">
        <w:t>olan</w:t>
      </w:r>
      <w:r w:rsidRPr="00D93A69">
        <w:rPr>
          <w:spacing w:val="-7"/>
        </w:rPr>
        <w:t xml:space="preserve"> </w:t>
      </w:r>
      <w:r w:rsidRPr="00D93A69">
        <w:t>pul</w:t>
      </w:r>
      <w:r w:rsidRPr="00D93A69">
        <w:rPr>
          <w:spacing w:val="-8"/>
        </w:rPr>
        <w:t xml:space="preserve"> </w:t>
      </w:r>
      <w:r w:rsidRPr="00D93A69">
        <w:t>vəsaitləri</w:t>
      </w:r>
      <w:r w:rsidRPr="00D93A69">
        <w:rPr>
          <w:spacing w:val="-8"/>
        </w:rPr>
        <w:t xml:space="preserve"> </w:t>
      </w:r>
      <w:r w:rsidRPr="00D93A69">
        <w:t>(əsas</w:t>
      </w:r>
      <w:r w:rsidRPr="00D93A69">
        <w:rPr>
          <w:spacing w:val="-8"/>
        </w:rPr>
        <w:t xml:space="preserve"> </w:t>
      </w:r>
      <w:r w:rsidRPr="00D93A69">
        <w:t>borc,</w:t>
      </w:r>
      <w:r w:rsidRPr="00D93A69">
        <w:rPr>
          <w:spacing w:val="-7"/>
        </w:rPr>
        <w:t xml:space="preserve"> </w:t>
      </w:r>
      <w:r w:rsidRPr="00D93A69">
        <w:t>faiz, dəbbə</w:t>
      </w:r>
      <w:r w:rsidRPr="00D93A69">
        <w:rPr>
          <w:spacing w:val="-12"/>
        </w:rPr>
        <w:t xml:space="preserve"> </w:t>
      </w:r>
      <w:r w:rsidRPr="00D93A69">
        <w:t>pulu,</w:t>
      </w:r>
      <w:r w:rsidRPr="00D93A69">
        <w:rPr>
          <w:spacing w:val="-11"/>
        </w:rPr>
        <w:t xml:space="preserve"> </w:t>
      </w:r>
      <w:r w:rsidRPr="00D93A69">
        <w:t>xidmət</w:t>
      </w:r>
      <w:r w:rsidRPr="00D93A69">
        <w:rPr>
          <w:spacing w:val="-11"/>
        </w:rPr>
        <w:t xml:space="preserve"> </w:t>
      </w:r>
      <w:r w:rsidRPr="00D93A69">
        <w:t>haqqı</w:t>
      </w:r>
      <w:r w:rsidRPr="00D93A69">
        <w:rPr>
          <w:spacing w:val="-12"/>
        </w:rPr>
        <w:t xml:space="preserve"> </w:t>
      </w:r>
      <w:r w:rsidRPr="00D93A69">
        <w:t>və</w:t>
      </w:r>
      <w:r w:rsidRPr="00D93A69">
        <w:rPr>
          <w:spacing w:val="-11"/>
        </w:rPr>
        <w:t xml:space="preserve"> </w:t>
      </w:r>
      <w:r w:rsidRPr="00D93A69">
        <w:t>s.)</w:t>
      </w:r>
      <w:r w:rsidRPr="00D93A69">
        <w:rPr>
          <w:spacing w:val="-11"/>
        </w:rPr>
        <w:t xml:space="preserve"> </w:t>
      </w:r>
      <w:r w:rsidRPr="00D93A69">
        <w:t>müştərinin</w:t>
      </w:r>
      <w:r w:rsidRPr="00D93A69">
        <w:rPr>
          <w:spacing w:val="-12"/>
        </w:rPr>
        <w:t xml:space="preserve"> </w:t>
      </w:r>
      <w:r w:rsidRPr="00D93A69">
        <w:t>bütün</w:t>
      </w:r>
      <w:r w:rsidRPr="00D93A69">
        <w:rPr>
          <w:spacing w:val="-11"/>
        </w:rPr>
        <w:t xml:space="preserve"> </w:t>
      </w:r>
      <w:r w:rsidRPr="00D93A69">
        <w:t>növ</w:t>
      </w:r>
      <w:r w:rsidRPr="00D93A69">
        <w:rPr>
          <w:spacing w:val="-11"/>
        </w:rPr>
        <w:t xml:space="preserve"> </w:t>
      </w:r>
      <w:r w:rsidRPr="00D93A69">
        <w:t>xarici</w:t>
      </w:r>
      <w:r w:rsidRPr="00D93A69">
        <w:rPr>
          <w:spacing w:val="-11"/>
        </w:rPr>
        <w:t xml:space="preserve"> </w:t>
      </w:r>
      <w:r w:rsidRPr="00D93A69">
        <w:t>və</w:t>
      </w:r>
      <w:r w:rsidRPr="00D93A69">
        <w:rPr>
          <w:spacing w:val="-12"/>
        </w:rPr>
        <w:t xml:space="preserve"> </w:t>
      </w:r>
      <w:r w:rsidRPr="00D93A69">
        <w:t>milli</w:t>
      </w:r>
      <w:r w:rsidRPr="00D93A69">
        <w:rPr>
          <w:spacing w:val="-11"/>
        </w:rPr>
        <w:t xml:space="preserve"> </w:t>
      </w:r>
      <w:r w:rsidRPr="00D93A69">
        <w:t>valyutada</w:t>
      </w:r>
      <w:r w:rsidRPr="00D93A69">
        <w:rPr>
          <w:spacing w:val="-11"/>
        </w:rPr>
        <w:t xml:space="preserve"> </w:t>
      </w:r>
      <w:r w:rsidRPr="00D93A69">
        <w:t>olan</w:t>
      </w:r>
      <w:r w:rsidRPr="00D93A69">
        <w:rPr>
          <w:spacing w:val="-12"/>
        </w:rPr>
        <w:t xml:space="preserve"> </w:t>
      </w:r>
      <w:r w:rsidRPr="00D93A69">
        <w:t>bank</w:t>
      </w:r>
      <w:r w:rsidRPr="00D93A69">
        <w:rPr>
          <w:spacing w:val="-11"/>
        </w:rPr>
        <w:t xml:space="preserve"> </w:t>
      </w:r>
      <w:r w:rsidRPr="00D93A69">
        <w:t>hesablardan,</w:t>
      </w:r>
      <w:r w:rsidRPr="00D93A69">
        <w:rPr>
          <w:spacing w:val="-11"/>
        </w:rPr>
        <w:t xml:space="preserve"> </w:t>
      </w:r>
      <w:r w:rsidRPr="00D93A69">
        <w:t>digər əsaslarla ona çatası vəsaitlərdən akseptsiz qaydada</w:t>
      </w:r>
      <w:r w:rsidRPr="00D93A69">
        <w:rPr>
          <w:spacing w:val="-8"/>
        </w:rPr>
        <w:t xml:space="preserve"> </w:t>
      </w:r>
      <w:r w:rsidRPr="00D93A69">
        <w:t>silinir.</w:t>
      </w:r>
    </w:p>
    <w:p w14:paraId="76E50F97" w14:textId="77777777" w:rsidR="00E6265B" w:rsidRPr="00D93A69" w:rsidRDefault="00383DDD">
      <w:pPr>
        <w:pStyle w:val="ListParagraph"/>
        <w:numPr>
          <w:ilvl w:val="1"/>
          <w:numId w:val="17"/>
        </w:numPr>
        <w:tabs>
          <w:tab w:val="left" w:pos="887"/>
        </w:tabs>
        <w:spacing w:line="252" w:lineRule="exact"/>
        <w:ind w:right="0"/>
      </w:pPr>
      <w:r w:rsidRPr="00D93A69">
        <w:t>KREDİTİN VƏ FAİZLƏRİN HESABLANMASI, QAYTARILMASI</w:t>
      </w:r>
      <w:r w:rsidRPr="00D93A69">
        <w:rPr>
          <w:spacing w:val="-8"/>
        </w:rPr>
        <w:t xml:space="preserve"> </w:t>
      </w:r>
      <w:r w:rsidRPr="00D93A69">
        <w:t>QAYDALARI</w:t>
      </w:r>
    </w:p>
    <w:p w14:paraId="4C940166" w14:textId="77777777" w:rsidR="00E6265B" w:rsidRPr="00D93A69" w:rsidRDefault="00383DDD">
      <w:pPr>
        <w:pStyle w:val="ListParagraph"/>
        <w:numPr>
          <w:ilvl w:val="2"/>
          <w:numId w:val="16"/>
        </w:numPr>
        <w:tabs>
          <w:tab w:val="left" w:pos="887"/>
        </w:tabs>
        <w:spacing w:before="2" w:line="237" w:lineRule="auto"/>
        <w:ind w:hanging="495"/>
      </w:pPr>
      <w:r w:rsidRPr="00D93A69">
        <w:t>Kreditin və kreditdən istifadəyə görə faizlərin və əsas borcun «Borcalan» tərəfindən «Bank»a qaytarılmasının dövriliyi tərəflər arasında bu müqavilə ilə müəyyən</w:t>
      </w:r>
      <w:r w:rsidRPr="00D93A69">
        <w:rPr>
          <w:spacing w:val="-13"/>
        </w:rPr>
        <w:t xml:space="preserve"> </w:t>
      </w:r>
      <w:r w:rsidRPr="00D93A69">
        <w:t>olunur.</w:t>
      </w:r>
    </w:p>
    <w:p w14:paraId="65069579" w14:textId="77777777" w:rsidR="00E6265B" w:rsidRPr="00D93A69" w:rsidRDefault="00383DDD">
      <w:pPr>
        <w:pStyle w:val="ListParagraph"/>
        <w:numPr>
          <w:ilvl w:val="2"/>
          <w:numId w:val="16"/>
        </w:numPr>
        <w:tabs>
          <w:tab w:val="left" w:pos="887"/>
        </w:tabs>
        <w:spacing w:before="1"/>
        <w:ind w:hanging="495"/>
      </w:pPr>
      <w:r w:rsidRPr="00D93A69">
        <w:t>Kredit xəttindən istifadə edildiyi gündən sonrakı gün faizlərin hesablanması başlayır. Faizlər, gündəlik olaraq ötən günün ən çox ssuda borcuna hesablanır. Bu faizlər kredit xəttinin hesabına faktiki xərclənmiş vəsaitlər üçün kredit limitindən istifadə edildiyi hər təqvim günü üçün ildə 360 təqvim günü əsas götürülərək</w:t>
      </w:r>
      <w:r w:rsidRPr="00D93A69">
        <w:rPr>
          <w:spacing w:val="-14"/>
        </w:rPr>
        <w:t xml:space="preserve"> </w:t>
      </w:r>
      <w:r w:rsidRPr="00D93A69">
        <w:t>Tariflərdə</w:t>
      </w:r>
      <w:r w:rsidRPr="00D93A69">
        <w:rPr>
          <w:spacing w:val="-14"/>
        </w:rPr>
        <w:t xml:space="preserve"> </w:t>
      </w:r>
      <w:r w:rsidRPr="00D93A69">
        <w:t>göstərilən</w:t>
      </w:r>
      <w:r w:rsidRPr="00D93A69">
        <w:rPr>
          <w:spacing w:val="-14"/>
        </w:rPr>
        <w:t xml:space="preserve"> </w:t>
      </w:r>
      <w:r w:rsidRPr="00D93A69">
        <w:t>faiz</w:t>
      </w:r>
      <w:r w:rsidRPr="00D93A69">
        <w:rPr>
          <w:spacing w:val="-14"/>
        </w:rPr>
        <w:t xml:space="preserve"> </w:t>
      </w:r>
      <w:r w:rsidRPr="00D93A69">
        <w:t>dərəcələri</w:t>
      </w:r>
      <w:r w:rsidRPr="00D93A69">
        <w:rPr>
          <w:spacing w:val="-14"/>
        </w:rPr>
        <w:t xml:space="preserve"> </w:t>
      </w:r>
      <w:r w:rsidRPr="00D93A69">
        <w:t>ilə</w:t>
      </w:r>
      <w:r w:rsidRPr="00D93A69">
        <w:rPr>
          <w:spacing w:val="-14"/>
        </w:rPr>
        <w:t xml:space="preserve"> </w:t>
      </w:r>
      <w:r w:rsidRPr="00D93A69">
        <w:t>hesablanır.</w:t>
      </w:r>
      <w:r w:rsidRPr="00D93A69">
        <w:rPr>
          <w:spacing w:val="-14"/>
        </w:rPr>
        <w:t xml:space="preserve"> </w:t>
      </w:r>
      <w:r w:rsidRPr="00D93A69">
        <w:t>Kreditin</w:t>
      </w:r>
      <w:r w:rsidRPr="00D93A69">
        <w:rPr>
          <w:spacing w:val="-14"/>
        </w:rPr>
        <w:t xml:space="preserve"> </w:t>
      </w:r>
      <w:r w:rsidRPr="00D93A69">
        <w:t>faiz</w:t>
      </w:r>
      <w:r w:rsidRPr="00D93A69">
        <w:rPr>
          <w:spacing w:val="-14"/>
        </w:rPr>
        <w:t xml:space="preserve"> </w:t>
      </w:r>
      <w:r w:rsidRPr="00D93A69">
        <w:t>dərəcəsi</w:t>
      </w:r>
      <w:r w:rsidRPr="00D93A69">
        <w:rPr>
          <w:spacing w:val="-14"/>
        </w:rPr>
        <w:t xml:space="preserve"> </w:t>
      </w:r>
      <w:r w:rsidRPr="00D93A69">
        <w:t>Bank</w:t>
      </w:r>
      <w:r w:rsidRPr="00D93A69">
        <w:rPr>
          <w:spacing w:val="-15"/>
        </w:rPr>
        <w:t xml:space="preserve"> </w:t>
      </w:r>
      <w:r w:rsidRPr="00D93A69">
        <w:t>tərəfindən</w:t>
      </w:r>
      <w:r w:rsidRPr="00D93A69">
        <w:rPr>
          <w:spacing w:val="-14"/>
        </w:rPr>
        <w:t xml:space="preserve"> </w:t>
      </w:r>
      <w:r w:rsidRPr="00D93A69">
        <w:t>Mobil əlavədə qeyd edilir. Kredit xəttindən tam və ya qismən istifadə olunduğu andan etibarən Borcalan, ödəmə müddəti ərzində, yəni borcun yarandığı ay istisna olmaqla hər növbəti ayın son gününə (son gün daxil olmaqla) qədər tariflərlə müəyyən olunan minimal ödənişi icra etməlidir. Borcun ödənmə müddətində və ya borcun yarandığı ayda tam qaytarılması halında faiz tutulmur və cari dövr güzəşt dövrü hesab olunur. Borcun yarandığı ay üzrə borc məbləği güzəşt dövrü ərzində tam ödənilməyibsə, növbəti ayın ilk günü, Kredit</w:t>
      </w:r>
      <w:r w:rsidRPr="00D93A69">
        <w:rPr>
          <w:spacing w:val="-10"/>
        </w:rPr>
        <w:t xml:space="preserve"> </w:t>
      </w:r>
      <w:r w:rsidRPr="00D93A69">
        <w:t>limitindən</w:t>
      </w:r>
      <w:r w:rsidRPr="00D93A69">
        <w:rPr>
          <w:spacing w:val="-10"/>
        </w:rPr>
        <w:t xml:space="preserve"> </w:t>
      </w:r>
      <w:r w:rsidRPr="00D93A69">
        <w:t>istifadə</w:t>
      </w:r>
      <w:r w:rsidRPr="00D93A69">
        <w:rPr>
          <w:spacing w:val="-10"/>
        </w:rPr>
        <w:t xml:space="preserve"> </w:t>
      </w:r>
      <w:r w:rsidRPr="00D93A69">
        <w:t>olunma</w:t>
      </w:r>
      <w:r w:rsidRPr="00D93A69">
        <w:rPr>
          <w:spacing w:val="-10"/>
        </w:rPr>
        <w:t xml:space="preserve"> </w:t>
      </w:r>
      <w:r w:rsidRPr="00D93A69">
        <w:t>tarixindən</w:t>
      </w:r>
      <w:r w:rsidRPr="00D93A69">
        <w:rPr>
          <w:spacing w:val="-10"/>
        </w:rPr>
        <w:t xml:space="preserve"> </w:t>
      </w:r>
      <w:r w:rsidRPr="00D93A69">
        <w:t>hesablanan</w:t>
      </w:r>
      <w:r w:rsidRPr="00D93A69">
        <w:rPr>
          <w:spacing w:val="-10"/>
        </w:rPr>
        <w:t xml:space="preserve"> </w:t>
      </w:r>
      <w:r w:rsidRPr="00D93A69">
        <w:t>faizlər</w:t>
      </w:r>
      <w:r w:rsidRPr="00D93A69">
        <w:rPr>
          <w:spacing w:val="-10"/>
        </w:rPr>
        <w:t xml:space="preserve"> </w:t>
      </w:r>
      <w:r w:rsidRPr="00D93A69">
        <w:t>də</w:t>
      </w:r>
      <w:r w:rsidRPr="00D93A69">
        <w:rPr>
          <w:spacing w:val="-9"/>
        </w:rPr>
        <w:t xml:space="preserve"> </w:t>
      </w:r>
      <w:r w:rsidRPr="00D93A69">
        <w:t>ödənilir.</w:t>
      </w:r>
      <w:r w:rsidRPr="00D93A69">
        <w:rPr>
          <w:spacing w:val="-10"/>
        </w:rPr>
        <w:t xml:space="preserve"> </w:t>
      </w:r>
      <w:r w:rsidRPr="00D93A69">
        <w:t>Müştəri</w:t>
      </w:r>
      <w:r w:rsidRPr="00D93A69">
        <w:rPr>
          <w:spacing w:val="-10"/>
        </w:rPr>
        <w:t xml:space="preserve"> </w:t>
      </w:r>
      <w:r w:rsidRPr="00D93A69">
        <w:t>hesablanan</w:t>
      </w:r>
      <w:r w:rsidRPr="00D93A69">
        <w:rPr>
          <w:spacing w:val="-10"/>
        </w:rPr>
        <w:t xml:space="preserve"> </w:t>
      </w:r>
      <w:r w:rsidRPr="00D93A69">
        <w:t>faizləri</w:t>
      </w:r>
      <w:r w:rsidRPr="00D93A69">
        <w:rPr>
          <w:spacing w:val="-10"/>
        </w:rPr>
        <w:t xml:space="preserve"> </w:t>
      </w:r>
      <w:r w:rsidRPr="00D93A69">
        <w:t>tam həcmdə ödəmədikdə ödəniləcək faiz məbləği kredit limiti hesabına</w:t>
      </w:r>
      <w:r w:rsidRPr="00D93A69">
        <w:rPr>
          <w:spacing w:val="-13"/>
        </w:rPr>
        <w:t xml:space="preserve"> </w:t>
      </w:r>
      <w:r w:rsidRPr="00D93A69">
        <w:t>ödənilir.</w:t>
      </w:r>
    </w:p>
    <w:p w14:paraId="0AD286D4" w14:textId="77777777" w:rsidR="00383DDD" w:rsidRDefault="00383DDD" w:rsidP="00383DDD">
      <w:pPr>
        <w:pStyle w:val="ListParagraph"/>
        <w:numPr>
          <w:ilvl w:val="2"/>
          <w:numId w:val="16"/>
        </w:numPr>
        <w:tabs>
          <w:tab w:val="left" w:pos="887"/>
        </w:tabs>
        <w:spacing w:before="68"/>
        <w:ind w:left="851" w:hanging="461"/>
      </w:pPr>
      <w:r w:rsidRPr="00D93A69">
        <w:t>Kreditin və faizlərin ödənilməsi müştəri tərəfindən nağd va ya nağdsız qaydada həyata keçirilir.</w:t>
      </w:r>
    </w:p>
    <w:p w14:paraId="3ED1DD78" w14:textId="35F172EC" w:rsidR="00E6265B" w:rsidRPr="00D93A69" w:rsidRDefault="00383DDD" w:rsidP="00383DDD">
      <w:pPr>
        <w:pStyle w:val="ListParagraph"/>
        <w:numPr>
          <w:ilvl w:val="2"/>
          <w:numId w:val="16"/>
        </w:numPr>
        <w:tabs>
          <w:tab w:val="left" w:pos="887"/>
        </w:tabs>
        <w:spacing w:before="68"/>
        <w:ind w:left="851" w:hanging="461"/>
      </w:pPr>
      <w:r w:rsidRPr="00D93A69">
        <w:t>Əgər</w:t>
      </w:r>
      <w:r w:rsidRPr="00D93A69">
        <w:rPr>
          <w:spacing w:val="36"/>
        </w:rPr>
        <w:t xml:space="preserve"> </w:t>
      </w:r>
      <w:r w:rsidRPr="00D93A69">
        <w:t>borcalan</w:t>
      </w:r>
      <w:r w:rsidRPr="00D93A69">
        <w:rPr>
          <w:spacing w:val="37"/>
        </w:rPr>
        <w:t xml:space="preserve"> </w:t>
      </w:r>
      <w:r w:rsidRPr="00D93A69">
        <w:t>ödəmə</w:t>
      </w:r>
      <w:r w:rsidRPr="00D93A69">
        <w:rPr>
          <w:spacing w:val="36"/>
        </w:rPr>
        <w:t xml:space="preserve"> </w:t>
      </w:r>
      <w:r w:rsidRPr="00D93A69">
        <w:t>müddətinin</w:t>
      </w:r>
      <w:r w:rsidRPr="00D93A69">
        <w:rPr>
          <w:spacing w:val="37"/>
        </w:rPr>
        <w:t xml:space="preserve"> </w:t>
      </w:r>
      <w:r w:rsidRPr="00D93A69">
        <w:t>sonunadək</w:t>
      </w:r>
      <w:r w:rsidRPr="00D93A69">
        <w:rPr>
          <w:spacing w:val="36"/>
        </w:rPr>
        <w:t xml:space="preserve"> </w:t>
      </w:r>
      <w:r w:rsidRPr="00D93A69">
        <w:t>ən</w:t>
      </w:r>
      <w:r w:rsidRPr="00D93A69">
        <w:rPr>
          <w:spacing w:val="37"/>
        </w:rPr>
        <w:t xml:space="preserve"> </w:t>
      </w:r>
      <w:r w:rsidRPr="00D93A69">
        <w:t>azı</w:t>
      </w:r>
      <w:r w:rsidRPr="00D93A69">
        <w:rPr>
          <w:spacing w:val="37"/>
        </w:rPr>
        <w:t xml:space="preserve"> </w:t>
      </w:r>
      <w:r w:rsidRPr="00D93A69">
        <w:t>öhdəliyini</w:t>
      </w:r>
      <w:r w:rsidRPr="00D93A69">
        <w:rPr>
          <w:spacing w:val="38"/>
        </w:rPr>
        <w:t xml:space="preserve"> </w:t>
      </w:r>
      <w:r w:rsidRPr="00D93A69">
        <w:t>minimal</w:t>
      </w:r>
      <w:r w:rsidRPr="00D93A69">
        <w:rPr>
          <w:spacing w:val="38"/>
        </w:rPr>
        <w:t xml:space="preserve"> </w:t>
      </w:r>
      <w:r w:rsidRPr="00D93A69">
        <w:t>ödənişlə</w:t>
      </w:r>
      <w:r w:rsidRPr="00D93A69">
        <w:rPr>
          <w:spacing w:val="36"/>
        </w:rPr>
        <w:t xml:space="preserve"> </w:t>
      </w:r>
      <w:r w:rsidRPr="00D93A69">
        <w:t>icra</w:t>
      </w:r>
      <w:r w:rsidRPr="00D93A69">
        <w:rPr>
          <w:spacing w:val="37"/>
        </w:rPr>
        <w:t xml:space="preserve"> </w:t>
      </w:r>
      <w:r w:rsidRPr="00D93A69">
        <w:t>etməsə,</w:t>
      </w:r>
      <w:r w:rsidRPr="00D93A69">
        <w:rPr>
          <w:spacing w:val="37"/>
        </w:rPr>
        <w:t xml:space="preserve"> </w:t>
      </w:r>
      <w:r w:rsidRPr="00D93A69">
        <w:t>növbəti</w:t>
      </w:r>
      <w:r w:rsidR="00D93A69">
        <w:t xml:space="preserve">  </w:t>
      </w:r>
      <w:r w:rsidRPr="00D93A69">
        <w:t>gündən etibarən öhdəlik gecikdirilmiş hesab edilir və öhdəliyin icra edilməməsinə görə tariflərdə nəzərdə tutulmuş birdəfəlik dəbbə pulu və minimal ödəniş məbləğinin gecikdirilmiş hissəsinə illik 180%-lə cərimə tətbiq</w:t>
      </w:r>
      <w:r w:rsidRPr="00D93A69">
        <w:rPr>
          <w:spacing w:val="-14"/>
        </w:rPr>
        <w:t xml:space="preserve"> </w:t>
      </w:r>
      <w:r w:rsidRPr="00D93A69">
        <w:t>edilir.</w:t>
      </w:r>
      <w:r w:rsidRPr="00D93A69">
        <w:rPr>
          <w:spacing w:val="-13"/>
        </w:rPr>
        <w:t xml:space="preserve"> </w:t>
      </w:r>
      <w:r w:rsidRPr="00D93A69">
        <w:t>Əgər</w:t>
      </w:r>
      <w:r w:rsidRPr="00D93A69">
        <w:rPr>
          <w:spacing w:val="-13"/>
        </w:rPr>
        <w:t xml:space="preserve"> </w:t>
      </w:r>
      <w:r w:rsidRPr="00D93A69">
        <w:t>borcalan</w:t>
      </w:r>
      <w:r w:rsidRPr="00D93A69">
        <w:rPr>
          <w:spacing w:val="-12"/>
        </w:rPr>
        <w:t xml:space="preserve"> </w:t>
      </w:r>
      <w:r w:rsidRPr="00D93A69">
        <w:t>istifadə</w:t>
      </w:r>
      <w:r w:rsidRPr="00D93A69">
        <w:rPr>
          <w:spacing w:val="-13"/>
        </w:rPr>
        <w:t xml:space="preserve"> </w:t>
      </w:r>
      <w:r w:rsidRPr="00D93A69">
        <w:t>edilmiş</w:t>
      </w:r>
      <w:r w:rsidRPr="00D93A69">
        <w:rPr>
          <w:spacing w:val="-13"/>
        </w:rPr>
        <w:t xml:space="preserve"> </w:t>
      </w:r>
      <w:r w:rsidRPr="00D93A69">
        <w:t>vəsaiti</w:t>
      </w:r>
      <w:r w:rsidRPr="00D93A69">
        <w:rPr>
          <w:spacing w:val="-13"/>
        </w:rPr>
        <w:t xml:space="preserve"> </w:t>
      </w:r>
      <w:r w:rsidRPr="00D93A69">
        <w:t>ödəmə</w:t>
      </w:r>
      <w:r w:rsidRPr="00D93A69">
        <w:rPr>
          <w:spacing w:val="30"/>
        </w:rPr>
        <w:t xml:space="preserve"> </w:t>
      </w:r>
      <w:r w:rsidRPr="00D93A69">
        <w:t>müddətinin</w:t>
      </w:r>
      <w:r w:rsidRPr="00D93A69">
        <w:rPr>
          <w:spacing w:val="-13"/>
        </w:rPr>
        <w:t xml:space="preserve"> </w:t>
      </w:r>
      <w:r w:rsidRPr="00D93A69">
        <w:t>sonunadək</w:t>
      </w:r>
      <w:r w:rsidRPr="00D93A69">
        <w:rPr>
          <w:spacing w:val="-13"/>
        </w:rPr>
        <w:t xml:space="preserve"> </w:t>
      </w:r>
      <w:r w:rsidRPr="00D93A69">
        <w:t>tam</w:t>
      </w:r>
      <w:r w:rsidRPr="00D93A69">
        <w:rPr>
          <w:spacing w:val="-13"/>
        </w:rPr>
        <w:t xml:space="preserve"> </w:t>
      </w:r>
      <w:r w:rsidRPr="00D93A69">
        <w:t>həcmdə</w:t>
      </w:r>
      <w:r w:rsidRPr="00D93A69">
        <w:rPr>
          <w:spacing w:val="-13"/>
        </w:rPr>
        <w:t xml:space="preserve"> </w:t>
      </w:r>
      <w:r w:rsidRPr="00D93A69">
        <w:t>ödəmədikdə, güzəşt</w:t>
      </w:r>
      <w:r w:rsidRPr="00D93A69">
        <w:rPr>
          <w:spacing w:val="-12"/>
        </w:rPr>
        <w:t xml:space="preserve"> </w:t>
      </w:r>
      <w:r w:rsidRPr="00D93A69">
        <w:t>müddəti</w:t>
      </w:r>
      <w:r w:rsidRPr="00D93A69">
        <w:rPr>
          <w:spacing w:val="-11"/>
        </w:rPr>
        <w:t xml:space="preserve"> </w:t>
      </w:r>
      <w:r w:rsidRPr="00D93A69">
        <w:t>tətbiq</w:t>
      </w:r>
      <w:r w:rsidRPr="00D93A69">
        <w:rPr>
          <w:spacing w:val="-11"/>
        </w:rPr>
        <w:t xml:space="preserve"> </w:t>
      </w:r>
      <w:r w:rsidRPr="00D93A69">
        <w:t>edilmir</w:t>
      </w:r>
      <w:r w:rsidRPr="00D93A69">
        <w:rPr>
          <w:spacing w:val="-10"/>
        </w:rPr>
        <w:t xml:space="preserve"> </w:t>
      </w:r>
      <w:r w:rsidRPr="00D93A69">
        <w:t>və</w:t>
      </w:r>
      <w:r w:rsidRPr="00D93A69">
        <w:rPr>
          <w:spacing w:val="-11"/>
        </w:rPr>
        <w:t xml:space="preserve"> </w:t>
      </w:r>
      <w:r w:rsidRPr="00D93A69">
        <w:t>bank</w:t>
      </w:r>
      <w:r w:rsidRPr="00D93A69">
        <w:rPr>
          <w:spacing w:val="-11"/>
        </w:rPr>
        <w:t xml:space="preserve"> </w:t>
      </w:r>
      <w:r w:rsidRPr="00D93A69">
        <w:t>akseptsiz</w:t>
      </w:r>
      <w:r w:rsidRPr="00D93A69">
        <w:rPr>
          <w:spacing w:val="-11"/>
        </w:rPr>
        <w:t xml:space="preserve"> </w:t>
      </w:r>
      <w:r w:rsidRPr="00D93A69">
        <w:t>qaydada</w:t>
      </w:r>
      <w:r w:rsidRPr="00D93A69">
        <w:rPr>
          <w:spacing w:val="-11"/>
        </w:rPr>
        <w:t xml:space="preserve"> </w:t>
      </w:r>
      <w:r w:rsidRPr="00D93A69">
        <w:t>güzəşt</w:t>
      </w:r>
      <w:r w:rsidRPr="00D93A69">
        <w:rPr>
          <w:spacing w:val="-11"/>
        </w:rPr>
        <w:t xml:space="preserve"> </w:t>
      </w:r>
      <w:r w:rsidRPr="00D93A69">
        <w:t>müddəti</w:t>
      </w:r>
      <w:r w:rsidRPr="00D93A69">
        <w:rPr>
          <w:spacing w:val="-11"/>
        </w:rPr>
        <w:t xml:space="preserve"> </w:t>
      </w:r>
      <w:r w:rsidRPr="00D93A69">
        <w:t>ərzində</w:t>
      </w:r>
      <w:r w:rsidRPr="00D93A69">
        <w:rPr>
          <w:spacing w:val="-11"/>
        </w:rPr>
        <w:t xml:space="preserve"> </w:t>
      </w:r>
      <w:r w:rsidRPr="00D93A69">
        <w:t>illik</w:t>
      </w:r>
      <w:r w:rsidRPr="00D93A69">
        <w:rPr>
          <w:spacing w:val="-11"/>
        </w:rPr>
        <w:t xml:space="preserve"> </w:t>
      </w:r>
      <w:r w:rsidRPr="00D93A69">
        <w:t>faiz</w:t>
      </w:r>
      <w:r w:rsidRPr="00D93A69">
        <w:rPr>
          <w:spacing w:val="-11"/>
        </w:rPr>
        <w:t xml:space="preserve"> </w:t>
      </w:r>
      <w:r w:rsidRPr="00D93A69">
        <w:t>dərəcəsinə</w:t>
      </w:r>
      <w:r w:rsidRPr="00D93A69">
        <w:rPr>
          <w:spacing w:val="-11"/>
        </w:rPr>
        <w:t xml:space="preserve"> </w:t>
      </w:r>
      <w:r w:rsidRPr="00D93A69">
        <w:t>uyğun hesablanmış</w:t>
      </w:r>
      <w:r w:rsidRPr="00D93A69">
        <w:rPr>
          <w:spacing w:val="-12"/>
        </w:rPr>
        <w:t xml:space="preserve"> </w:t>
      </w:r>
      <w:r w:rsidRPr="00D93A69">
        <w:t>faiz</w:t>
      </w:r>
      <w:r w:rsidRPr="00D93A69">
        <w:rPr>
          <w:spacing w:val="-11"/>
        </w:rPr>
        <w:t xml:space="preserve"> </w:t>
      </w:r>
      <w:r w:rsidRPr="00D93A69">
        <w:t>məbləğini</w:t>
      </w:r>
      <w:r w:rsidRPr="00D93A69">
        <w:rPr>
          <w:spacing w:val="-11"/>
        </w:rPr>
        <w:t xml:space="preserve"> </w:t>
      </w:r>
      <w:r w:rsidRPr="00D93A69">
        <w:t>tam</w:t>
      </w:r>
      <w:r w:rsidRPr="00D93A69">
        <w:rPr>
          <w:spacing w:val="-11"/>
        </w:rPr>
        <w:t xml:space="preserve"> </w:t>
      </w:r>
      <w:r w:rsidRPr="00D93A69">
        <w:t>miqdarda</w:t>
      </w:r>
      <w:r w:rsidRPr="00D93A69">
        <w:rPr>
          <w:spacing w:val="-12"/>
        </w:rPr>
        <w:t xml:space="preserve"> </w:t>
      </w:r>
      <w:r w:rsidRPr="00D93A69">
        <w:t>onun</w:t>
      </w:r>
      <w:r w:rsidRPr="00D93A69">
        <w:rPr>
          <w:spacing w:val="-11"/>
        </w:rPr>
        <w:t xml:space="preserve"> </w:t>
      </w:r>
      <w:r w:rsidRPr="00D93A69">
        <w:t>bütün</w:t>
      </w:r>
      <w:r w:rsidRPr="00D93A69">
        <w:rPr>
          <w:spacing w:val="-11"/>
        </w:rPr>
        <w:t xml:space="preserve"> </w:t>
      </w:r>
      <w:r w:rsidRPr="00D93A69">
        <w:t>bank</w:t>
      </w:r>
      <w:r w:rsidRPr="00D93A69">
        <w:rPr>
          <w:spacing w:val="-11"/>
        </w:rPr>
        <w:t xml:space="preserve"> </w:t>
      </w:r>
      <w:r w:rsidRPr="00D93A69">
        <w:t>hesablarından</w:t>
      </w:r>
      <w:r w:rsidRPr="00D93A69">
        <w:rPr>
          <w:spacing w:val="-12"/>
        </w:rPr>
        <w:t xml:space="preserve"> </w:t>
      </w:r>
      <w:r w:rsidRPr="00D93A69">
        <w:t>(qalıq</w:t>
      </w:r>
      <w:r w:rsidRPr="00D93A69">
        <w:rPr>
          <w:spacing w:val="-11"/>
        </w:rPr>
        <w:t xml:space="preserve"> </w:t>
      </w:r>
      <w:r w:rsidRPr="00D93A69">
        <w:t>kredit</w:t>
      </w:r>
      <w:r w:rsidRPr="00D93A69">
        <w:rPr>
          <w:spacing w:val="-11"/>
        </w:rPr>
        <w:t xml:space="preserve"> </w:t>
      </w:r>
      <w:r w:rsidRPr="00D93A69">
        <w:t>xəttindən</w:t>
      </w:r>
      <w:r w:rsidRPr="00D93A69">
        <w:rPr>
          <w:spacing w:val="-11"/>
        </w:rPr>
        <w:t xml:space="preserve"> </w:t>
      </w:r>
      <w:r w:rsidRPr="00D93A69">
        <w:t>də</w:t>
      </w:r>
      <w:r w:rsidRPr="00D93A69">
        <w:rPr>
          <w:spacing w:val="-11"/>
        </w:rPr>
        <w:t xml:space="preserve"> </w:t>
      </w:r>
      <w:r w:rsidRPr="00D93A69">
        <w:t>qismən istifadədə)</w:t>
      </w:r>
      <w:r w:rsidRPr="00D93A69">
        <w:rPr>
          <w:spacing w:val="-14"/>
        </w:rPr>
        <w:t xml:space="preserve"> </w:t>
      </w:r>
      <w:r w:rsidRPr="00D93A69">
        <w:t>və</w:t>
      </w:r>
      <w:r w:rsidRPr="00D93A69">
        <w:rPr>
          <w:spacing w:val="-14"/>
        </w:rPr>
        <w:t xml:space="preserve"> </w:t>
      </w:r>
      <w:r w:rsidRPr="00D93A69">
        <w:t>ya</w:t>
      </w:r>
      <w:r w:rsidRPr="00D93A69">
        <w:rPr>
          <w:spacing w:val="-14"/>
        </w:rPr>
        <w:t xml:space="preserve"> </w:t>
      </w:r>
      <w:r w:rsidRPr="00D93A69">
        <w:t>digər</w:t>
      </w:r>
      <w:r w:rsidRPr="00D93A69">
        <w:rPr>
          <w:spacing w:val="-13"/>
        </w:rPr>
        <w:t xml:space="preserve"> </w:t>
      </w:r>
      <w:r w:rsidRPr="00D93A69">
        <w:t>əsaslarla</w:t>
      </w:r>
      <w:r w:rsidRPr="00D93A69">
        <w:rPr>
          <w:spacing w:val="-13"/>
        </w:rPr>
        <w:t xml:space="preserve"> </w:t>
      </w:r>
      <w:r w:rsidRPr="00D93A69">
        <w:t>ona</w:t>
      </w:r>
      <w:r w:rsidRPr="00D93A69">
        <w:rPr>
          <w:spacing w:val="-14"/>
        </w:rPr>
        <w:t xml:space="preserve"> </w:t>
      </w:r>
      <w:r w:rsidRPr="00D93A69">
        <w:t>çatası</w:t>
      </w:r>
      <w:r w:rsidRPr="00D93A69">
        <w:rPr>
          <w:spacing w:val="-13"/>
        </w:rPr>
        <w:t xml:space="preserve"> </w:t>
      </w:r>
      <w:r w:rsidRPr="00D93A69">
        <w:t>vəsaitlərdən</w:t>
      </w:r>
      <w:r w:rsidRPr="00D93A69">
        <w:rPr>
          <w:spacing w:val="-14"/>
        </w:rPr>
        <w:t xml:space="preserve"> </w:t>
      </w:r>
      <w:r w:rsidRPr="00D93A69">
        <w:t>akseptsiz</w:t>
      </w:r>
      <w:r w:rsidRPr="00D93A69">
        <w:rPr>
          <w:spacing w:val="-14"/>
        </w:rPr>
        <w:t xml:space="preserve"> </w:t>
      </w:r>
      <w:r w:rsidRPr="00D93A69">
        <w:t>qaydada</w:t>
      </w:r>
      <w:r w:rsidRPr="00D93A69">
        <w:rPr>
          <w:spacing w:val="-14"/>
        </w:rPr>
        <w:t xml:space="preserve"> </w:t>
      </w:r>
      <w:r w:rsidRPr="00D93A69">
        <w:t>silə</w:t>
      </w:r>
      <w:r w:rsidRPr="00D93A69">
        <w:rPr>
          <w:spacing w:val="-13"/>
        </w:rPr>
        <w:t xml:space="preserve"> </w:t>
      </w:r>
      <w:r w:rsidRPr="00D93A69">
        <w:t>bilər.</w:t>
      </w:r>
      <w:r w:rsidRPr="00D93A69">
        <w:rPr>
          <w:spacing w:val="-14"/>
        </w:rPr>
        <w:t xml:space="preserve"> </w:t>
      </w:r>
      <w:r w:rsidRPr="00D93A69">
        <w:t>Faizlər</w:t>
      </w:r>
      <w:r w:rsidRPr="00D93A69">
        <w:rPr>
          <w:spacing w:val="-14"/>
        </w:rPr>
        <w:t xml:space="preserve"> </w:t>
      </w:r>
      <w:r w:rsidRPr="00D93A69">
        <w:t>hər</w:t>
      </w:r>
      <w:r w:rsidRPr="00D93A69">
        <w:rPr>
          <w:spacing w:val="-14"/>
        </w:rPr>
        <w:t xml:space="preserve"> </w:t>
      </w:r>
      <w:r w:rsidRPr="00D93A69">
        <w:t>təqvim</w:t>
      </w:r>
      <w:r w:rsidRPr="00D93A69">
        <w:rPr>
          <w:spacing w:val="-13"/>
        </w:rPr>
        <w:t xml:space="preserve"> </w:t>
      </w:r>
      <w:r w:rsidRPr="00D93A69">
        <w:t>günü üçün borcun tam ödənildiyi tarixə qədər hesablanır. Bu zaman əsas kimi ayda 30 gün və ildə 360 gün götürülür. Bu müqavilə üzrə kreditdən faktiki istifadə dedikdə, “Borcalan” tərəfindən ödəniş kartından istifadə edilməklə kredit xətti üzrə nağd pul vəsaitlərinin çıxarılması və (və ya) nağdsız ödənişlərin, eləcə də pul köçürmələrinin aparılması başa</w:t>
      </w:r>
      <w:r w:rsidRPr="00D93A69">
        <w:rPr>
          <w:spacing w:val="-7"/>
        </w:rPr>
        <w:t xml:space="preserve"> </w:t>
      </w:r>
      <w:r w:rsidRPr="00D93A69">
        <w:t>düşülür.</w:t>
      </w:r>
    </w:p>
    <w:p w14:paraId="142A25EE" w14:textId="77777777" w:rsidR="00E6265B" w:rsidRPr="00D93A69" w:rsidRDefault="00383DDD">
      <w:pPr>
        <w:pStyle w:val="ListParagraph"/>
        <w:numPr>
          <w:ilvl w:val="2"/>
          <w:numId w:val="15"/>
        </w:numPr>
        <w:tabs>
          <w:tab w:val="left" w:pos="887"/>
        </w:tabs>
        <w:ind w:hanging="495"/>
      </w:pPr>
      <w:r w:rsidRPr="00D93A69">
        <w:t>Borcalanın minimal aylıq ödəniş məbləği bank tərəfindən müəyyən olunur və bu məbləğ müqavilə üzrə öhdəliyin</w:t>
      </w:r>
      <w:r w:rsidRPr="00D93A69">
        <w:rPr>
          <w:spacing w:val="-6"/>
        </w:rPr>
        <w:t xml:space="preserve"> </w:t>
      </w:r>
      <w:r w:rsidRPr="00D93A69">
        <w:t>ümumi</w:t>
      </w:r>
      <w:r w:rsidRPr="00D93A69">
        <w:rPr>
          <w:spacing w:val="-5"/>
        </w:rPr>
        <w:t xml:space="preserve"> </w:t>
      </w:r>
      <w:r w:rsidRPr="00D93A69">
        <w:t>həcmindən</w:t>
      </w:r>
      <w:r w:rsidRPr="00D93A69">
        <w:rPr>
          <w:spacing w:val="-5"/>
        </w:rPr>
        <w:t xml:space="preserve"> </w:t>
      </w:r>
      <w:r w:rsidRPr="00D93A69">
        <w:t>artıq</w:t>
      </w:r>
      <w:r w:rsidRPr="00D93A69">
        <w:rPr>
          <w:spacing w:val="-6"/>
        </w:rPr>
        <w:t xml:space="preserve"> </w:t>
      </w:r>
      <w:r w:rsidRPr="00D93A69">
        <w:t>ola</w:t>
      </w:r>
      <w:r w:rsidRPr="00D93A69">
        <w:rPr>
          <w:spacing w:val="-5"/>
        </w:rPr>
        <w:t xml:space="preserve"> </w:t>
      </w:r>
      <w:r w:rsidRPr="00D93A69">
        <w:t>bilməz.</w:t>
      </w:r>
      <w:r w:rsidRPr="00D93A69">
        <w:rPr>
          <w:spacing w:val="-5"/>
        </w:rPr>
        <w:t xml:space="preserve"> </w:t>
      </w:r>
      <w:r w:rsidRPr="00D93A69">
        <w:t>Minimal</w:t>
      </w:r>
      <w:r w:rsidRPr="00D93A69">
        <w:rPr>
          <w:spacing w:val="-6"/>
        </w:rPr>
        <w:t xml:space="preserve"> </w:t>
      </w:r>
      <w:r w:rsidRPr="00D93A69">
        <w:t>ödəniş</w:t>
      </w:r>
      <w:r w:rsidRPr="00D93A69">
        <w:rPr>
          <w:spacing w:val="-5"/>
        </w:rPr>
        <w:t xml:space="preserve"> </w:t>
      </w:r>
      <w:r w:rsidRPr="00D93A69">
        <w:t>məbləğinin</w:t>
      </w:r>
      <w:r w:rsidRPr="00D93A69">
        <w:rPr>
          <w:spacing w:val="-5"/>
        </w:rPr>
        <w:t xml:space="preserve"> </w:t>
      </w:r>
      <w:r w:rsidRPr="00D93A69">
        <w:t>həcmi</w:t>
      </w:r>
      <w:r w:rsidRPr="00D93A69">
        <w:rPr>
          <w:spacing w:val="-6"/>
        </w:rPr>
        <w:t xml:space="preserve"> </w:t>
      </w:r>
      <w:r w:rsidRPr="00D93A69">
        <w:t>barədə</w:t>
      </w:r>
      <w:r w:rsidRPr="00D93A69">
        <w:rPr>
          <w:spacing w:val="-5"/>
        </w:rPr>
        <w:t xml:space="preserve"> </w:t>
      </w:r>
      <w:r w:rsidRPr="00D93A69">
        <w:t>məlumat</w:t>
      </w:r>
      <w:r w:rsidRPr="00D93A69">
        <w:rPr>
          <w:spacing w:val="-5"/>
        </w:rPr>
        <w:t xml:space="preserve"> </w:t>
      </w:r>
      <w:r w:rsidRPr="00D93A69">
        <w:t>“sayt”da və mobil əlavədə tariflərin yerləşdirildiyi siyahıda göstərilir. İlk minimal ödəniş məbləği güzəşt müddəti ərzində xəttdən istifadə olunan aydan sonrakı ayın ilk günü formalaşır və bu məbləğ həmin ayın son günündə saat 23:55-dək borcalan tərəfindən ödənilməlidir. Bu müddət ərzində borcalan tam ödəniş də edə bilər. Tam ödəniş dedikdə istifadə olunmuş kreditt xəttinin məbləği başa</w:t>
      </w:r>
      <w:r w:rsidRPr="00D93A69">
        <w:rPr>
          <w:spacing w:val="-17"/>
        </w:rPr>
        <w:t xml:space="preserve"> </w:t>
      </w:r>
      <w:r w:rsidRPr="00D93A69">
        <w:t>düşülür.</w:t>
      </w:r>
    </w:p>
    <w:p w14:paraId="2FFDCD11" w14:textId="77777777" w:rsidR="00E6265B" w:rsidRPr="00D93A69" w:rsidRDefault="00383DDD">
      <w:pPr>
        <w:pStyle w:val="ListParagraph"/>
        <w:numPr>
          <w:ilvl w:val="2"/>
          <w:numId w:val="15"/>
        </w:numPr>
        <w:tabs>
          <w:tab w:val="left" w:pos="887"/>
        </w:tabs>
        <w:spacing w:before="4"/>
        <w:ind w:hanging="495"/>
      </w:pPr>
      <w:r w:rsidRPr="00D93A69">
        <w:t>Kredit</w:t>
      </w:r>
      <w:r w:rsidRPr="00D93A69">
        <w:rPr>
          <w:spacing w:val="-8"/>
        </w:rPr>
        <w:t xml:space="preserve"> </w:t>
      </w:r>
      <w:r w:rsidRPr="00D93A69">
        <w:t>xəttindəki</w:t>
      </w:r>
      <w:r w:rsidRPr="00D93A69">
        <w:rPr>
          <w:spacing w:val="-7"/>
        </w:rPr>
        <w:t xml:space="preserve"> </w:t>
      </w:r>
      <w:r w:rsidRPr="00D93A69">
        <w:t>vəsaitdən</w:t>
      </w:r>
      <w:r w:rsidRPr="00D93A69">
        <w:rPr>
          <w:spacing w:val="-7"/>
        </w:rPr>
        <w:t xml:space="preserve"> </w:t>
      </w:r>
      <w:r w:rsidRPr="00D93A69">
        <w:t>istifadə</w:t>
      </w:r>
      <w:r w:rsidRPr="00D93A69">
        <w:rPr>
          <w:spacing w:val="-8"/>
        </w:rPr>
        <w:t xml:space="preserve"> </w:t>
      </w:r>
      <w:r w:rsidRPr="00D93A69">
        <w:t>etməklə</w:t>
      </w:r>
      <w:r w:rsidRPr="00D93A69">
        <w:rPr>
          <w:spacing w:val="-7"/>
        </w:rPr>
        <w:t xml:space="preserve"> </w:t>
      </w:r>
      <w:r w:rsidRPr="00D93A69">
        <w:t>malların</w:t>
      </w:r>
      <w:r w:rsidRPr="00D93A69">
        <w:rPr>
          <w:spacing w:val="-7"/>
        </w:rPr>
        <w:t xml:space="preserve"> </w:t>
      </w:r>
      <w:r w:rsidRPr="00D93A69">
        <w:t>və</w:t>
      </w:r>
      <w:r w:rsidRPr="00D93A69">
        <w:rPr>
          <w:spacing w:val="-7"/>
        </w:rPr>
        <w:t xml:space="preserve"> </w:t>
      </w:r>
      <w:r w:rsidRPr="00D93A69">
        <w:t>ya</w:t>
      </w:r>
      <w:r w:rsidRPr="00D93A69">
        <w:rPr>
          <w:spacing w:val="-8"/>
        </w:rPr>
        <w:t xml:space="preserve"> </w:t>
      </w:r>
      <w:r w:rsidRPr="00D93A69">
        <w:t>xidmətlərin</w:t>
      </w:r>
      <w:r w:rsidRPr="00D93A69">
        <w:rPr>
          <w:spacing w:val="-7"/>
        </w:rPr>
        <w:t xml:space="preserve"> </w:t>
      </w:r>
      <w:r w:rsidRPr="00D93A69">
        <w:t>nağdsız</w:t>
      </w:r>
      <w:r w:rsidRPr="00D93A69">
        <w:rPr>
          <w:spacing w:val="-7"/>
        </w:rPr>
        <w:t xml:space="preserve"> </w:t>
      </w:r>
      <w:r w:rsidRPr="00D93A69">
        <w:t>qaydada</w:t>
      </w:r>
      <w:r w:rsidRPr="00D93A69">
        <w:rPr>
          <w:spacing w:val="-8"/>
        </w:rPr>
        <w:t xml:space="preserve"> </w:t>
      </w:r>
      <w:r w:rsidRPr="00D93A69">
        <w:t>alış</w:t>
      </w:r>
      <w:r w:rsidRPr="00D93A69">
        <w:rPr>
          <w:spacing w:val="-7"/>
        </w:rPr>
        <w:t xml:space="preserve"> </w:t>
      </w:r>
      <w:r w:rsidRPr="00D93A69">
        <w:t>məbləğinin</w:t>
      </w:r>
      <w:r w:rsidRPr="00D93A69">
        <w:rPr>
          <w:spacing w:val="-7"/>
        </w:rPr>
        <w:t xml:space="preserve"> </w:t>
      </w:r>
      <w:r w:rsidRPr="00D93A69">
        <w:t>və ya kredit xətti vəsaitindən nağd formada istifadə olunmuş məbləğin Müştəri tərəfindən geri ödənilməsi mobil əlavədə yaradılmış imkan vasitəsilə “hissə-hissə ödəniş” üsulu ilə həyata keçirilə bilər. Bir ödəniş əməliyyatı çərçivəsində müştəri həm şəxsi vəsaitləri, həm də kredit xətti vəsaitlərindən istifadə etdikdə, “hissə-hissə ödəniş” seçimi vəsaitlərin kredit xəttindən istifadə edilən hissəsinə tətbiq edilir. “Hissə-hissə ödəniş” seçimi edildikdə tam və ya müəyyən hissədə icra edilən ödənişlərin sayı, xidmət haqqı (olduqda), “hissə-hissə</w:t>
      </w:r>
      <w:r w:rsidRPr="00D93A69">
        <w:rPr>
          <w:spacing w:val="-15"/>
        </w:rPr>
        <w:t xml:space="preserve"> </w:t>
      </w:r>
      <w:r w:rsidRPr="00D93A69">
        <w:t>ödəniş”</w:t>
      </w:r>
      <w:r w:rsidRPr="00D93A69">
        <w:rPr>
          <w:spacing w:val="-15"/>
        </w:rPr>
        <w:t xml:space="preserve"> </w:t>
      </w:r>
      <w:r w:rsidRPr="00D93A69">
        <w:t>seçiminin</w:t>
      </w:r>
      <w:r w:rsidRPr="00D93A69">
        <w:rPr>
          <w:spacing w:val="-15"/>
        </w:rPr>
        <w:t xml:space="preserve"> </w:t>
      </w:r>
      <w:r w:rsidRPr="00D93A69">
        <w:t>tətbiq</w:t>
      </w:r>
      <w:r w:rsidRPr="00D93A69">
        <w:rPr>
          <w:spacing w:val="-15"/>
        </w:rPr>
        <w:t xml:space="preserve"> </w:t>
      </w:r>
      <w:r w:rsidRPr="00D93A69">
        <w:t>edildiyi</w:t>
      </w:r>
      <w:r w:rsidRPr="00D93A69">
        <w:rPr>
          <w:spacing w:val="-15"/>
        </w:rPr>
        <w:t xml:space="preserve"> </w:t>
      </w:r>
      <w:r w:rsidRPr="00D93A69">
        <w:t>minimal</w:t>
      </w:r>
      <w:r w:rsidRPr="00D93A69">
        <w:rPr>
          <w:spacing w:val="-15"/>
        </w:rPr>
        <w:t xml:space="preserve"> </w:t>
      </w:r>
      <w:r w:rsidRPr="00D93A69">
        <w:t>və</w:t>
      </w:r>
      <w:r w:rsidRPr="00D93A69">
        <w:rPr>
          <w:spacing w:val="-15"/>
        </w:rPr>
        <w:t xml:space="preserve"> </w:t>
      </w:r>
      <w:r w:rsidRPr="00D93A69">
        <w:t>maksimal</w:t>
      </w:r>
      <w:r w:rsidRPr="00D93A69">
        <w:rPr>
          <w:spacing w:val="-15"/>
        </w:rPr>
        <w:t xml:space="preserve"> </w:t>
      </w:r>
      <w:r w:rsidRPr="00D93A69">
        <w:t>məbləğ,</w:t>
      </w:r>
      <w:r w:rsidRPr="00D93A69">
        <w:rPr>
          <w:spacing w:val="-15"/>
        </w:rPr>
        <w:t xml:space="preserve"> </w:t>
      </w:r>
      <w:r w:rsidRPr="00D93A69">
        <w:t>“hissə-hissə</w:t>
      </w:r>
      <w:r w:rsidRPr="00D93A69">
        <w:rPr>
          <w:spacing w:val="-15"/>
        </w:rPr>
        <w:t xml:space="preserve"> </w:t>
      </w:r>
      <w:r w:rsidRPr="00D93A69">
        <w:t>ödəniş”in</w:t>
      </w:r>
      <w:r w:rsidRPr="00D93A69">
        <w:rPr>
          <w:spacing w:val="-15"/>
        </w:rPr>
        <w:t xml:space="preserve"> </w:t>
      </w:r>
      <w:r w:rsidRPr="00D93A69">
        <w:t>müddəti və</w:t>
      </w:r>
      <w:r w:rsidRPr="00D93A69">
        <w:rPr>
          <w:spacing w:val="-8"/>
        </w:rPr>
        <w:t xml:space="preserve"> </w:t>
      </w:r>
      <w:r w:rsidRPr="00D93A69">
        <w:t>ödənişin</w:t>
      </w:r>
      <w:r w:rsidRPr="00D93A69">
        <w:rPr>
          <w:spacing w:val="-7"/>
        </w:rPr>
        <w:t xml:space="preserve"> </w:t>
      </w:r>
      <w:r w:rsidRPr="00D93A69">
        <w:t>tam</w:t>
      </w:r>
      <w:r w:rsidRPr="00D93A69">
        <w:rPr>
          <w:spacing w:val="-8"/>
        </w:rPr>
        <w:t xml:space="preserve"> </w:t>
      </w:r>
      <w:r w:rsidRPr="00D93A69">
        <w:t>və</w:t>
      </w:r>
      <w:r w:rsidRPr="00D93A69">
        <w:rPr>
          <w:spacing w:val="-7"/>
        </w:rPr>
        <w:t xml:space="preserve"> </w:t>
      </w:r>
      <w:r w:rsidRPr="00D93A69">
        <w:t>ya</w:t>
      </w:r>
      <w:r w:rsidRPr="00D93A69">
        <w:rPr>
          <w:spacing w:val="-8"/>
        </w:rPr>
        <w:t xml:space="preserve"> </w:t>
      </w:r>
      <w:r w:rsidRPr="00D93A69">
        <w:t>qismən</w:t>
      </w:r>
      <w:r w:rsidRPr="00D93A69">
        <w:rPr>
          <w:spacing w:val="-7"/>
        </w:rPr>
        <w:t xml:space="preserve"> </w:t>
      </w:r>
      <w:r w:rsidRPr="00D93A69">
        <w:t>həyata</w:t>
      </w:r>
      <w:r w:rsidRPr="00D93A69">
        <w:rPr>
          <w:spacing w:val="-8"/>
        </w:rPr>
        <w:t xml:space="preserve"> </w:t>
      </w:r>
      <w:r w:rsidRPr="00D93A69">
        <w:t>keçirildiyi</w:t>
      </w:r>
      <w:r w:rsidRPr="00D93A69">
        <w:rPr>
          <w:spacing w:val="-6"/>
        </w:rPr>
        <w:t xml:space="preserve"> </w:t>
      </w:r>
      <w:r w:rsidRPr="00D93A69">
        <w:t>şərtlər</w:t>
      </w:r>
      <w:r w:rsidRPr="00D93A69">
        <w:rPr>
          <w:spacing w:val="-8"/>
        </w:rPr>
        <w:t xml:space="preserve"> </w:t>
      </w:r>
      <w:r w:rsidRPr="00D93A69">
        <w:t>və</w:t>
      </w:r>
      <w:r w:rsidRPr="00D93A69">
        <w:rPr>
          <w:spacing w:val="-7"/>
        </w:rPr>
        <w:t xml:space="preserve"> </w:t>
      </w:r>
      <w:r w:rsidRPr="00D93A69">
        <w:t>digər</w:t>
      </w:r>
      <w:r w:rsidRPr="00D93A69">
        <w:rPr>
          <w:spacing w:val="-8"/>
        </w:rPr>
        <w:t xml:space="preserve"> </w:t>
      </w:r>
      <w:r w:rsidRPr="00D93A69">
        <w:t>şərtlər</w:t>
      </w:r>
      <w:r w:rsidRPr="00D93A69">
        <w:rPr>
          <w:spacing w:val="-7"/>
        </w:rPr>
        <w:t xml:space="preserve"> </w:t>
      </w:r>
      <w:r w:rsidRPr="00D93A69">
        <w:t>barədə</w:t>
      </w:r>
      <w:r w:rsidRPr="00D93A69">
        <w:rPr>
          <w:spacing w:val="-8"/>
        </w:rPr>
        <w:t xml:space="preserve"> </w:t>
      </w:r>
      <w:r w:rsidRPr="00D93A69">
        <w:t>məlumat</w:t>
      </w:r>
      <w:r w:rsidRPr="00D93A69">
        <w:rPr>
          <w:spacing w:val="-6"/>
        </w:rPr>
        <w:t xml:space="preserve"> </w:t>
      </w:r>
      <w:r w:rsidRPr="00D93A69">
        <w:t>mobil</w:t>
      </w:r>
      <w:r w:rsidRPr="00D93A69">
        <w:rPr>
          <w:spacing w:val="-7"/>
        </w:rPr>
        <w:t xml:space="preserve"> </w:t>
      </w:r>
      <w:r w:rsidRPr="00D93A69">
        <w:t>əlavədə</w:t>
      </w:r>
      <w:r w:rsidRPr="00D93A69">
        <w:rPr>
          <w:spacing w:val="-7"/>
        </w:rPr>
        <w:t xml:space="preserve"> </w:t>
      </w:r>
      <w:r w:rsidRPr="00D93A69">
        <w:t>qeyd edilir</w:t>
      </w:r>
      <w:r w:rsidRPr="00D93A69">
        <w:rPr>
          <w:spacing w:val="-4"/>
        </w:rPr>
        <w:t xml:space="preserve"> </w:t>
      </w:r>
      <w:r w:rsidRPr="00D93A69">
        <w:t>və</w:t>
      </w:r>
      <w:r w:rsidRPr="00D93A69">
        <w:rPr>
          <w:spacing w:val="-4"/>
        </w:rPr>
        <w:t xml:space="preserve"> </w:t>
      </w:r>
      <w:r w:rsidRPr="00D93A69">
        <w:t>Müştəri</w:t>
      </w:r>
      <w:r w:rsidRPr="00D93A69">
        <w:rPr>
          <w:spacing w:val="-4"/>
        </w:rPr>
        <w:t xml:space="preserve"> </w:t>
      </w:r>
      <w:r w:rsidRPr="00D93A69">
        <w:t>mobil</w:t>
      </w:r>
      <w:r w:rsidRPr="00D93A69">
        <w:rPr>
          <w:spacing w:val="-2"/>
        </w:rPr>
        <w:t xml:space="preserve"> </w:t>
      </w:r>
      <w:r w:rsidRPr="00D93A69">
        <w:t>əlavədə</w:t>
      </w:r>
      <w:r w:rsidRPr="00D93A69">
        <w:rPr>
          <w:spacing w:val="-4"/>
        </w:rPr>
        <w:t xml:space="preserve"> </w:t>
      </w:r>
      <w:r w:rsidRPr="00D93A69">
        <w:t>olan</w:t>
      </w:r>
      <w:r w:rsidRPr="00D93A69">
        <w:rPr>
          <w:spacing w:val="-4"/>
        </w:rPr>
        <w:t xml:space="preserve"> </w:t>
      </w:r>
      <w:r w:rsidRPr="00D93A69">
        <w:t>müvafiq</w:t>
      </w:r>
      <w:r w:rsidRPr="00D93A69">
        <w:rPr>
          <w:spacing w:val="-4"/>
        </w:rPr>
        <w:t xml:space="preserve"> </w:t>
      </w:r>
      <w:r w:rsidRPr="00D93A69">
        <w:t>funksiya</w:t>
      </w:r>
      <w:r w:rsidRPr="00D93A69">
        <w:rPr>
          <w:spacing w:val="-3"/>
        </w:rPr>
        <w:t xml:space="preserve"> </w:t>
      </w:r>
      <w:r w:rsidRPr="00D93A69">
        <w:t>vasitəsilə</w:t>
      </w:r>
      <w:r w:rsidRPr="00D93A69">
        <w:rPr>
          <w:spacing w:val="-4"/>
        </w:rPr>
        <w:t xml:space="preserve"> </w:t>
      </w:r>
      <w:r w:rsidRPr="00D93A69">
        <w:t>həmin</w:t>
      </w:r>
      <w:r w:rsidRPr="00D93A69">
        <w:rPr>
          <w:spacing w:val="-4"/>
        </w:rPr>
        <w:t xml:space="preserve"> </w:t>
      </w:r>
      <w:r w:rsidRPr="00D93A69">
        <w:t>şərtləri</w:t>
      </w:r>
      <w:r w:rsidRPr="00D93A69">
        <w:rPr>
          <w:spacing w:val="-3"/>
        </w:rPr>
        <w:t xml:space="preserve"> </w:t>
      </w:r>
      <w:r w:rsidRPr="00D93A69">
        <w:t>qəbul</w:t>
      </w:r>
      <w:r w:rsidRPr="00D93A69">
        <w:rPr>
          <w:spacing w:val="-4"/>
        </w:rPr>
        <w:t xml:space="preserve"> </w:t>
      </w:r>
      <w:r w:rsidRPr="00D93A69">
        <w:t>etdiyini</w:t>
      </w:r>
      <w:r w:rsidRPr="00D93A69">
        <w:rPr>
          <w:spacing w:val="-4"/>
        </w:rPr>
        <w:t xml:space="preserve"> </w:t>
      </w:r>
      <w:r w:rsidRPr="00D93A69">
        <w:t>təsdiq</w:t>
      </w:r>
      <w:r w:rsidRPr="00D93A69">
        <w:rPr>
          <w:spacing w:val="-4"/>
        </w:rPr>
        <w:t xml:space="preserve"> </w:t>
      </w:r>
      <w:r w:rsidRPr="00D93A69">
        <w:t>edir.</w:t>
      </w:r>
    </w:p>
    <w:p w14:paraId="36B0C218" w14:textId="77777777" w:rsidR="00E6265B" w:rsidRPr="00D93A69" w:rsidRDefault="00383DDD">
      <w:pPr>
        <w:pStyle w:val="ListParagraph"/>
        <w:numPr>
          <w:ilvl w:val="3"/>
          <w:numId w:val="15"/>
        </w:numPr>
        <w:tabs>
          <w:tab w:val="left" w:pos="887"/>
        </w:tabs>
        <w:ind w:right="111" w:hanging="660"/>
      </w:pPr>
      <w:r w:rsidRPr="00D93A69">
        <w:t>Kredit xətti vəsaitindən istifadə etməklə həyata keçirilmiş nağdsız ödənişləri hissələrlə geri ödəmək üçün Borcalan nağdsız ödənişlərin aparıldığı tarix də daxil olmaqla, 3 (üç) təqvim günü ərzində mobil tətbiq vasitəsilə</w:t>
      </w:r>
      <w:r w:rsidRPr="00D93A69">
        <w:rPr>
          <w:spacing w:val="-10"/>
        </w:rPr>
        <w:t xml:space="preserve"> </w:t>
      </w:r>
      <w:r w:rsidRPr="00D93A69">
        <w:t>Banka</w:t>
      </w:r>
      <w:r w:rsidRPr="00D93A69">
        <w:rPr>
          <w:spacing w:val="-11"/>
        </w:rPr>
        <w:t xml:space="preserve"> </w:t>
      </w:r>
      <w:r w:rsidRPr="00D93A69">
        <w:t>müraciət</w:t>
      </w:r>
      <w:r w:rsidRPr="00D93A69">
        <w:rPr>
          <w:spacing w:val="-10"/>
        </w:rPr>
        <w:t xml:space="preserve"> </w:t>
      </w:r>
      <w:r w:rsidRPr="00D93A69">
        <w:t>edə</w:t>
      </w:r>
      <w:r w:rsidRPr="00D93A69">
        <w:rPr>
          <w:spacing w:val="-10"/>
        </w:rPr>
        <w:t xml:space="preserve"> </w:t>
      </w:r>
      <w:r w:rsidRPr="00D93A69">
        <w:t>bilər.</w:t>
      </w:r>
      <w:r w:rsidRPr="00D93A69">
        <w:rPr>
          <w:spacing w:val="-10"/>
        </w:rPr>
        <w:t xml:space="preserve"> </w:t>
      </w:r>
      <w:r w:rsidRPr="00D93A69">
        <w:t>“Hissə-hissə</w:t>
      </w:r>
      <w:r w:rsidRPr="00D93A69">
        <w:rPr>
          <w:spacing w:val="-10"/>
        </w:rPr>
        <w:t xml:space="preserve"> </w:t>
      </w:r>
      <w:r w:rsidRPr="00D93A69">
        <w:t>ödəniş”</w:t>
      </w:r>
      <w:r w:rsidRPr="00D93A69">
        <w:rPr>
          <w:spacing w:val="-10"/>
        </w:rPr>
        <w:t xml:space="preserve"> </w:t>
      </w:r>
      <w:r w:rsidRPr="00D93A69">
        <w:t>seçimi</w:t>
      </w:r>
      <w:r w:rsidRPr="00D93A69">
        <w:rPr>
          <w:spacing w:val="-10"/>
        </w:rPr>
        <w:t xml:space="preserve"> </w:t>
      </w:r>
      <w:r w:rsidRPr="00D93A69">
        <w:t>zamanı</w:t>
      </w:r>
      <w:r w:rsidRPr="00D93A69">
        <w:rPr>
          <w:spacing w:val="-10"/>
        </w:rPr>
        <w:t xml:space="preserve"> </w:t>
      </w:r>
      <w:r w:rsidRPr="00D93A69">
        <w:t>əməliyyat</w:t>
      </w:r>
      <w:r w:rsidRPr="00D93A69">
        <w:rPr>
          <w:spacing w:val="-10"/>
        </w:rPr>
        <w:t xml:space="preserve"> </w:t>
      </w:r>
      <w:r w:rsidRPr="00D93A69">
        <w:t>məbləği</w:t>
      </w:r>
      <w:r w:rsidRPr="00D93A69">
        <w:rPr>
          <w:spacing w:val="-10"/>
        </w:rPr>
        <w:t xml:space="preserve"> </w:t>
      </w:r>
      <w:r w:rsidRPr="00D93A69">
        <w:t>3</w:t>
      </w:r>
      <w:r w:rsidRPr="00D93A69">
        <w:rPr>
          <w:spacing w:val="-10"/>
        </w:rPr>
        <w:t xml:space="preserve"> </w:t>
      </w:r>
      <w:r w:rsidRPr="00D93A69">
        <w:t>(üç)</w:t>
      </w:r>
      <w:r w:rsidRPr="00D93A69">
        <w:rPr>
          <w:spacing w:val="-10"/>
        </w:rPr>
        <w:t xml:space="preserve"> </w:t>
      </w:r>
      <w:r w:rsidRPr="00D93A69">
        <w:t>aydan</w:t>
      </w:r>
      <w:r w:rsidRPr="00D93A69">
        <w:rPr>
          <w:spacing w:val="-10"/>
        </w:rPr>
        <w:t xml:space="preserve"> </w:t>
      </w:r>
      <w:r w:rsidRPr="00D93A69">
        <w:t>24 (iyirmi dörd) aya qədər (ölkə xaricində aparılmış əməliyyatlar üzrə 4 (dörd) aydan 24 (iyirmi dörd) aya qədər) bərabər hissələrə bölünə bilər, ilk hissə dərhal kredit xətti borcu kimi qəbul edilir və həmin hissəyə bu müqavilənin şərtlərinə uyğun faiz hesablanır. Digər hissələrdə olan borc isə “hissə-hissə ödəniş” kimi təsnifləşdirilir və həmin hissələrə bu müqavilənin şərtlərinə uyğun faiz hesablanmır. “Hissə-hissə ödəniş” borcu üzrə hissələr hər növbəti ayın “hissə-hissə ödəniş” əməliyyatının aparıldığı eyni təqvim günündən etibarən</w:t>
      </w:r>
      <w:r w:rsidRPr="00D93A69">
        <w:rPr>
          <w:spacing w:val="-5"/>
        </w:rPr>
        <w:t xml:space="preserve"> </w:t>
      </w:r>
      <w:r w:rsidRPr="00D93A69">
        <w:t>(əgər</w:t>
      </w:r>
      <w:r w:rsidRPr="00D93A69">
        <w:rPr>
          <w:spacing w:val="-5"/>
        </w:rPr>
        <w:t xml:space="preserve"> </w:t>
      </w:r>
      <w:r w:rsidRPr="00D93A69">
        <w:t>qeyd</w:t>
      </w:r>
      <w:r w:rsidRPr="00D93A69">
        <w:rPr>
          <w:spacing w:val="-5"/>
        </w:rPr>
        <w:t xml:space="preserve"> </w:t>
      </w:r>
      <w:r w:rsidRPr="00D93A69">
        <w:t>edilən</w:t>
      </w:r>
      <w:r w:rsidRPr="00D93A69">
        <w:rPr>
          <w:spacing w:val="-5"/>
        </w:rPr>
        <w:t xml:space="preserve"> </w:t>
      </w:r>
      <w:r w:rsidRPr="00D93A69">
        <w:t>təqvim</w:t>
      </w:r>
      <w:r w:rsidRPr="00D93A69">
        <w:rPr>
          <w:spacing w:val="-5"/>
        </w:rPr>
        <w:t xml:space="preserve"> </w:t>
      </w:r>
      <w:r w:rsidRPr="00D93A69">
        <w:t>günü</w:t>
      </w:r>
      <w:r w:rsidRPr="00D93A69">
        <w:rPr>
          <w:spacing w:val="-5"/>
        </w:rPr>
        <w:t xml:space="preserve"> </w:t>
      </w:r>
      <w:r w:rsidRPr="00D93A69">
        <w:t>növbəti</w:t>
      </w:r>
      <w:r w:rsidRPr="00D93A69">
        <w:rPr>
          <w:spacing w:val="-5"/>
        </w:rPr>
        <w:t xml:space="preserve"> </w:t>
      </w:r>
      <w:r w:rsidRPr="00D93A69">
        <w:t>aylarda</w:t>
      </w:r>
      <w:r w:rsidRPr="00D93A69">
        <w:rPr>
          <w:spacing w:val="-5"/>
        </w:rPr>
        <w:t xml:space="preserve"> </w:t>
      </w:r>
      <w:r w:rsidRPr="00D93A69">
        <w:t>yoxdursa,</w:t>
      </w:r>
      <w:r w:rsidRPr="00D93A69">
        <w:rPr>
          <w:spacing w:val="-5"/>
        </w:rPr>
        <w:t xml:space="preserve"> </w:t>
      </w:r>
      <w:r w:rsidRPr="00D93A69">
        <w:t>əvvəl</w:t>
      </w:r>
      <w:r w:rsidRPr="00D93A69">
        <w:rPr>
          <w:spacing w:val="-4"/>
        </w:rPr>
        <w:t xml:space="preserve"> </w:t>
      </w:r>
      <w:r w:rsidRPr="00D93A69">
        <w:t>gələn</w:t>
      </w:r>
      <w:r w:rsidRPr="00D93A69">
        <w:rPr>
          <w:spacing w:val="-5"/>
        </w:rPr>
        <w:t xml:space="preserve"> </w:t>
      </w:r>
      <w:r w:rsidRPr="00D93A69">
        <w:t>təqvim</w:t>
      </w:r>
      <w:r w:rsidRPr="00D93A69">
        <w:rPr>
          <w:spacing w:val="-5"/>
        </w:rPr>
        <w:t xml:space="preserve"> </w:t>
      </w:r>
      <w:r w:rsidRPr="00D93A69">
        <w:t>günü</w:t>
      </w:r>
      <w:r w:rsidRPr="00D93A69">
        <w:rPr>
          <w:spacing w:val="-5"/>
        </w:rPr>
        <w:t xml:space="preserve"> </w:t>
      </w:r>
      <w:r w:rsidRPr="00D93A69">
        <w:t>əsas</w:t>
      </w:r>
      <w:r w:rsidRPr="00D93A69">
        <w:rPr>
          <w:spacing w:val="-5"/>
        </w:rPr>
        <w:t xml:space="preserve"> </w:t>
      </w:r>
      <w:r w:rsidRPr="00D93A69">
        <w:t>götürülür) Bank tərəfindən kredit xətti borcundan istifadə kimi tanınır (Məsələn, müştərinin 1000 manat kredit xətti mövcuddur. Fevral ayının 5-də həmin kredit xəttindən istifadə etməklə 600 manat məbləğində nağdsız ödəniş</w:t>
      </w:r>
      <w:r w:rsidRPr="00D93A69">
        <w:rPr>
          <w:spacing w:val="-12"/>
        </w:rPr>
        <w:t xml:space="preserve"> </w:t>
      </w:r>
      <w:r w:rsidRPr="00D93A69">
        <w:t>əməliyyatı</w:t>
      </w:r>
      <w:r w:rsidRPr="00D93A69">
        <w:rPr>
          <w:spacing w:val="-11"/>
        </w:rPr>
        <w:t xml:space="preserve"> </w:t>
      </w:r>
      <w:r w:rsidRPr="00D93A69">
        <w:t>aparır.</w:t>
      </w:r>
      <w:r w:rsidRPr="00D93A69">
        <w:rPr>
          <w:spacing w:val="-11"/>
        </w:rPr>
        <w:t xml:space="preserve"> </w:t>
      </w:r>
      <w:r w:rsidRPr="00D93A69">
        <w:t>Əməliyyatın</w:t>
      </w:r>
      <w:r w:rsidRPr="00D93A69">
        <w:rPr>
          <w:spacing w:val="-12"/>
        </w:rPr>
        <w:t xml:space="preserve"> </w:t>
      </w:r>
      <w:r w:rsidRPr="00D93A69">
        <w:t>aparıldığı</w:t>
      </w:r>
      <w:r w:rsidRPr="00D93A69">
        <w:rPr>
          <w:spacing w:val="-11"/>
        </w:rPr>
        <w:t xml:space="preserve"> </w:t>
      </w:r>
      <w:r w:rsidRPr="00D93A69">
        <w:t>gün</w:t>
      </w:r>
      <w:r w:rsidRPr="00D93A69">
        <w:rPr>
          <w:spacing w:val="-10"/>
        </w:rPr>
        <w:t xml:space="preserve"> </w:t>
      </w:r>
      <w:r w:rsidRPr="00D93A69">
        <w:t>müştərinin</w:t>
      </w:r>
      <w:r w:rsidRPr="00D93A69">
        <w:rPr>
          <w:spacing w:val="-12"/>
        </w:rPr>
        <w:t xml:space="preserve"> </w:t>
      </w:r>
      <w:r w:rsidRPr="00D93A69">
        <w:t>kredit</w:t>
      </w:r>
      <w:r w:rsidRPr="00D93A69">
        <w:rPr>
          <w:spacing w:val="-11"/>
        </w:rPr>
        <w:t xml:space="preserve"> </w:t>
      </w:r>
      <w:r w:rsidRPr="00D93A69">
        <w:t>xətti</w:t>
      </w:r>
      <w:r w:rsidRPr="00D93A69">
        <w:rPr>
          <w:spacing w:val="-11"/>
        </w:rPr>
        <w:t xml:space="preserve"> </w:t>
      </w:r>
      <w:r w:rsidRPr="00D93A69">
        <w:t>borcu</w:t>
      </w:r>
      <w:r w:rsidRPr="00D93A69">
        <w:rPr>
          <w:spacing w:val="-11"/>
        </w:rPr>
        <w:t xml:space="preserve"> </w:t>
      </w:r>
      <w:r w:rsidRPr="00D93A69">
        <w:t>600</w:t>
      </w:r>
      <w:r w:rsidRPr="00D93A69">
        <w:rPr>
          <w:spacing w:val="-12"/>
        </w:rPr>
        <w:t xml:space="preserve"> </w:t>
      </w:r>
      <w:r w:rsidRPr="00D93A69">
        <w:t>manat,</w:t>
      </w:r>
      <w:r w:rsidRPr="00D93A69">
        <w:rPr>
          <w:spacing w:val="-11"/>
        </w:rPr>
        <w:t xml:space="preserve"> </w:t>
      </w:r>
      <w:r w:rsidRPr="00D93A69">
        <w:t>sərbəst</w:t>
      </w:r>
      <w:r w:rsidRPr="00D93A69">
        <w:rPr>
          <w:spacing w:val="-11"/>
        </w:rPr>
        <w:t xml:space="preserve"> </w:t>
      </w:r>
      <w:r w:rsidRPr="00D93A69">
        <w:t>kredit vəsaiti isə 400 manat qalır. Müştərinin seçiminə əsasən əməliyyatın aparıldığı gün aparılmış həmin əməliyyat məbləğinə fevral ayının 5-də “hissə-hissə ödəniş” tətbiq edilir və əməliyyat məbləği müştərinin seçiminə uyğun olaraq 3 (üç) bərabər hissəyə bölünür. İlk hissə (200 manat) və xidmət haqqı (olduqda) dərhal</w:t>
      </w:r>
      <w:r w:rsidRPr="00D93A69">
        <w:rPr>
          <w:spacing w:val="-9"/>
        </w:rPr>
        <w:t xml:space="preserve"> </w:t>
      </w:r>
      <w:r w:rsidRPr="00D93A69">
        <w:t>kredit</w:t>
      </w:r>
      <w:r w:rsidRPr="00D93A69">
        <w:rPr>
          <w:spacing w:val="-9"/>
        </w:rPr>
        <w:t xml:space="preserve"> </w:t>
      </w:r>
      <w:r w:rsidRPr="00D93A69">
        <w:t>xətti</w:t>
      </w:r>
      <w:r w:rsidRPr="00D93A69">
        <w:rPr>
          <w:spacing w:val="-9"/>
        </w:rPr>
        <w:t xml:space="preserve"> </w:t>
      </w:r>
      <w:r w:rsidRPr="00D93A69">
        <w:t>borcu</w:t>
      </w:r>
      <w:r w:rsidRPr="00D93A69">
        <w:rPr>
          <w:spacing w:val="-9"/>
        </w:rPr>
        <w:t xml:space="preserve"> </w:t>
      </w:r>
      <w:r w:rsidRPr="00D93A69">
        <w:t>kimi</w:t>
      </w:r>
      <w:r w:rsidRPr="00D93A69">
        <w:rPr>
          <w:spacing w:val="-8"/>
        </w:rPr>
        <w:t xml:space="preserve"> </w:t>
      </w:r>
      <w:r w:rsidRPr="00D93A69">
        <w:t>tanınır.</w:t>
      </w:r>
      <w:r w:rsidRPr="00D93A69">
        <w:rPr>
          <w:spacing w:val="-8"/>
        </w:rPr>
        <w:t xml:space="preserve"> </w:t>
      </w:r>
      <w:r w:rsidRPr="00D93A69">
        <w:t>Digər</w:t>
      </w:r>
      <w:r w:rsidRPr="00D93A69">
        <w:rPr>
          <w:spacing w:val="-9"/>
        </w:rPr>
        <w:t xml:space="preserve"> </w:t>
      </w:r>
      <w:r w:rsidRPr="00D93A69">
        <w:t>iki</w:t>
      </w:r>
      <w:r w:rsidRPr="00D93A69">
        <w:rPr>
          <w:spacing w:val="-9"/>
        </w:rPr>
        <w:t xml:space="preserve"> </w:t>
      </w:r>
      <w:r w:rsidRPr="00D93A69">
        <w:t>hissə</w:t>
      </w:r>
      <w:r w:rsidRPr="00D93A69">
        <w:rPr>
          <w:spacing w:val="-9"/>
        </w:rPr>
        <w:t xml:space="preserve"> </w:t>
      </w:r>
      <w:r w:rsidRPr="00D93A69">
        <w:t>isə</w:t>
      </w:r>
      <w:r w:rsidRPr="00D93A69">
        <w:rPr>
          <w:spacing w:val="-8"/>
        </w:rPr>
        <w:t xml:space="preserve"> </w:t>
      </w:r>
      <w:r w:rsidRPr="00D93A69">
        <w:t>(ümumilikdə</w:t>
      </w:r>
      <w:r w:rsidRPr="00D93A69">
        <w:rPr>
          <w:spacing w:val="-9"/>
        </w:rPr>
        <w:t xml:space="preserve"> </w:t>
      </w:r>
      <w:r w:rsidRPr="00D93A69">
        <w:t>400</w:t>
      </w:r>
      <w:r w:rsidRPr="00D93A69">
        <w:rPr>
          <w:spacing w:val="-9"/>
        </w:rPr>
        <w:t xml:space="preserve"> </w:t>
      </w:r>
      <w:r w:rsidRPr="00D93A69">
        <w:t>manat)</w:t>
      </w:r>
      <w:r w:rsidRPr="00D93A69">
        <w:rPr>
          <w:spacing w:val="-9"/>
        </w:rPr>
        <w:t xml:space="preserve"> </w:t>
      </w:r>
      <w:r w:rsidRPr="00D93A69">
        <w:t>“hissə-hissə</w:t>
      </w:r>
      <w:r w:rsidRPr="00D93A69">
        <w:rPr>
          <w:spacing w:val="-9"/>
        </w:rPr>
        <w:t xml:space="preserve"> </w:t>
      </w:r>
      <w:r w:rsidRPr="00D93A69">
        <w:t>ödəniş”</w:t>
      </w:r>
      <w:r w:rsidRPr="00D93A69">
        <w:rPr>
          <w:spacing w:val="-8"/>
        </w:rPr>
        <w:t xml:space="preserve"> </w:t>
      </w:r>
      <w:r w:rsidRPr="00D93A69">
        <w:t>kimi qəbul edilir. Həmin ilin mart ayının 5-də “hissə-hissə ödəniş”ə aid edilən ikinci hissə və xidmət haqqı (olduqda)</w:t>
      </w:r>
      <w:r w:rsidRPr="00D93A69">
        <w:rPr>
          <w:spacing w:val="-7"/>
        </w:rPr>
        <w:t xml:space="preserve"> </w:t>
      </w:r>
      <w:r w:rsidRPr="00D93A69">
        <w:t>ödənilməmiş</w:t>
      </w:r>
      <w:r w:rsidRPr="00D93A69">
        <w:rPr>
          <w:spacing w:val="-8"/>
        </w:rPr>
        <w:t xml:space="preserve"> </w:t>
      </w:r>
      <w:r w:rsidRPr="00D93A69">
        <w:t>hissədə</w:t>
      </w:r>
      <w:r w:rsidRPr="00D93A69">
        <w:rPr>
          <w:spacing w:val="-7"/>
        </w:rPr>
        <w:t xml:space="preserve"> </w:t>
      </w:r>
      <w:r w:rsidRPr="00D93A69">
        <w:t>kredit</w:t>
      </w:r>
      <w:r w:rsidRPr="00D93A69">
        <w:rPr>
          <w:spacing w:val="-8"/>
        </w:rPr>
        <w:t xml:space="preserve"> </w:t>
      </w:r>
      <w:r w:rsidRPr="00D93A69">
        <w:t>xətti</w:t>
      </w:r>
      <w:r w:rsidRPr="00D93A69">
        <w:rPr>
          <w:spacing w:val="-7"/>
        </w:rPr>
        <w:t xml:space="preserve"> </w:t>
      </w:r>
      <w:r w:rsidRPr="00D93A69">
        <w:t>borcu</w:t>
      </w:r>
      <w:r w:rsidRPr="00D93A69">
        <w:rPr>
          <w:spacing w:val="-7"/>
        </w:rPr>
        <w:t xml:space="preserve"> </w:t>
      </w:r>
      <w:r w:rsidRPr="00D93A69">
        <w:t>kimi</w:t>
      </w:r>
      <w:r w:rsidRPr="00D93A69">
        <w:rPr>
          <w:spacing w:val="-7"/>
        </w:rPr>
        <w:t xml:space="preserve"> </w:t>
      </w:r>
      <w:r w:rsidRPr="00D93A69">
        <w:t>tanınır</w:t>
      </w:r>
      <w:r w:rsidRPr="00D93A69">
        <w:rPr>
          <w:spacing w:val="-7"/>
        </w:rPr>
        <w:t xml:space="preserve"> </w:t>
      </w:r>
      <w:r w:rsidRPr="00D93A69">
        <w:t>və</w:t>
      </w:r>
      <w:r w:rsidRPr="00D93A69">
        <w:rPr>
          <w:spacing w:val="-7"/>
        </w:rPr>
        <w:t xml:space="preserve"> </w:t>
      </w:r>
      <w:r w:rsidRPr="00D93A69">
        <w:t>kredit</w:t>
      </w:r>
      <w:r w:rsidRPr="00D93A69">
        <w:rPr>
          <w:spacing w:val="-8"/>
        </w:rPr>
        <w:t xml:space="preserve"> </w:t>
      </w:r>
      <w:r w:rsidRPr="00D93A69">
        <w:t>xətti</w:t>
      </w:r>
      <w:r w:rsidRPr="00D93A69">
        <w:rPr>
          <w:spacing w:val="-7"/>
        </w:rPr>
        <w:t xml:space="preserve"> </w:t>
      </w:r>
      <w:r w:rsidRPr="00D93A69">
        <w:t>borcu</w:t>
      </w:r>
      <w:r w:rsidRPr="00D93A69">
        <w:rPr>
          <w:spacing w:val="-7"/>
        </w:rPr>
        <w:t xml:space="preserve"> </w:t>
      </w:r>
      <w:r w:rsidRPr="00D93A69">
        <w:t>ilk</w:t>
      </w:r>
      <w:r w:rsidRPr="00D93A69">
        <w:rPr>
          <w:spacing w:val="-8"/>
        </w:rPr>
        <w:t xml:space="preserve"> </w:t>
      </w:r>
      <w:r w:rsidRPr="00D93A69">
        <w:t>hissə</w:t>
      </w:r>
      <w:r w:rsidRPr="00D93A69">
        <w:rPr>
          <w:spacing w:val="-8"/>
        </w:rPr>
        <w:t xml:space="preserve"> </w:t>
      </w:r>
      <w:r w:rsidRPr="00D93A69">
        <w:t>ilə</w:t>
      </w:r>
      <w:r w:rsidRPr="00D93A69">
        <w:rPr>
          <w:spacing w:val="-7"/>
        </w:rPr>
        <w:t xml:space="preserve"> </w:t>
      </w:r>
      <w:r w:rsidRPr="00D93A69">
        <w:t>birlikdə</w:t>
      </w:r>
      <w:r w:rsidRPr="00D93A69">
        <w:rPr>
          <w:spacing w:val="-8"/>
        </w:rPr>
        <w:t xml:space="preserve"> </w:t>
      </w:r>
      <w:r w:rsidRPr="00D93A69">
        <w:t>400 manat</w:t>
      </w:r>
      <w:r w:rsidRPr="00D93A69">
        <w:rPr>
          <w:spacing w:val="-12"/>
        </w:rPr>
        <w:t xml:space="preserve"> </w:t>
      </w:r>
      <w:r w:rsidRPr="00D93A69">
        <w:t>və</w:t>
      </w:r>
      <w:r w:rsidRPr="00D93A69">
        <w:rPr>
          <w:spacing w:val="-11"/>
        </w:rPr>
        <w:t xml:space="preserve"> </w:t>
      </w:r>
      <w:r w:rsidRPr="00D93A69">
        <w:t>xidmət</w:t>
      </w:r>
      <w:r w:rsidRPr="00D93A69">
        <w:rPr>
          <w:spacing w:val="-12"/>
        </w:rPr>
        <w:t xml:space="preserve"> </w:t>
      </w:r>
      <w:r w:rsidRPr="00D93A69">
        <w:t>haqqı</w:t>
      </w:r>
      <w:r w:rsidRPr="00D93A69">
        <w:rPr>
          <w:spacing w:val="-11"/>
        </w:rPr>
        <w:t xml:space="preserve"> </w:t>
      </w:r>
      <w:r w:rsidRPr="00D93A69">
        <w:t>(olduqda)</w:t>
      </w:r>
      <w:r w:rsidRPr="00D93A69">
        <w:rPr>
          <w:spacing w:val="-12"/>
        </w:rPr>
        <w:t xml:space="preserve"> </w:t>
      </w:r>
      <w:r w:rsidRPr="00D93A69">
        <w:t>məbləği,</w:t>
      </w:r>
      <w:r w:rsidRPr="00D93A69">
        <w:rPr>
          <w:spacing w:val="-11"/>
        </w:rPr>
        <w:t xml:space="preserve"> </w:t>
      </w:r>
      <w:r w:rsidRPr="00D93A69">
        <w:t>hissə-hissə</w:t>
      </w:r>
      <w:r w:rsidRPr="00D93A69">
        <w:rPr>
          <w:spacing w:val="-11"/>
        </w:rPr>
        <w:t xml:space="preserve"> </w:t>
      </w:r>
      <w:r w:rsidRPr="00D93A69">
        <w:t>ödəniş</w:t>
      </w:r>
      <w:r w:rsidRPr="00D93A69">
        <w:rPr>
          <w:spacing w:val="-12"/>
        </w:rPr>
        <w:t xml:space="preserve"> </w:t>
      </w:r>
      <w:r w:rsidRPr="00D93A69">
        <w:t>üzrə</w:t>
      </w:r>
      <w:r w:rsidRPr="00D93A69">
        <w:rPr>
          <w:spacing w:val="-11"/>
        </w:rPr>
        <w:t xml:space="preserve"> </w:t>
      </w:r>
      <w:r w:rsidRPr="00D93A69">
        <w:t>borc</w:t>
      </w:r>
      <w:r w:rsidRPr="00D93A69">
        <w:rPr>
          <w:spacing w:val="-12"/>
        </w:rPr>
        <w:t xml:space="preserve"> </w:t>
      </w:r>
      <w:r w:rsidRPr="00D93A69">
        <w:t>isə</w:t>
      </w:r>
      <w:r w:rsidRPr="00D93A69">
        <w:rPr>
          <w:spacing w:val="-11"/>
        </w:rPr>
        <w:t xml:space="preserve"> </w:t>
      </w:r>
      <w:r w:rsidRPr="00D93A69">
        <w:t>200</w:t>
      </w:r>
      <w:r w:rsidRPr="00D93A69">
        <w:rPr>
          <w:spacing w:val="-12"/>
        </w:rPr>
        <w:t xml:space="preserve"> </w:t>
      </w:r>
      <w:r w:rsidRPr="00D93A69">
        <w:t>manat</w:t>
      </w:r>
      <w:r w:rsidRPr="00D93A69">
        <w:rPr>
          <w:spacing w:val="-11"/>
        </w:rPr>
        <w:t xml:space="preserve"> </w:t>
      </w:r>
      <w:r w:rsidRPr="00D93A69">
        <w:t>olur.</w:t>
      </w:r>
      <w:r w:rsidRPr="00D93A69">
        <w:rPr>
          <w:spacing w:val="-11"/>
        </w:rPr>
        <w:t xml:space="preserve"> </w:t>
      </w:r>
      <w:r w:rsidRPr="00D93A69">
        <w:t>Həmin</w:t>
      </w:r>
      <w:r w:rsidRPr="00D93A69">
        <w:rPr>
          <w:spacing w:val="-12"/>
        </w:rPr>
        <w:t xml:space="preserve"> </w:t>
      </w:r>
      <w:r w:rsidRPr="00D93A69">
        <w:t>ilin</w:t>
      </w:r>
      <w:r w:rsidRPr="00D93A69">
        <w:rPr>
          <w:spacing w:val="-11"/>
        </w:rPr>
        <w:t xml:space="preserve"> </w:t>
      </w:r>
      <w:r w:rsidRPr="00D93A69">
        <w:t>aprel ayının</w:t>
      </w:r>
      <w:r w:rsidRPr="00D93A69">
        <w:rPr>
          <w:spacing w:val="-9"/>
        </w:rPr>
        <w:t xml:space="preserve"> </w:t>
      </w:r>
      <w:r w:rsidRPr="00D93A69">
        <w:t>5-dən</w:t>
      </w:r>
      <w:r w:rsidRPr="00D93A69">
        <w:rPr>
          <w:spacing w:val="-8"/>
        </w:rPr>
        <w:t xml:space="preserve"> </w:t>
      </w:r>
      <w:r w:rsidRPr="00D93A69">
        <w:t>“hissə-hissə</w:t>
      </w:r>
      <w:r w:rsidRPr="00D93A69">
        <w:rPr>
          <w:spacing w:val="-8"/>
        </w:rPr>
        <w:t xml:space="preserve"> </w:t>
      </w:r>
      <w:r w:rsidRPr="00D93A69">
        <w:t>ödəniş”ə</w:t>
      </w:r>
      <w:r w:rsidRPr="00D93A69">
        <w:rPr>
          <w:spacing w:val="-8"/>
        </w:rPr>
        <w:t xml:space="preserve"> </w:t>
      </w:r>
      <w:r w:rsidRPr="00D93A69">
        <w:t>aid</w:t>
      </w:r>
      <w:r w:rsidRPr="00D93A69">
        <w:rPr>
          <w:spacing w:val="-8"/>
        </w:rPr>
        <w:t xml:space="preserve"> </w:t>
      </w:r>
      <w:r w:rsidRPr="00D93A69">
        <w:t>edilən</w:t>
      </w:r>
      <w:r w:rsidRPr="00D93A69">
        <w:rPr>
          <w:spacing w:val="-9"/>
        </w:rPr>
        <w:t xml:space="preserve"> </w:t>
      </w:r>
      <w:r w:rsidRPr="00D93A69">
        <w:t>üçüncü</w:t>
      </w:r>
      <w:r w:rsidRPr="00D93A69">
        <w:rPr>
          <w:spacing w:val="-8"/>
        </w:rPr>
        <w:t xml:space="preserve"> </w:t>
      </w:r>
      <w:r w:rsidRPr="00D93A69">
        <w:t>hissə</w:t>
      </w:r>
      <w:r w:rsidRPr="00D93A69">
        <w:rPr>
          <w:spacing w:val="-8"/>
        </w:rPr>
        <w:t xml:space="preserve"> </w:t>
      </w:r>
      <w:r w:rsidRPr="00D93A69">
        <w:t>və</w:t>
      </w:r>
      <w:r w:rsidRPr="00D93A69">
        <w:rPr>
          <w:spacing w:val="-8"/>
        </w:rPr>
        <w:t xml:space="preserve"> </w:t>
      </w:r>
      <w:r w:rsidRPr="00D93A69">
        <w:t>xidmət</w:t>
      </w:r>
      <w:r w:rsidRPr="00D93A69">
        <w:rPr>
          <w:spacing w:val="-8"/>
        </w:rPr>
        <w:t xml:space="preserve"> </w:t>
      </w:r>
      <w:r w:rsidRPr="00D93A69">
        <w:t>haqqı</w:t>
      </w:r>
      <w:r w:rsidRPr="00D93A69">
        <w:rPr>
          <w:spacing w:val="-9"/>
        </w:rPr>
        <w:t xml:space="preserve"> </w:t>
      </w:r>
      <w:r w:rsidRPr="00D93A69">
        <w:t>(olduqda)</w:t>
      </w:r>
      <w:r w:rsidRPr="00D93A69">
        <w:rPr>
          <w:spacing w:val="-7"/>
        </w:rPr>
        <w:t xml:space="preserve"> </w:t>
      </w:r>
      <w:r w:rsidRPr="00D93A69">
        <w:t>ödənilməmiş</w:t>
      </w:r>
      <w:r w:rsidRPr="00D93A69">
        <w:rPr>
          <w:spacing w:val="-8"/>
        </w:rPr>
        <w:t xml:space="preserve"> </w:t>
      </w:r>
      <w:r w:rsidRPr="00D93A69">
        <w:t>hissədə kredit xətti borcu kimi tanınır və kredit xətti borcu ilk hissə və “hissə-hissə ödənişə aid edilən ikinci hissə ilə birlikdə 600 manat və xidmət haqqı (olduqda) məbləği, “hissə-hissə ödəniş” üzrə borc isə 0 manat olur və</w:t>
      </w:r>
      <w:r w:rsidRPr="00D93A69">
        <w:rPr>
          <w:spacing w:val="-6"/>
        </w:rPr>
        <w:t xml:space="preserve"> </w:t>
      </w:r>
      <w:r w:rsidRPr="00D93A69">
        <w:t>müqavilənin</w:t>
      </w:r>
      <w:r w:rsidRPr="00D93A69">
        <w:rPr>
          <w:spacing w:val="-7"/>
        </w:rPr>
        <w:t xml:space="preserve"> </w:t>
      </w:r>
      <w:r w:rsidRPr="00D93A69">
        <w:t>şərtlərinə</w:t>
      </w:r>
      <w:r w:rsidRPr="00D93A69">
        <w:rPr>
          <w:spacing w:val="-6"/>
        </w:rPr>
        <w:t xml:space="preserve"> </w:t>
      </w:r>
      <w:r w:rsidRPr="00D93A69">
        <w:t>uyğun</w:t>
      </w:r>
      <w:r w:rsidRPr="00D93A69">
        <w:rPr>
          <w:spacing w:val="-6"/>
        </w:rPr>
        <w:t xml:space="preserve"> </w:t>
      </w:r>
      <w:r w:rsidRPr="00D93A69">
        <w:t>ödənişlər</w:t>
      </w:r>
      <w:r w:rsidRPr="00D93A69">
        <w:rPr>
          <w:spacing w:val="-6"/>
        </w:rPr>
        <w:t xml:space="preserve"> </w:t>
      </w:r>
      <w:r w:rsidRPr="00D93A69">
        <w:t>həyata</w:t>
      </w:r>
      <w:r w:rsidRPr="00D93A69">
        <w:rPr>
          <w:spacing w:val="-6"/>
        </w:rPr>
        <w:t xml:space="preserve"> </w:t>
      </w:r>
      <w:r w:rsidRPr="00D93A69">
        <w:t>keçirilir).</w:t>
      </w:r>
      <w:r w:rsidRPr="00D93A69">
        <w:rPr>
          <w:spacing w:val="-6"/>
        </w:rPr>
        <w:t xml:space="preserve"> </w:t>
      </w:r>
      <w:r w:rsidRPr="00D93A69">
        <w:t>Müştəri</w:t>
      </w:r>
      <w:r w:rsidRPr="00D93A69">
        <w:rPr>
          <w:spacing w:val="-6"/>
        </w:rPr>
        <w:t xml:space="preserve"> </w:t>
      </w:r>
      <w:r w:rsidRPr="00D93A69">
        <w:t>mobil</w:t>
      </w:r>
      <w:r w:rsidRPr="00D93A69">
        <w:rPr>
          <w:spacing w:val="-6"/>
        </w:rPr>
        <w:t xml:space="preserve"> </w:t>
      </w:r>
      <w:r w:rsidRPr="00D93A69">
        <w:t>tətbiq</w:t>
      </w:r>
      <w:r w:rsidRPr="00D93A69">
        <w:rPr>
          <w:spacing w:val="-6"/>
        </w:rPr>
        <w:t xml:space="preserve"> </w:t>
      </w:r>
      <w:r w:rsidRPr="00D93A69">
        <w:t>vasitəsi</w:t>
      </w:r>
      <w:r w:rsidRPr="00D93A69">
        <w:rPr>
          <w:spacing w:val="-6"/>
        </w:rPr>
        <w:t xml:space="preserve"> </w:t>
      </w:r>
      <w:r w:rsidRPr="00D93A69">
        <w:t>ilə</w:t>
      </w:r>
      <w:r w:rsidRPr="00D93A69">
        <w:rPr>
          <w:spacing w:val="-6"/>
        </w:rPr>
        <w:t xml:space="preserve"> </w:t>
      </w:r>
      <w:r w:rsidRPr="00D93A69">
        <w:t>5</w:t>
      </w:r>
      <w:r w:rsidRPr="00D93A69">
        <w:rPr>
          <w:spacing w:val="-6"/>
        </w:rPr>
        <w:t xml:space="preserve"> </w:t>
      </w:r>
      <w:r w:rsidRPr="00D93A69">
        <w:t>(beş)</w:t>
      </w:r>
      <w:r w:rsidRPr="00D93A69">
        <w:rPr>
          <w:spacing w:val="-6"/>
        </w:rPr>
        <w:t xml:space="preserve"> </w:t>
      </w:r>
      <w:r w:rsidRPr="00D93A69">
        <w:t>təqvim günü ərzində rəsmiləşdirilmiş “hissə-hissə ödəniş” əməliyyatını geriyə qaytarmaq imkanına malikdir. Nağdsız ödənişə görə Bank tərəfindən müştəriyə həvəsləndirici ödəniş (bundan sonra “kəşbək” adlandırılacaq)</w:t>
      </w:r>
      <w:r w:rsidRPr="00D93A69">
        <w:rPr>
          <w:spacing w:val="-7"/>
        </w:rPr>
        <w:t xml:space="preserve"> </w:t>
      </w:r>
      <w:r w:rsidRPr="00D93A69">
        <w:t>hesablanarsa</w:t>
      </w:r>
      <w:r w:rsidRPr="00D93A69">
        <w:rPr>
          <w:spacing w:val="-6"/>
        </w:rPr>
        <w:t xml:space="preserve"> </w:t>
      </w:r>
      <w:r w:rsidRPr="00D93A69">
        <w:t>və</w:t>
      </w:r>
      <w:r w:rsidRPr="00D93A69">
        <w:rPr>
          <w:spacing w:val="-6"/>
        </w:rPr>
        <w:t xml:space="preserve"> </w:t>
      </w:r>
      <w:r w:rsidRPr="00D93A69">
        <w:t>ya</w:t>
      </w:r>
      <w:r w:rsidRPr="00D93A69">
        <w:rPr>
          <w:spacing w:val="-6"/>
        </w:rPr>
        <w:t xml:space="preserve"> </w:t>
      </w:r>
      <w:r w:rsidRPr="00D93A69">
        <w:t>ödənilərsə,</w:t>
      </w:r>
      <w:r w:rsidRPr="00D93A69">
        <w:rPr>
          <w:spacing w:val="-6"/>
        </w:rPr>
        <w:t xml:space="preserve"> </w:t>
      </w:r>
      <w:r w:rsidRPr="00D93A69">
        <w:t>həmin</w:t>
      </w:r>
      <w:r w:rsidRPr="00D93A69">
        <w:rPr>
          <w:spacing w:val="-6"/>
        </w:rPr>
        <w:t xml:space="preserve"> </w:t>
      </w:r>
      <w:r w:rsidRPr="00D93A69">
        <w:t>nağdsız</w:t>
      </w:r>
      <w:r w:rsidRPr="00D93A69">
        <w:rPr>
          <w:spacing w:val="-6"/>
        </w:rPr>
        <w:t xml:space="preserve"> </w:t>
      </w:r>
      <w:r w:rsidRPr="00D93A69">
        <w:t>ödənişə</w:t>
      </w:r>
      <w:r w:rsidRPr="00D93A69">
        <w:rPr>
          <w:spacing w:val="-6"/>
        </w:rPr>
        <w:t xml:space="preserve"> </w:t>
      </w:r>
      <w:r w:rsidRPr="00D93A69">
        <w:t>əməliyyatın</w:t>
      </w:r>
      <w:r w:rsidRPr="00D93A69">
        <w:rPr>
          <w:spacing w:val="-6"/>
        </w:rPr>
        <w:t xml:space="preserve"> </w:t>
      </w:r>
      <w:r w:rsidRPr="00D93A69">
        <w:t>aparıldığı</w:t>
      </w:r>
      <w:r w:rsidRPr="00D93A69">
        <w:rPr>
          <w:spacing w:val="-6"/>
        </w:rPr>
        <w:t xml:space="preserve"> </w:t>
      </w:r>
      <w:r w:rsidRPr="00D93A69">
        <w:t>vaxtdan</w:t>
      </w:r>
      <w:r w:rsidRPr="00D93A69">
        <w:rPr>
          <w:spacing w:val="-6"/>
        </w:rPr>
        <w:t xml:space="preserve"> </w:t>
      </w:r>
      <w:r w:rsidRPr="00D93A69">
        <w:t>sonra “hissə-hissə</w:t>
      </w:r>
      <w:r w:rsidRPr="00D93A69">
        <w:rPr>
          <w:spacing w:val="-9"/>
        </w:rPr>
        <w:t xml:space="preserve"> </w:t>
      </w:r>
      <w:r w:rsidRPr="00D93A69">
        <w:t>ödəniş”</w:t>
      </w:r>
      <w:r w:rsidRPr="00D93A69">
        <w:rPr>
          <w:spacing w:val="-9"/>
        </w:rPr>
        <w:t xml:space="preserve"> </w:t>
      </w:r>
      <w:r w:rsidRPr="00D93A69">
        <w:t>tətbiq</w:t>
      </w:r>
      <w:r w:rsidRPr="00D93A69">
        <w:rPr>
          <w:spacing w:val="-8"/>
        </w:rPr>
        <w:t xml:space="preserve"> </w:t>
      </w:r>
      <w:r w:rsidRPr="00D93A69">
        <w:t>edildikdə</w:t>
      </w:r>
      <w:r w:rsidRPr="00D93A69">
        <w:rPr>
          <w:spacing w:val="-9"/>
        </w:rPr>
        <w:t xml:space="preserve"> </w:t>
      </w:r>
      <w:r w:rsidRPr="00D93A69">
        <w:t>Bank</w:t>
      </w:r>
      <w:r w:rsidRPr="00D93A69">
        <w:rPr>
          <w:spacing w:val="-8"/>
        </w:rPr>
        <w:t xml:space="preserve"> </w:t>
      </w:r>
      <w:r w:rsidRPr="00D93A69">
        <w:t>həmin</w:t>
      </w:r>
      <w:r w:rsidRPr="00D93A69">
        <w:rPr>
          <w:spacing w:val="-9"/>
        </w:rPr>
        <w:t xml:space="preserve"> </w:t>
      </w:r>
      <w:r w:rsidRPr="00D93A69">
        <w:t>vəsaiti</w:t>
      </w:r>
      <w:r w:rsidRPr="00D93A69">
        <w:rPr>
          <w:spacing w:val="-8"/>
        </w:rPr>
        <w:t xml:space="preserve"> </w:t>
      </w:r>
      <w:r w:rsidRPr="00D93A69">
        <w:t>müştəriyə</w:t>
      </w:r>
      <w:r w:rsidRPr="00D93A69">
        <w:rPr>
          <w:spacing w:val="-9"/>
        </w:rPr>
        <w:t xml:space="preserve"> </w:t>
      </w:r>
      <w:r w:rsidRPr="00D93A69">
        <w:t>hesablanmış</w:t>
      </w:r>
      <w:r w:rsidRPr="00D93A69">
        <w:rPr>
          <w:spacing w:val="-9"/>
        </w:rPr>
        <w:t xml:space="preserve"> </w:t>
      </w:r>
      <w:r w:rsidRPr="00D93A69">
        <w:t>kəşbək</w:t>
      </w:r>
      <w:r w:rsidRPr="00D93A69">
        <w:rPr>
          <w:spacing w:val="-8"/>
        </w:rPr>
        <w:t xml:space="preserve"> </w:t>
      </w:r>
      <w:r w:rsidRPr="00D93A69">
        <w:t>məbləğindən</w:t>
      </w:r>
      <w:r w:rsidRPr="00D93A69">
        <w:rPr>
          <w:spacing w:val="-9"/>
        </w:rPr>
        <w:t xml:space="preserve"> </w:t>
      </w:r>
      <w:r w:rsidRPr="00D93A69">
        <w:t>və</w:t>
      </w:r>
      <w:r w:rsidRPr="00D93A69">
        <w:rPr>
          <w:spacing w:val="-8"/>
        </w:rPr>
        <w:t xml:space="preserve"> </w:t>
      </w:r>
      <w:r w:rsidRPr="00D93A69">
        <w:t>ya Bankda olan digər hesablarından silmək hüququna</w:t>
      </w:r>
      <w:r w:rsidRPr="00D93A69">
        <w:rPr>
          <w:spacing w:val="-8"/>
        </w:rPr>
        <w:t xml:space="preserve"> </w:t>
      </w:r>
      <w:r w:rsidRPr="00D93A69">
        <w:t>malikdir.</w:t>
      </w:r>
    </w:p>
    <w:p w14:paraId="1D17C86A" w14:textId="1C74B830" w:rsidR="00E6265B" w:rsidRPr="00D93A69" w:rsidRDefault="00383DDD" w:rsidP="00383DDD">
      <w:pPr>
        <w:pStyle w:val="ListParagraph"/>
        <w:numPr>
          <w:ilvl w:val="3"/>
          <w:numId w:val="15"/>
        </w:numPr>
        <w:tabs>
          <w:tab w:val="left" w:pos="887"/>
        </w:tabs>
        <w:spacing w:before="68"/>
        <w:ind w:hanging="660"/>
      </w:pPr>
      <w:r w:rsidRPr="00D93A69">
        <w:t>Bu ofertanın 5.7.6.1-ci bəndində qeyd edilən hissə-hissə ödəniş seçimi həmçinin, planlaşdırılan əməliyyatlara münasibətdə də tətbiq edilə bilər. Müştəri, kredit xətti hesabına həyata keçiriləcək nağdsız ödəniş üçün mobil əlavədə hissə-hissə ödəniş seçimi etməlidir. Bu seçim müştərinin hesabında kredit xətti ilə yanaşı, şəxsi vəsaitləri olduğu təqdirdə də mümkündür. Bu zaman müştəri nağdsız ödənişin məbləğini, hissə-hissə</w:t>
      </w:r>
      <w:r w:rsidRPr="00383DDD">
        <w:rPr>
          <w:spacing w:val="34"/>
        </w:rPr>
        <w:t xml:space="preserve"> </w:t>
      </w:r>
      <w:r w:rsidRPr="00D93A69">
        <w:t>ödənişin</w:t>
      </w:r>
      <w:r w:rsidRPr="00383DDD">
        <w:rPr>
          <w:spacing w:val="35"/>
        </w:rPr>
        <w:t xml:space="preserve"> </w:t>
      </w:r>
      <w:r w:rsidRPr="00D93A69">
        <w:t>sayını</w:t>
      </w:r>
      <w:r w:rsidRPr="00383DDD">
        <w:rPr>
          <w:spacing w:val="35"/>
        </w:rPr>
        <w:t xml:space="preserve"> </w:t>
      </w:r>
      <w:r w:rsidRPr="00D93A69">
        <w:t>və</w:t>
      </w:r>
      <w:r w:rsidRPr="00383DDD">
        <w:rPr>
          <w:spacing w:val="35"/>
        </w:rPr>
        <w:t xml:space="preserve"> </w:t>
      </w:r>
      <w:r w:rsidRPr="00D93A69">
        <w:t>Bank</w:t>
      </w:r>
      <w:r w:rsidRPr="00383DDD">
        <w:rPr>
          <w:spacing w:val="35"/>
        </w:rPr>
        <w:t xml:space="preserve"> </w:t>
      </w:r>
      <w:r w:rsidRPr="00D93A69">
        <w:t>tərəfindən</w:t>
      </w:r>
      <w:r w:rsidRPr="00383DDD">
        <w:rPr>
          <w:spacing w:val="34"/>
        </w:rPr>
        <w:t xml:space="preserve"> </w:t>
      </w:r>
      <w:r w:rsidRPr="00D93A69">
        <w:t>müəyyən</w:t>
      </w:r>
      <w:r w:rsidRPr="00383DDD">
        <w:rPr>
          <w:spacing w:val="35"/>
        </w:rPr>
        <w:t xml:space="preserve"> </w:t>
      </w:r>
      <w:r w:rsidRPr="00D93A69">
        <w:t>edilə</w:t>
      </w:r>
      <w:r w:rsidRPr="00383DDD">
        <w:rPr>
          <w:spacing w:val="35"/>
        </w:rPr>
        <w:t xml:space="preserve"> </w:t>
      </w:r>
      <w:r w:rsidRPr="00D93A69">
        <w:t>bilən</w:t>
      </w:r>
      <w:r w:rsidRPr="00383DDD">
        <w:rPr>
          <w:spacing w:val="35"/>
        </w:rPr>
        <w:t xml:space="preserve"> </w:t>
      </w:r>
      <w:r w:rsidRPr="00D93A69">
        <w:t>digər</w:t>
      </w:r>
      <w:r w:rsidRPr="00383DDD">
        <w:rPr>
          <w:spacing w:val="35"/>
        </w:rPr>
        <w:t xml:space="preserve"> </w:t>
      </w:r>
      <w:r w:rsidRPr="00D93A69">
        <w:t>şərtləri</w:t>
      </w:r>
      <w:r w:rsidRPr="00383DDD">
        <w:rPr>
          <w:spacing w:val="35"/>
        </w:rPr>
        <w:t xml:space="preserve"> </w:t>
      </w:r>
      <w:r w:rsidRPr="00D93A69">
        <w:t>mobil</w:t>
      </w:r>
      <w:r w:rsidRPr="00383DDD">
        <w:rPr>
          <w:spacing w:val="35"/>
        </w:rPr>
        <w:t xml:space="preserve"> </w:t>
      </w:r>
      <w:r w:rsidRPr="00D93A69">
        <w:t>əlavədə</w:t>
      </w:r>
      <w:r w:rsidRPr="00383DDD">
        <w:rPr>
          <w:spacing w:val="35"/>
        </w:rPr>
        <w:t xml:space="preserve"> </w:t>
      </w:r>
      <w:r w:rsidRPr="00D93A69">
        <w:t>qeyd</w:t>
      </w:r>
      <w:r>
        <w:t xml:space="preserve"> </w:t>
      </w:r>
      <w:r w:rsidRPr="00D93A69">
        <w:t>etməlidir. Planlaşdırılmış nağdsız ödəniş üçün hissə-hissə ödəniş seçimi təyin edildikdə hissə-hissə ödəniş bu bənddə göstərilən şərtlər nəzərə alınmaqla, cari gün saat 00:00-dək aparılan ilk nağdsız ödənişə tətbiq edilir. Nağdsız ödənişin məbləği təyin edilmiş hissə-hissə ödəniş məbləğindən 10% aşağı və ya yuxarıya doğru</w:t>
      </w:r>
      <w:r w:rsidRPr="00383DDD">
        <w:rPr>
          <w:spacing w:val="-6"/>
        </w:rPr>
        <w:t xml:space="preserve"> </w:t>
      </w:r>
      <w:r w:rsidRPr="00D93A69">
        <w:t>fərq</w:t>
      </w:r>
      <w:r w:rsidRPr="00383DDD">
        <w:rPr>
          <w:spacing w:val="-5"/>
        </w:rPr>
        <w:t xml:space="preserve"> </w:t>
      </w:r>
      <w:r w:rsidRPr="00D93A69">
        <w:t>arasında</w:t>
      </w:r>
      <w:r w:rsidRPr="00383DDD">
        <w:rPr>
          <w:spacing w:val="-6"/>
        </w:rPr>
        <w:t xml:space="preserve"> </w:t>
      </w:r>
      <w:r w:rsidRPr="00D93A69">
        <w:t>olan</w:t>
      </w:r>
      <w:r w:rsidRPr="00383DDD">
        <w:rPr>
          <w:spacing w:val="-5"/>
        </w:rPr>
        <w:t xml:space="preserve"> </w:t>
      </w:r>
      <w:r w:rsidRPr="00D93A69">
        <w:t>istənilən</w:t>
      </w:r>
      <w:r w:rsidRPr="00383DDD">
        <w:rPr>
          <w:spacing w:val="-6"/>
        </w:rPr>
        <w:t xml:space="preserve"> </w:t>
      </w:r>
      <w:r w:rsidRPr="00D93A69">
        <w:t>məbləğdə</w:t>
      </w:r>
      <w:r w:rsidRPr="00383DDD">
        <w:rPr>
          <w:spacing w:val="-5"/>
        </w:rPr>
        <w:t xml:space="preserve"> </w:t>
      </w:r>
      <w:r w:rsidRPr="00D93A69">
        <w:t>həyata</w:t>
      </w:r>
      <w:r w:rsidRPr="00383DDD">
        <w:rPr>
          <w:spacing w:val="-5"/>
        </w:rPr>
        <w:t xml:space="preserve"> </w:t>
      </w:r>
      <w:r w:rsidRPr="00D93A69">
        <w:t>keçirilə</w:t>
      </w:r>
      <w:r w:rsidRPr="00383DDD">
        <w:rPr>
          <w:spacing w:val="-6"/>
        </w:rPr>
        <w:t xml:space="preserve"> </w:t>
      </w:r>
      <w:r w:rsidRPr="00D93A69">
        <w:t>bilər</w:t>
      </w:r>
      <w:r w:rsidRPr="00383DDD">
        <w:rPr>
          <w:spacing w:val="-5"/>
        </w:rPr>
        <w:t xml:space="preserve"> </w:t>
      </w:r>
      <w:r w:rsidRPr="00D93A69">
        <w:t>(Məsələn,</w:t>
      </w:r>
      <w:r w:rsidRPr="00383DDD">
        <w:rPr>
          <w:spacing w:val="-6"/>
        </w:rPr>
        <w:t xml:space="preserve"> </w:t>
      </w:r>
      <w:r w:rsidRPr="00D93A69">
        <w:t>hissə-hissə</w:t>
      </w:r>
      <w:r w:rsidRPr="00383DDD">
        <w:rPr>
          <w:spacing w:val="-5"/>
        </w:rPr>
        <w:t xml:space="preserve"> </w:t>
      </w:r>
      <w:r w:rsidRPr="00D93A69">
        <w:t>ödəniş</w:t>
      </w:r>
      <w:r w:rsidRPr="00383DDD">
        <w:rPr>
          <w:spacing w:val="-5"/>
        </w:rPr>
        <w:t xml:space="preserve"> </w:t>
      </w:r>
      <w:r w:rsidRPr="00D93A69">
        <w:t>məbləği</w:t>
      </w:r>
      <w:r w:rsidRPr="00383DDD">
        <w:rPr>
          <w:spacing w:val="-6"/>
        </w:rPr>
        <w:t xml:space="preserve"> </w:t>
      </w:r>
      <w:r w:rsidRPr="00D93A69">
        <w:t>600 manat</w:t>
      </w:r>
      <w:r w:rsidRPr="00383DDD">
        <w:rPr>
          <w:spacing w:val="-9"/>
        </w:rPr>
        <w:t xml:space="preserve"> </w:t>
      </w:r>
      <w:r w:rsidRPr="00D93A69">
        <w:t>müəyyən</w:t>
      </w:r>
      <w:r w:rsidRPr="00383DDD">
        <w:rPr>
          <w:spacing w:val="-8"/>
        </w:rPr>
        <w:t xml:space="preserve"> </w:t>
      </w:r>
      <w:r w:rsidRPr="00D93A69">
        <w:t>olunduğu</w:t>
      </w:r>
      <w:r w:rsidRPr="00383DDD">
        <w:rPr>
          <w:spacing w:val="-8"/>
        </w:rPr>
        <w:t xml:space="preserve"> </w:t>
      </w:r>
      <w:r w:rsidRPr="00D93A69">
        <w:t>halda,</w:t>
      </w:r>
      <w:r w:rsidRPr="00383DDD">
        <w:rPr>
          <w:spacing w:val="-9"/>
        </w:rPr>
        <w:t xml:space="preserve"> </w:t>
      </w:r>
      <w:r w:rsidRPr="00D93A69">
        <w:t>10</w:t>
      </w:r>
      <w:r w:rsidRPr="00383DDD">
        <w:rPr>
          <w:spacing w:val="-8"/>
        </w:rPr>
        <w:t xml:space="preserve"> </w:t>
      </w:r>
      <w:r w:rsidRPr="00D93A69">
        <w:t>faiz</w:t>
      </w:r>
      <w:r w:rsidRPr="00383DDD">
        <w:rPr>
          <w:spacing w:val="-8"/>
        </w:rPr>
        <w:t xml:space="preserve"> </w:t>
      </w:r>
      <w:r w:rsidRPr="00D93A69">
        <w:t>aşağı</w:t>
      </w:r>
      <w:r w:rsidRPr="00383DDD">
        <w:rPr>
          <w:spacing w:val="-9"/>
        </w:rPr>
        <w:t xml:space="preserve"> </w:t>
      </w:r>
      <w:r w:rsidRPr="00D93A69">
        <w:t>(540</w:t>
      </w:r>
      <w:r w:rsidRPr="00383DDD">
        <w:rPr>
          <w:spacing w:val="-8"/>
        </w:rPr>
        <w:t xml:space="preserve"> </w:t>
      </w:r>
      <w:r w:rsidRPr="00D93A69">
        <w:t>manat)</w:t>
      </w:r>
      <w:r w:rsidRPr="00383DDD">
        <w:rPr>
          <w:spacing w:val="-8"/>
        </w:rPr>
        <w:t xml:space="preserve"> </w:t>
      </w:r>
      <w:r w:rsidRPr="00D93A69">
        <w:t>və</w:t>
      </w:r>
      <w:r w:rsidRPr="00383DDD">
        <w:rPr>
          <w:spacing w:val="-9"/>
        </w:rPr>
        <w:t xml:space="preserve"> </w:t>
      </w:r>
      <w:r w:rsidRPr="00D93A69">
        <w:t>ya</w:t>
      </w:r>
      <w:r w:rsidRPr="00383DDD">
        <w:rPr>
          <w:spacing w:val="-8"/>
        </w:rPr>
        <w:t xml:space="preserve"> </w:t>
      </w:r>
      <w:r w:rsidRPr="00D93A69">
        <w:t>yuxarı</w:t>
      </w:r>
      <w:r w:rsidRPr="00383DDD">
        <w:rPr>
          <w:spacing w:val="-8"/>
        </w:rPr>
        <w:t xml:space="preserve"> </w:t>
      </w:r>
      <w:r w:rsidRPr="00D93A69">
        <w:t>fərq</w:t>
      </w:r>
      <w:r w:rsidRPr="00383DDD">
        <w:rPr>
          <w:spacing w:val="-9"/>
        </w:rPr>
        <w:t xml:space="preserve"> </w:t>
      </w:r>
      <w:r w:rsidRPr="00D93A69">
        <w:t>(660</w:t>
      </w:r>
      <w:r w:rsidRPr="00383DDD">
        <w:rPr>
          <w:spacing w:val="-8"/>
        </w:rPr>
        <w:t xml:space="preserve"> </w:t>
      </w:r>
      <w:r w:rsidRPr="00D93A69">
        <w:t>manat)</w:t>
      </w:r>
      <w:r w:rsidRPr="00383DDD">
        <w:rPr>
          <w:spacing w:val="-8"/>
        </w:rPr>
        <w:t xml:space="preserve"> </w:t>
      </w:r>
      <w:r w:rsidRPr="00D93A69">
        <w:t>nəzərə</w:t>
      </w:r>
      <w:r w:rsidRPr="00383DDD">
        <w:rPr>
          <w:spacing w:val="-9"/>
        </w:rPr>
        <w:t xml:space="preserve"> </w:t>
      </w:r>
      <w:r w:rsidRPr="00D93A69">
        <w:t>alınmaqla, Müştəri müvafiq olaraq 540 manatdan 660 manatadək məbləğ arasında olan istənilən məbləğdə (həmin məbləğlər daxil olmaqla) hissə-hissə ödəniş həyata keçirə bilər), əks halda hissə-hissə ödəniş əməliyyatı keçərli olmayacaq və müştəri tərəfindən ləğv edilməmişsə bu bənddə qeyd edilən tələblərə cavab verən növbəti ilk ödənişə tətbiq ediləcəkdir. Əvvəlcədən hissə-hissə ödəniş seçimi təyin edilmiş nağdsız ödəniş məbləğinə</w:t>
      </w:r>
      <w:r w:rsidRPr="00383DDD">
        <w:rPr>
          <w:spacing w:val="-11"/>
        </w:rPr>
        <w:t xml:space="preserve"> </w:t>
      </w:r>
      <w:r w:rsidRPr="00D93A69">
        <w:t>görə</w:t>
      </w:r>
      <w:r w:rsidRPr="00383DDD">
        <w:rPr>
          <w:spacing w:val="-10"/>
        </w:rPr>
        <w:t xml:space="preserve"> </w:t>
      </w:r>
      <w:r w:rsidRPr="00D93A69">
        <w:t>Bank</w:t>
      </w:r>
      <w:r w:rsidRPr="00383DDD">
        <w:rPr>
          <w:spacing w:val="-10"/>
        </w:rPr>
        <w:t xml:space="preserve"> </w:t>
      </w:r>
      <w:r w:rsidRPr="00D93A69">
        <w:t>tərəfindən</w:t>
      </w:r>
      <w:r w:rsidRPr="00383DDD">
        <w:rPr>
          <w:spacing w:val="-10"/>
        </w:rPr>
        <w:t xml:space="preserve"> </w:t>
      </w:r>
      <w:r w:rsidRPr="00D93A69">
        <w:t>kəşbək</w:t>
      </w:r>
      <w:r w:rsidRPr="00383DDD">
        <w:rPr>
          <w:spacing w:val="-10"/>
        </w:rPr>
        <w:t xml:space="preserve"> </w:t>
      </w:r>
      <w:r w:rsidRPr="00D93A69">
        <w:t>məbləği</w:t>
      </w:r>
      <w:r w:rsidRPr="00383DDD">
        <w:rPr>
          <w:spacing w:val="-11"/>
        </w:rPr>
        <w:t xml:space="preserve"> </w:t>
      </w:r>
      <w:r w:rsidRPr="00D93A69">
        <w:t>ödənilmir.</w:t>
      </w:r>
      <w:r w:rsidRPr="00383DDD">
        <w:rPr>
          <w:spacing w:val="-11"/>
        </w:rPr>
        <w:t xml:space="preserve"> </w:t>
      </w:r>
      <w:r w:rsidRPr="00D93A69">
        <w:t>Ayrılmış</w:t>
      </w:r>
      <w:r w:rsidRPr="00383DDD">
        <w:rPr>
          <w:spacing w:val="-10"/>
        </w:rPr>
        <w:t xml:space="preserve"> </w:t>
      </w:r>
      <w:r w:rsidRPr="00D93A69">
        <w:t>kredit</w:t>
      </w:r>
      <w:r w:rsidRPr="00383DDD">
        <w:rPr>
          <w:spacing w:val="-10"/>
        </w:rPr>
        <w:t xml:space="preserve"> </w:t>
      </w:r>
      <w:r w:rsidRPr="00D93A69">
        <w:t>limiti</w:t>
      </w:r>
      <w:r w:rsidRPr="00383DDD">
        <w:rPr>
          <w:spacing w:val="-10"/>
        </w:rPr>
        <w:t xml:space="preserve"> </w:t>
      </w:r>
      <w:r w:rsidRPr="00D93A69">
        <w:t>çərçivəsində</w:t>
      </w:r>
      <w:r w:rsidRPr="00383DDD">
        <w:rPr>
          <w:spacing w:val="-10"/>
        </w:rPr>
        <w:t xml:space="preserve"> </w:t>
      </w:r>
      <w:r w:rsidRPr="00D93A69">
        <w:t>“hissə-hissə ödəniş” əməliyyatlarının sayına məhdudiyyət tətbiq</w:t>
      </w:r>
      <w:r w:rsidRPr="00383DDD">
        <w:rPr>
          <w:spacing w:val="-6"/>
        </w:rPr>
        <w:t xml:space="preserve"> </w:t>
      </w:r>
      <w:r w:rsidRPr="00D93A69">
        <w:t>edilmir.</w:t>
      </w:r>
    </w:p>
    <w:p w14:paraId="34704088" w14:textId="77777777" w:rsidR="00E6265B" w:rsidRPr="00D93A69" w:rsidRDefault="00383DDD">
      <w:pPr>
        <w:pStyle w:val="ListParagraph"/>
        <w:numPr>
          <w:ilvl w:val="3"/>
          <w:numId w:val="15"/>
        </w:numPr>
        <w:tabs>
          <w:tab w:val="left" w:pos="887"/>
        </w:tabs>
        <w:spacing w:before="1"/>
        <w:ind w:right="111" w:hanging="660"/>
      </w:pPr>
      <w:r w:rsidRPr="00D93A69">
        <w:t>Müştəri, həmçinin kredit xəttindəki vəsaitin bir qismini və ya hamısını nağdlaşdıraraq həmin vəsaitləri “hissə-hissə ödəniş” üsulu ilə (“Nağd kredit”) geri qaytara bilər. Bu bəndin məqsədləri üçün pul vəsaitinin nağdlaşdırılması dedikdə, kredit xətti vəsaitinin ATM və ya POS-terminal vasitəsilə nağdlaşdırılması, həmçinin kredit xətti vəsaitindən kredit ödənişləri, kartdan karta pul köçürmə əməliyyatları, sürətli pul köçürmə əməliyyatları, onlayn pul kisəsi artırılması əməliyyatı nəzərdə tutulur. Bu zaman Müştəri nağdlaşdıracağı ödənişin məbləğini və hissə-hissə ödənişin sayını mobil əlavədə qeyd etməli və Bank tərəfindən müəyyən edilən digər şərtləri mobil əlavədə təsdiq etməlidir. “Hissə-hissə ödəniş” seçimi, Müştərinin hesabında kredit xətti ilə yanaşı, şəxsi vəsaitləri olduğu təqdirdə də mümkündür. Bu zaman “hissə-hissə” ödəniş kredit xətti hesabından nağdlaşdırılan vəsaitə tətbiq edilir. Kredit xətti vəsaitinin nağlaşdırılması üzrə əməliyyat məbləği 3 (üç) aydan 24 (iyirmi dörd) aya qədər bərabər hissələrə bölünə bilər,</w:t>
      </w:r>
      <w:r w:rsidRPr="00D93A69">
        <w:rPr>
          <w:spacing w:val="-7"/>
        </w:rPr>
        <w:t xml:space="preserve"> </w:t>
      </w:r>
      <w:r w:rsidRPr="00D93A69">
        <w:t>ilk</w:t>
      </w:r>
      <w:r w:rsidRPr="00D93A69">
        <w:rPr>
          <w:spacing w:val="-7"/>
        </w:rPr>
        <w:t xml:space="preserve"> </w:t>
      </w:r>
      <w:r w:rsidRPr="00D93A69">
        <w:t>hissə</w:t>
      </w:r>
      <w:r w:rsidRPr="00D93A69">
        <w:rPr>
          <w:spacing w:val="-7"/>
        </w:rPr>
        <w:t xml:space="preserve"> </w:t>
      </w:r>
      <w:r w:rsidRPr="00D93A69">
        <w:t>dərhal</w:t>
      </w:r>
      <w:r w:rsidRPr="00D93A69">
        <w:rPr>
          <w:spacing w:val="-6"/>
        </w:rPr>
        <w:t xml:space="preserve"> </w:t>
      </w:r>
      <w:r w:rsidRPr="00D93A69">
        <w:t>kredit</w:t>
      </w:r>
      <w:r w:rsidRPr="00D93A69">
        <w:rPr>
          <w:spacing w:val="-7"/>
        </w:rPr>
        <w:t xml:space="preserve"> </w:t>
      </w:r>
      <w:r w:rsidRPr="00D93A69">
        <w:t>xətti</w:t>
      </w:r>
      <w:r w:rsidRPr="00D93A69">
        <w:rPr>
          <w:spacing w:val="-7"/>
        </w:rPr>
        <w:t xml:space="preserve"> </w:t>
      </w:r>
      <w:r w:rsidRPr="00D93A69">
        <w:t>borcu</w:t>
      </w:r>
      <w:r w:rsidRPr="00D93A69">
        <w:rPr>
          <w:spacing w:val="-6"/>
        </w:rPr>
        <w:t xml:space="preserve"> </w:t>
      </w:r>
      <w:r w:rsidRPr="00D93A69">
        <w:t>kimi</w:t>
      </w:r>
      <w:r w:rsidRPr="00D93A69">
        <w:rPr>
          <w:spacing w:val="-7"/>
        </w:rPr>
        <w:t xml:space="preserve"> </w:t>
      </w:r>
      <w:r w:rsidRPr="00D93A69">
        <w:t>qəbul</w:t>
      </w:r>
      <w:r w:rsidRPr="00D93A69">
        <w:rPr>
          <w:spacing w:val="-7"/>
        </w:rPr>
        <w:t xml:space="preserve"> </w:t>
      </w:r>
      <w:r w:rsidRPr="00D93A69">
        <w:t>edilir</w:t>
      </w:r>
      <w:r w:rsidRPr="00D93A69">
        <w:rPr>
          <w:spacing w:val="-6"/>
        </w:rPr>
        <w:t xml:space="preserve"> </w:t>
      </w:r>
      <w:r w:rsidRPr="00D93A69">
        <w:t>və</w:t>
      </w:r>
      <w:r w:rsidRPr="00D93A69">
        <w:rPr>
          <w:spacing w:val="-7"/>
        </w:rPr>
        <w:t xml:space="preserve"> </w:t>
      </w:r>
      <w:r w:rsidRPr="00D93A69">
        <w:t>həmin</w:t>
      </w:r>
      <w:r w:rsidRPr="00D93A69">
        <w:rPr>
          <w:spacing w:val="-7"/>
        </w:rPr>
        <w:t xml:space="preserve"> </w:t>
      </w:r>
      <w:r w:rsidRPr="00D93A69">
        <w:t>hissəyə</w:t>
      </w:r>
      <w:r w:rsidRPr="00D93A69">
        <w:rPr>
          <w:spacing w:val="-6"/>
        </w:rPr>
        <w:t xml:space="preserve"> </w:t>
      </w:r>
      <w:r w:rsidRPr="00D93A69">
        <w:t>bu</w:t>
      </w:r>
      <w:r w:rsidRPr="00D93A69">
        <w:rPr>
          <w:spacing w:val="-7"/>
        </w:rPr>
        <w:t xml:space="preserve"> </w:t>
      </w:r>
      <w:r w:rsidRPr="00D93A69">
        <w:t>müqavilənin</w:t>
      </w:r>
      <w:r w:rsidRPr="00D93A69">
        <w:rPr>
          <w:spacing w:val="-7"/>
        </w:rPr>
        <w:t xml:space="preserve"> </w:t>
      </w:r>
      <w:r w:rsidRPr="00D93A69">
        <w:t>şərtlərinə</w:t>
      </w:r>
      <w:r w:rsidRPr="00D93A69">
        <w:rPr>
          <w:spacing w:val="-6"/>
        </w:rPr>
        <w:t xml:space="preserve"> </w:t>
      </w:r>
      <w:r w:rsidRPr="00D93A69">
        <w:t>uyğun faiz</w:t>
      </w:r>
      <w:r w:rsidRPr="00D93A69">
        <w:rPr>
          <w:spacing w:val="-19"/>
        </w:rPr>
        <w:t xml:space="preserve"> </w:t>
      </w:r>
      <w:r w:rsidRPr="00D93A69">
        <w:t>hesablanır.</w:t>
      </w:r>
      <w:r w:rsidRPr="00D93A69">
        <w:rPr>
          <w:spacing w:val="-18"/>
        </w:rPr>
        <w:t xml:space="preserve"> </w:t>
      </w:r>
      <w:r w:rsidRPr="00D93A69">
        <w:t>“Hissə-hissə</w:t>
      </w:r>
      <w:r w:rsidRPr="00D93A69">
        <w:rPr>
          <w:spacing w:val="-19"/>
        </w:rPr>
        <w:t xml:space="preserve"> </w:t>
      </w:r>
      <w:r w:rsidRPr="00D93A69">
        <w:t>ödəniş”</w:t>
      </w:r>
      <w:r w:rsidRPr="00D93A69">
        <w:rPr>
          <w:spacing w:val="-18"/>
        </w:rPr>
        <w:t xml:space="preserve"> </w:t>
      </w:r>
      <w:r w:rsidRPr="00D93A69">
        <w:t>borcu</w:t>
      </w:r>
      <w:r w:rsidRPr="00D93A69">
        <w:rPr>
          <w:spacing w:val="-18"/>
        </w:rPr>
        <w:t xml:space="preserve"> </w:t>
      </w:r>
      <w:r w:rsidRPr="00D93A69">
        <w:t>üzrə</w:t>
      </w:r>
      <w:r w:rsidRPr="00D93A69">
        <w:rPr>
          <w:spacing w:val="-18"/>
        </w:rPr>
        <w:t xml:space="preserve"> </w:t>
      </w:r>
      <w:r w:rsidRPr="00D93A69">
        <w:t>hissələr</w:t>
      </w:r>
      <w:r w:rsidRPr="00D93A69">
        <w:rPr>
          <w:spacing w:val="-19"/>
        </w:rPr>
        <w:t xml:space="preserve"> </w:t>
      </w:r>
      <w:r w:rsidRPr="00D93A69">
        <w:t>hər</w:t>
      </w:r>
      <w:r w:rsidRPr="00D93A69">
        <w:rPr>
          <w:spacing w:val="-19"/>
        </w:rPr>
        <w:t xml:space="preserve"> </w:t>
      </w:r>
      <w:r w:rsidRPr="00D93A69">
        <w:t>növbəti</w:t>
      </w:r>
      <w:r w:rsidRPr="00D93A69">
        <w:rPr>
          <w:spacing w:val="-18"/>
        </w:rPr>
        <w:t xml:space="preserve"> </w:t>
      </w:r>
      <w:r w:rsidRPr="00D93A69">
        <w:t>ayın</w:t>
      </w:r>
      <w:r w:rsidRPr="00D93A69">
        <w:rPr>
          <w:spacing w:val="-18"/>
        </w:rPr>
        <w:t xml:space="preserve"> </w:t>
      </w:r>
      <w:r w:rsidRPr="00D93A69">
        <w:t>“hissə-hissə</w:t>
      </w:r>
      <w:r w:rsidRPr="00D93A69">
        <w:rPr>
          <w:spacing w:val="-19"/>
        </w:rPr>
        <w:t xml:space="preserve"> </w:t>
      </w:r>
      <w:r w:rsidRPr="00D93A69">
        <w:t>ödəniş”</w:t>
      </w:r>
      <w:r w:rsidRPr="00D93A69">
        <w:rPr>
          <w:spacing w:val="-19"/>
        </w:rPr>
        <w:t xml:space="preserve"> </w:t>
      </w:r>
      <w:r w:rsidRPr="00D93A69">
        <w:t>əməliyyatının aparıldığı eyni təqvim günündən etibarən (əgər qeyd edilən təqvim günü növbəti aylarda yoxdursa, əvvəl gələn təqvim günü əsas götürülür) Bank tərəfindən kredit xətti borcundan istifadə kimi tanınır (Məsələn, müştərinin 2000 manat kredit xətti mövcuddur. Mart ayının 15-də həmin kredit xəttindən istifadə etməklə 1000 manat məbləğində vəsaiti nağlaşdırır və nağdlaşdırılan məbləğ müştərinin seçiminə uyğun olaraq 10 (on)</w:t>
      </w:r>
      <w:r w:rsidRPr="00D93A69">
        <w:rPr>
          <w:spacing w:val="-13"/>
        </w:rPr>
        <w:t xml:space="preserve"> </w:t>
      </w:r>
      <w:r w:rsidRPr="00D93A69">
        <w:t>bərabər</w:t>
      </w:r>
      <w:r w:rsidRPr="00D93A69">
        <w:rPr>
          <w:spacing w:val="-12"/>
        </w:rPr>
        <w:t xml:space="preserve"> </w:t>
      </w:r>
      <w:r w:rsidRPr="00D93A69">
        <w:t>hissəyə</w:t>
      </w:r>
      <w:r w:rsidRPr="00D93A69">
        <w:rPr>
          <w:spacing w:val="-13"/>
        </w:rPr>
        <w:t xml:space="preserve"> </w:t>
      </w:r>
      <w:r w:rsidRPr="00D93A69">
        <w:t>bölünür.</w:t>
      </w:r>
      <w:r w:rsidRPr="00D93A69">
        <w:rPr>
          <w:spacing w:val="-12"/>
        </w:rPr>
        <w:t xml:space="preserve"> </w:t>
      </w:r>
      <w:r w:rsidRPr="00D93A69">
        <w:t>İlk</w:t>
      </w:r>
      <w:r w:rsidRPr="00D93A69">
        <w:rPr>
          <w:spacing w:val="-13"/>
        </w:rPr>
        <w:t xml:space="preserve"> </w:t>
      </w:r>
      <w:r w:rsidRPr="00D93A69">
        <w:t>hissə</w:t>
      </w:r>
      <w:r w:rsidRPr="00D93A69">
        <w:rPr>
          <w:spacing w:val="-12"/>
        </w:rPr>
        <w:t xml:space="preserve"> </w:t>
      </w:r>
      <w:r w:rsidRPr="00D93A69">
        <w:t>(100</w:t>
      </w:r>
      <w:r w:rsidRPr="00D93A69">
        <w:rPr>
          <w:spacing w:val="-12"/>
        </w:rPr>
        <w:t xml:space="preserve"> </w:t>
      </w:r>
      <w:r w:rsidRPr="00D93A69">
        <w:t>manat)</w:t>
      </w:r>
      <w:r w:rsidRPr="00D93A69">
        <w:rPr>
          <w:spacing w:val="-13"/>
        </w:rPr>
        <w:t xml:space="preserve"> </w:t>
      </w:r>
      <w:r w:rsidRPr="00D93A69">
        <w:t>və</w:t>
      </w:r>
      <w:r w:rsidRPr="00D93A69">
        <w:rPr>
          <w:spacing w:val="-12"/>
        </w:rPr>
        <w:t xml:space="preserve"> </w:t>
      </w:r>
      <w:r w:rsidRPr="00D93A69">
        <w:t>xidmət</w:t>
      </w:r>
      <w:r w:rsidRPr="00D93A69">
        <w:rPr>
          <w:spacing w:val="-13"/>
        </w:rPr>
        <w:t xml:space="preserve"> </w:t>
      </w:r>
      <w:r w:rsidRPr="00D93A69">
        <w:t>haqqı</w:t>
      </w:r>
      <w:r w:rsidRPr="00D93A69">
        <w:rPr>
          <w:spacing w:val="-12"/>
        </w:rPr>
        <w:t xml:space="preserve"> </w:t>
      </w:r>
      <w:r w:rsidRPr="00D93A69">
        <w:t>(olduqda)</w:t>
      </w:r>
      <w:r w:rsidRPr="00D93A69">
        <w:rPr>
          <w:spacing w:val="-13"/>
        </w:rPr>
        <w:t xml:space="preserve"> </w:t>
      </w:r>
      <w:r w:rsidRPr="00D93A69">
        <w:t>dərhal</w:t>
      </w:r>
      <w:r w:rsidRPr="00D93A69">
        <w:rPr>
          <w:spacing w:val="-12"/>
        </w:rPr>
        <w:t xml:space="preserve"> </w:t>
      </w:r>
      <w:r w:rsidRPr="00D93A69">
        <w:t>kredit</w:t>
      </w:r>
      <w:r w:rsidRPr="00D93A69">
        <w:rPr>
          <w:spacing w:val="-12"/>
        </w:rPr>
        <w:t xml:space="preserve"> </w:t>
      </w:r>
      <w:r w:rsidRPr="00D93A69">
        <w:t>xətti</w:t>
      </w:r>
      <w:r w:rsidRPr="00D93A69">
        <w:rPr>
          <w:spacing w:val="-13"/>
        </w:rPr>
        <w:t xml:space="preserve"> </w:t>
      </w:r>
      <w:r w:rsidRPr="00D93A69">
        <w:t>borcu</w:t>
      </w:r>
      <w:r w:rsidRPr="00D93A69">
        <w:rPr>
          <w:spacing w:val="-13"/>
        </w:rPr>
        <w:t xml:space="preserve"> </w:t>
      </w:r>
      <w:r w:rsidRPr="00D93A69">
        <w:t>kimi tanınır. Digər hissələr isə (ümumilikdə 900 manat) “hissə-hissə ödəniş” kimi qəbul edilir. Həmin ilin aprel ayının 15-də “hissə-hissə ödəniş”ə aid edilən ikinci hissə və xidmət haqqı (olduqda) ödənilməmiş hissədə kredit</w:t>
      </w:r>
      <w:r w:rsidRPr="00D93A69">
        <w:rPr>
          <w:spacing w:val="-17"/>
        </w:rPr>
        <w:t xml:space="preserve"> </w:t>
      </w:r>
      <w:r w:rsidRPr="00D93A69">
        <w:t>xətti</w:t>
      </w:r>
      <w:r w:rsidRPr="00D93A69">
        <w:rPr>
          <w:spacing w:val="-16"/>
        </w:rPr>
        <w:t xml:space="preserve"> </w:t>
      </w:r>
      <w:r w:rsidRPr="00D93A69">
        <w:t>borcu</w:t>
      </w:r>
      <w:r w:rsidRPr="00D93A69">
        <w:rPr>
          <w:spacing w:val="-16"/>
        </w:rPr>
        <w:t xml:space="preserve"> </w:t>
      </w:r>
      <w:r w:rsidRPr="00D93A69">
        <w:t>kimi</w:t>
      </w:r>
      <w:r w:rsidRPr="00D93A69">
        <w:rPr>
          <w:spacing w:val="-16"/>
        </w:rPr>
        <w:t xml:space="preserve"> </w:t>
      </w:r>
      <w:r w:rsidRPr="00D93A69">
        <w:t>tanınır</w:t>
      </w:r>
      <w:r w:rsidRPr="00D93A69">
        <w:rPr>
          <w:spacing w:val="-16"/>
        </w:rPr>
        <w:t xml:space="preserve"> </w:t>
      </w:r>
      <w:r w:rsidRPr="00D93A69">
        <w:t>və</w:t>
      </w:r>
      <w:r w:rsidRPr="00D93A69">
        <w:rPr>
          <w:spacing w:val="-17"/>
        </w:rPr>
        <w:t xml:space="preserve"> </w:t>
      </w:r>
      <w:r w:rsidRPr="00D93A69">
        <w:t>kredit</w:t>
      </w:r>
      <w:r w:rsidRPr="00D93A69">
        <w:rPr>
          <w:spacing w:val="-16"/>
        </w:rPr>
        <w:t xml:space="preserve"> </w:t>
      </w:r>
      <w:r w:rsidRPr="00D93A69">
        <w:t>xətti</w:t>
      </w:r>
      <w:r w:rsidRPr="00D93A69">
        <w:rPr>
          <w:spacing w:val="-16"/>
        </w:rPr>
        <w:t xml:space="preserve"> </w:t>
      </w:r>
      <w:r w:rsidRPr="00D93A69">
        <w:t>borcu</w:t>
      </w:r>
      <w:r w:rsidRPr="00D93A69">
        <w:rPr>
          <w:spacing w:val="-16"/>
        </w:rPr>
        <w:t xml:space="preserve"> </w:t>
      </w:r>
      <w:r w:rsidRPr="00D93A69">
        <w:t>ilk</w:t>
      </w:r>
      <w:r w:rsidRPr="00D93A69">
        <w:rPr>
          <w:spacing w:val="-16"/>
        </w:rPr>
        <w:t xml:space="preserve"> </w:t>
      </w:r>
      <w:r w:rsidRPr="00D93A69">
        <w:t>hissə</w:t>
      </w:r>
      <w:r w:rsidRPr="00D93A69">
        <w:rPr>
          <w:spacing w:val="-16"/>
        </w:rPr>
        <w:t xml:space="preserve"> </w:t>
      </w:r>
      <w:r w:rsidRPr="00D93A69">
        <w:t>ilə</w:t>
      </w:r>
      <w:r w:rsidRPr="00D93A69">
        <w:rPr>
          <w:spacing w:val="-17"/>
        </w:rPr>
        <w:t xml:space="preserve"> </w:t>
      </w:r>
      <w:r w:rsidRPr="00D93A69">
        <w:t>birlikdə</w:t>
      </w:r>
      <w:r w:rsidRPr="00D93A69">
        <w:rPr>
          <w:spacing w:val="-16"/>
        </w:rPr>
        <w:t xml:space="preserve"> </w:t>
      </w:r>
      <w:r w:rsidRPr="00D93A69">
        <w:t>200</w:t>
      </w:r>
      <w:r w:rsidRPr="00D93A69">
        <w:rPr>
          <w:spacing w:val="-16"/>
        </w:rPr>
        <w:t xml:space="preserve"> </w:t>
      </w:r>
      <w:r w:rsidRPr="00D93A69">
        <w:t>manat</w:t>
      </w:r>
      <w:r w:rsidRPr="00D93A69">
        <w:rPr>
          <w:spacing w:val="-16"/>
        </w:rPr>
        <w:t xml:space="preserve"> </w:t>
      </w:r>
      <w:r w:rsidRPr="00D93A69">
        <w:t>və</w:t>
      </w:r>
      <w:r w:rsidRPr="00D93A69">
        <w:rPr>
          <w:spacing w:val="-16"/>
        </w:rPr>
        <w:t xml:space="preserve"> </w:t>
      </w:r>
      <w:r w:rsidRPr="00D93A69">
        <w:t>xidmət</w:t>
      </w:r>
      <w:r w:rsidRPr="00D93A69">
        <w:rPr>
          <w:spacing w:val="-16"/>
        </w:rPr>
        <w:t xml:space="preserve"> </w:t>
      </w:r>
      <w:r w:rsidRPr="00D93A69">
        <w:t>haqqı</w:t>
      </w:r>
      <w:r w:rsidRPr="00D93A69">
        <w:rPr>
          <w:spacing w:val="-17"/>
        </w:rPr>
        <w:t xml:space="preserve"> </w:t>
      </w:r>
      <w:r w:rsidRPr="00D93A69">
        <w:t>(olduqda) məbləği,</w:t>
      </w:r>
      <w:r w:rsidRPr="00D93A69">
        <w:rPr>
          <w:spacing w:val="-5"/>
        </w:rPr>
        <w:t xml:space="preserve"> </w:t>
      </w:r>
      <w:r w:rsidRPr="00D93A69">
        <w:t>hissə-hissə</w:t>
      </w:r>
      <w:r w:rsidRPr="00D93A69">
        <w:rPr>
          <w:spacing w:val="-4"/>
        </w:rPr>
        <w:t xml:space="preserve"> </w:t>
      </w:r>
      <w:r w:rsidRPr="00D93A69">
        <w:t>ödəniş</w:t>
      </w:r>
      <w:r w:rsidRPr="00D93A69">
        <w:rPr>
          <w:spacing w:val="-4"/>
        </w:rPr>
        <w:t xml:space="preserve"> </w:t>
      </w:r>
      <w:r w:rsidRPr="00D93A69">
        <w:t>üzrə</w:t>
      </w:r>
      <w:r w:rsidRPr="00D93A69">
        <w:rPr>
          <w:spacing w:val="-4"/>
        </w:rPr>
        <w:t xml:space="preserve"> </w:t>
      </w:r>
      <w:r w:rsidRPr="00D93A69">
        <w:t>borc</w:t>
      </w:r>
      <w:r w:rsidRPr="00D93A69">
        <w:rPr>
          <w:spacing w:val="-4"/>
        </w:rPr>
        <w:t xml:space="preserve"> </w:t>
      </w:r>
      <w:r w:rsidRPr="00D93A69">
        <w:t>isə</w:t>
      </w:r>
      <w:r w:rsidRPr="00D93A69">
        <w:rPr>
          <w:spacing w:val="-4"/>
        </w:rPr>
        <w:t xml:space="preserve"> </w:t>
      </w:r>
      <w:r w:rsidRPr="00D93A69">
        <w:t>800</w:t>
      </w:r>
      <w:r w:rsidRPr="00D93A69">
        <w:rPr>
          <w:spacing w:val="-4"/>
        </w:rPr>
        <w:t xml:space="preserve"> </w:t>
      </w:r>
      <w:r w:rsidRPr="00D93A69">
        <w:t>manat</w:t>
      </w:r>
      <w:r w:rsidRPr="00D93A69">
        <w:rPr>
          <w:spacing w:val="-4"/>
        </w:rPr>
        <w:t xml:space="preserve"> </w:t>
      </w:r>
      <w:r w:rsidRPr="00D93A69">
        <w:t>olur.</w:t>
      </w:r>
      <w:r w:rsidRPr="00D93A69">
        <w:rPr>
          <w:spacing w:val="-5"/>
        </w:rPr>
        <w:t xml:space="preserve"> </w:t>
      </w:r>
      <w:r w:rsidRPr="00D93A69">
        <w:t>Ödəniş</w:t>
      </w:r>
      <w:r w:rsidRPr="00D93A69">
        <w:rPr>
          <w:spacing w:val="-4"/>
        </w:rPr>
        <w:t xml:space="preserve"> </w:t>
      </w:r>
      <w:r w:rsidRPr="00D93A69">
        <w:t>bu</w:t>
      </w:r>
      <w:r w:rsidRPr="00D93A69">
        <w:rPr>
          <w:spacing w:val="-4"/>
        </w:rPr>
        <w:t xml:space="preserve"> </w:t>
      </w:r>
      <w:r w:rsidRPr="00D93A69">
        <w:t>qayda</w:t>
      </w:r>
      <w:r w:rsidRPr="00D93A69">
        <w:rPr>
          <w:spacing w:val="-4"/>
        </w:rPr>
        <w:t xml:space="preserve"> </w:t>
      </w:r>
      <w:r w:rsidRPr="00D93A69">
        <w:t>ilə</w:t>
      </w:r>
      <w:r w:rsidRPr="00D93A69">
        <w:rPr>
          <w:spacing w:val="-4"/>
        </w:rPr>
        <w:t xml:space="preserve"> </w:t>
      </w:r>
      <w:r w:rsidRPr="00D93A69">
        <w:t>10-cu</w:t>
      </w:r>
      <w:r w:rsidRPr="00D93A69">
        <w:rPr>
          <w:spacing w:val="-4"/>
        </w:rPr>
        <w:t xml:space="preserve"> </w:t>
      </w:r>
      <w:r w:rsidRPr="00D93A69">
        <w:t>ay</w:t>
      </w:r>
      <w:r w:rsidRPr="00D93A69">
        <w:rPr>
          <w:spacing w:val="-4"/>
        </w:rPr>
        <w:t xml:space="preserve"> </w:t>
      </w:r>
      <w:r w:rsidRPr="00D93A69">
        <w:t>tamam</w:t>
      </w:r>
      <w:r w:rsidRPr="00D93A69">
        <w:rPr>
          <w:spacing w:val="-4"/>
        </w:rPr>
        <w:t xml:space="preserve"> </w:t>
      </w:r>
      <w:r w:rsidRPr="00D93A69">
        <w:t>olana</w:t>
      </w:r>
      <w:r w:rsidRPr="00D93A69">
        <w:rPr>
          <w:spacing w:val="-4"/>
        </w:rPr>
        <w:t xml:space="preserve"> </w:t>
      </w:r>
      <w:r w:rsidRPr="00D93A69">
        <w:t>qədər davam</w:t>
      </w:r>
      <w:r w:rsidRPr="00D93A69">
        <w:rPr>
          <w:spacing w:val="-9"/>
        </w:rPr>
        <w:t xml:space="preserve"> </w:t>
      </w:r>
      <w:r w:rsidRPr="00D93A69">
        <w:t>edir</w:t>
      </w:r>
      <w:r w:rsidRPr="00D93A69">
        <w:rPr>
          <w:spacing w:val="-9"/>
        </w:rPr>
        <w:t xml:space="preserve"> </w:t>
      </w:r>
      <w:r w:rsidRPr="00D93A69">
        <w:t>və</w:t>
      </w:r>
      <w:r w:rsidRPr="00D93A69">
        <w:rPr>
          <w:spacing w:val="-8"/>
        </w:rPr>
        <w:t xml:space="preserve"> </w:t>
      </w:r>
      <w:r w:rsidRPr="00D93A69">
        <w:t>yekunda</w:t>
      </w:r>
      <w:r w:rsidRPr="00D93A69">
        <w:rPr>
          <w:spacing w:val="-9"/>
        </w:rPr>
        <w:t xml:space="preserve"> </w:t>
      </w:r>
      <w:r w:rsidRPr="00D93A69">
        <w:t>qeyd</w:t>
      </w:r>
      <w:r w:rsidRPr="00D93A69">
        <w:rPr>
          <w:spacing w:val="-8"/>
        </w:rPr>
        <w:t xml:space="preserve"> </w:t>
      </w:r>
      <w:r w:rsidRPr="00D93A69">
        <w:t>edilmiş</w:t>
      </w:r>
      <w:r w:rsidRPr="00D93A69">
        <w:rPr>
          <w:spacing w:val="-9"/>
        </w:rPr>
        <w:t xml:space="preserve"> </w:t>
      </w:r>
      <w:r w:rsidRPr="00D93A69">
        <w:t>müddətdə</w:t>
      </w:r>
      <w:r w:rsidRPr="00D93A69">
        <w:rPr>
          <w:spacing w:val="-8"/>
        </w:rPr>
        <w:t xml:space="preserve"> </w:t>
      </w:r>
      <w:r w:rsidRPr="00D93A69">
        <w:t>kredit</w:t>
      </w:r>
      <w:r w:rsidRPr="00D93A69">
        <w:rPr>
          <w:spacing w:val="-9"/>
        </w:rPr>
        <w:t xml:space="preserve"> </w:t>
      </w:r>
      <w:r w:rsidRPr="00D93A69">
        <w:t>xəttinə</w:t>
      </w:r>
      <w:r w:rsidRPr="00D93A69">
        <w:rPr>
          <w:spacing w:val="-8"/>
        </w:rPr>
        <w:t xml:space="preserve"> </w:t>
      </w:r>
      <w:r w:rsidRPr="00D93A69">
        <w:t>keçirilmiş</w:t>
      </w:r>
      <w:r w:rsidRPr="00D93A69">
        <w:rPr>
          <w:spacing w:val="-9"/>
        </w:rPr>
        <w:t xml:space="preserve"> </w:t>
      </w:r>
      <w:r w:rsidRPr="00D93A69">
        <w:t>vəsait</w:t>
      </w:r>
      <w:r w:rsidRPr="00D93A69">
        <w:rPr>
          <w:spacing w:val="-8"/>
        </w:rPr>
        <w:t xml:space="preserve"> </w:t>
      </w:r>
      <w:r w:rsidRPr="00D93A69">
        <w:t>1000</w:t>
      </w:r>
      <w:r w:rsidRPr="00D93A69">
        <w:rPr>
          <w:spacing w:val="-9"/>
        </w:rPr>
        <w:t xml:space="preserve"> </w:t>
      </w:r>
      <w:r w:rsidRPr="00D93A69">
        <w:t>manat</w:t>
      </w:r>
      <w:r w:rsidRPr="00D93A69">
        <w:rPr>
          <w:spacing w:val="-8"/>
        </w:rPr>
        <w:t xml:space="preserve"> </w:t>
      </w:r>
      <w:r w:rsidRPr="00D93A69">
        <w:t>və</w:t>
      </w:r>
      <w:r w:rsidRPr="00D93A69">
        <w:rPr>
          <w:spacing w:val="-9"/>
        </w:rPr>
        <w:t xml:space="preserve"> </w:t>
      </w:r>
      <w:r w:rsidRPr="00D93A69">
        <w:t>xidmət</w:t>
      </w:r>
      <w:r w:rsidRPr="00D93A69">
        <w:rPr>
          <w:spacing w:val="-8"/>
        </w:rPr>
        <w:t xml:space="preserve"> </w:t>
      </w:r>
      <w:r w:rsidRPr="00D93A69">
        <w:t>haqqı (olduqda) məbləğindən, hissə-hissə ödənişi üzrə borc isə 0 manat məbləğindən ibarət olur. “Nağd kredit” məhsulu üzrə kredit xətti vəsaitinin nağdlaşdırılması əməliyyatı müştəri tərəfindən mobil tətbiqdə sifariş edildikdən</w:t>
      </w:r>
      <w:r w:rsidRPr="00D93A69">
        <w:rPr>
          <w:spacing w:val="-12"/>
        </w:rPr>
        <w:t xml:space="preserve"> </w:t>
      </w:r>
      <w:r w:rsidRPr="00D93A69">
        <w:t>sonra</w:t>
      </w:r>
      <w:r w:rsidRPr="00D93A69">
        <w:rPr>
          <w:spacing w:val="-12"/>
        </w:rPr>
        <w:t xml:space="preserve"> </w:t>
      </w:r>
      <w:r w:rsidRPr="00D93A69">
        <w:t>“hissə-hissə</w:t>
      </w:r>
      <w:r w:rsidRPr="00D93A69">
        <w:rPr>
          <w:spacing w:val="-12"/>
        </w:rPr>
        <w:t xml:space="preserve"> </w:t>
      </w:r>
      <w:r w:rsidRPr="00D93A69">
        <w:t>ödəniş”</w:t>
      </w:r>
      <w:r w:rsidRPr="00D93A69">
        <w:rPr>
          <w:spacing w:val="-11"/>
        </w:rPr>
        <w:t xml:space="preserve"> </w:t>
      </w:r>
      <w:r w:rsidRPr="00D93A69">
        <w:t>cari</w:t>
      </w:r>
      <w:r w:rsidRPr="00D93A69">
        <w:rPr>
          <w:spacing w:val="-12"/>
        </w:rPr>
        <w:t xml:space="preserve"> </w:t>
      </w:r>
      <w:r w:rsidRPr="00D93A69">
        <w:t>gün</w:t>
      </w:r>
      <w:r w:rsidRPr="00D93A69">
        <w:rPr>
          <w:spacing w:val="-12"/>
        </w:rPr>
        <w:t xml:space="preserve"> </w:t>
      </w:r>
      <w:r w:rsidRPr="00D93A69">
        <w:t>saat</w:t>
      </w:r>
      <w:r w:rsidRPr="00D93A69">
        <w:rPr>
          <w:spacing w:val="-12"/>
        </w:rPr>
        <w:t xml:space="preserve"> </w:t>
      </w:r>
      <w:r w:rsidRPr="00D93A69">
        <w:t>00:00-dək</w:t>
      </w:r>
      <w:r w:rsidRPr="00D93A69">
        <w:rPr>
          <w:spacing w:val="-11"/>
        </w:rPr>
        <w:t xml:space="preserve"> </w:t>
      </w:r>
      <w:r w:rsidRPr="00D93A69">
        <w:t>aparılan</w:t>
      </w:r>
      <w:r w:rsidRPr="00D93A69">
        <w:rPr>
          <w:spacing w:val="-12"/>
        </w:rPr>
        <w:t xml:space="preserve"> </w:t>
      </w:r>
      <w:r w:rsidRPr="00D93A69">
        <w:t>ilk</w:t>
      </w:r>
      <w:r w:rsidRPr="00D93A69">
        <w:rPr>
          <w:spacing w:val="-12"/>
        </w:rPr>
        <w:t xml:space="preserve"> </w:t>
      </w:r>
      <w:r w:rsidRPr="00D93A69">
        <w:t>nağdlaşdırma</w:t>
      </w:r>
      <w:r w:rsidRPr="00D93A69">
        <w:rPr>
          <w:spacing w:val="-13"/>
        </w:rPr>
        <w:t xml:space="preserve"> </w:t>
      </w:r>
      <w:r w:rsidRPr="00D93A69">
        <w:t>əməliyyatına</w:t>
      </w:r>
      <w:r w:rsidRPr="00D93A69">
        <w:rPr>
          <w:spacing w:val="-11"/>
        </w:rPr>
        <w:t xml:space="preserve"> </w:t>
      </w:r>
      <w:r w:rsidRPr="00D93A69">
        <w:t>tətbiq edilir.</w:t>
      </w:r>
      <w:r w:rsidRPr="00D93A69">
        <w:rPr>
          <w:spacing w:val="-11"/>
        </w:rPr>
        <w:t xml:space="preserve"> </w:t>
      </w:r>
      <w:r w:rsidRPr="00D93A69">
        <w:t>Nağdlaşdırma</w:t>
      </w:r>
      <w:r w:rsidRPr="00D93A69">
        <w:rPr>
          <w:spacing w:val="-10"/>
        </w:rPr>
        <w:t xml:space="preserve"> </w:t>
      </w:r>
      <w:r w:rsidRPr="00D93A69">
        <w:t>əməliyyatının</w:t>
      </w:r>
      <w:r w:rsidRPr="00D93A69">
        <w:rPr>
          <w:spacing w:val="-10"/>
        </w:rPr>
        <w:t xml:space="preserve"> </w:t>
      </w:r>
      <w:r w:rsidRPr="00D93A69">
        <w:t>məbləği</w:t>
      </w:r>
      <w:r w:rsidRPr="00D93A69">
        <w:rPr>
          <w:spacing w:val="-10"/>
        </w:rPr>
        <w:t xml:space="preserve"> </w:t>
      </w:r>
      <w:r w:rsidRPr="00D93A69">
        <w:t>sifariş</w:t>
      </w:r>
      <w:r w:rsidRPr="00D93A69">
        <w:rPr>
          <w:spacing w:val="-10"/>
        </w:rPr>
        <w:t xml:space="preserve"> </w:t>
      </w:r>
      <w:r w:rsidRPr="00D93A69">
        <w:t>edilmiş</w:t>
      </w:r>
      <w:r w:rsidRPr="00D93A69">
        <w:rPr>
          <w:spacing w:val="-11"/>
        </w:rPr>
        <w:t xml:space="preserve"> </w:t>
      </w:r>
      <w:r w:rsidRPr="00D93A69">
        <w:t>hissə-hissə</w:t>
      </w:r>
      <w:r w:rsidRPr="00D93A69">
        <w:rPr>
          <w:spacing w:val="-10"/>
        </w:rPr>
        <w:t xml:space="preserve"> </w:t>
      </w:r>
      <w:r w:rsidRPr="00D93A69">
        <w:t>ödəniş</w:t>
      </w:r>
      <w:r w:rsidRPr="00D93A69">
        <w:rPr>
          <w:spacing w:val="-10"/>
        </w:rPr>
        <w:t xml:space="preserve"> </w:t>
      </w:r>
      <w:r w:rsidRPr="00D93A69">
        <w:t>məbləği</w:t>
      </w:r>
      <w:r w:rsidRPr="00D93A69">
        <w:rPr>
          <w:spacing w:val="-10"/>
        </w:rPr>
        <w:t xml:space="preserve"> </w:t>
      </w:r>
      <w:r w:rsidRPr="00D93A69">
        <w:t>və</w:t>
      </w:r>
      <w:r w:rsidRPr="00D93A69">
        <w:rPr>
          <w:spacing w:val="-10"/>
        </w:rPr>
        <w:t xml:space="preserve"> </w:t>
      </w:r>
      <w:r w:rsidRPr="00D93A69">
        <w:t>həmin</w:t>
      </w:r>
      <w:r w:rsidRPr="00D93A69">
        <w:rPr>
          <w:spacing w:val="-10"/>
        </w:rPr>
        <w:t xml:space="preserve"> </w:t>
      </w:r>
      <w:r w:rsidRPr="00D93A69">
        <w:t>məbləğdən 10%</w:t>
      </w:r>
      <w:r w:rsidRPr="00D93A69">
        <w:rPr>
          <w:spacing w:val="-7"/>
        </w:rPr>
        <w:t xml:space="preserve"> </w:t>
      </w:r>
      <w:r w:rsidRPr="00D93A69">
        <w:t>aşağı</w:t>
      </w:r>
      <w:r w:rsidRPr="00D93A69">
        <w:rPr>
          <w:spacing w:val="-6"/>
        </w:rPr>
        <w:t xml:space="preserve"> </w:t>
      </w:r>
      <w:r w:rsidRPr="00D93A69">
        <w:t>fərq</w:t>
      </w:r>
      <w:r w:rsidRPr="00D93A69">
        <w:rPr>
          <w:spacing w:val="-6"/>
        </w:rPr>
        <w:t xml:space="preserve"> </w:t>
      </w:r>
      <w:r w:rsidRPr="00D93A69">
        <w:t>arasında</w:t>
      </w:r>
      <w:r w:rsidRPr="00D93A69">
        <w:rPr>
          <w:spacing w:val="-7"/>
        </w:rPr>
        <w:t xml:space="preserve"> </w:t>
      </w:r>
      <w:r w:rsidRPr="00D93A69">
        <w:t>olan</w:t>
      </w:r>
      <w:r w:rsidRPr="00D93A69">
        <w:rPr>
          <w:spacing w:val="-6"/>
        </w:rPr>
        <w:t xml:space="preserve"> </w:t>
      </w:r>
      <w:r w:rsidRPr="00D93A69">
        <w:t>istənilən</w:t>
      </w:r>
      <w:r w:rsidRPr="00D93A69">
        <w:rPr>
          <w:spacing w:val="-6"/>
        </w:rPr>
        <w:t xml:space="preserve"> </w:t>
      </w:r>
      <w:r w:rsidRPr="00D93A69">
        <w:t>məbləğdə</w:t>
      </w:r>
      <w:r w:rsidRPr="00D93A69">
        <w:rPr>
          <w:spacing w:val="-7"/>
        </w:rPr>
        <w:t xml:space="preserve"> </w:t>
      </w:r>
      <w:r w:rsidRPr="00D93A69">
        <w:t>həyata</w:t>
      </w:r>
      <w:r w:rsidRPr="00D93A69">
        <w:rPr>
          <w:spacing w:val="-6"/>
        </w:rPr>
        <w:t xml:space="preserve"> </w:t>
      </w:r>
      <w:r w:rsidRPr="00D93A69">
        <w:t>keçirilə</w:t>
      </w:r>
      <w:r w:rsidRPr="00D93A69">
        <w:rPr>
          <w:spacing w:val="-6"/>
        </w:rPr>
        <w:t xml:space="preserve"> </w:t>
      </w:r>
      <w:r w:rsidRPr="00D93A69">
        <w:t>bilər</w:t>
      </w:r>
      <w:r w:rsidRPr="00D93A69">
        <w:rPr>
          <w:spacing w:val="-7"/>
        </w:rPr>
        <w:t xml:space="preserve"> </w:t>
      </w:r>
      <w:r w:rsidRPr="00D93A69">
        <w:t>(Məsələn,</w:t>
      </w:r>
      <w:r w:rsidRPr="00D93A69">
        <w:rPr>
          <w:spacing w:val="-5"/>
        </w:rPr>
        <w:t xml:space="preserve"> </w:t>
      </w:r>
      <w:r w:rsidRPr="00D93A69">
        <w:t>hissə-hissə</w:t>
      </w:r>
      <w:r w:rsidRPr="00D93A69">
        <w:rPr>
          <w:spacing w:val="-6"/>
        </w:rPr>
        <w:t xml:space="preserve"> </w:t>
      </w:r>
      <w:r w:rsidRPr="00D93A69">
        <w:t>ödəniş</w:t>
      </w:r>
      <w:r w:rsidRPr="00D93A69">
        <w:rPr>
          <w:spacing w:val="-6"/>
        </w:rPr>
        <w:t xml:space="preserve"> </w:t>
      </w:r>
      <w:r w:rsidRPr="00D93A69">
        <w:t>məbləği 600 manat müəyyən olunduğu halda, 10 faiz aşağı (540 manat) fərq nəzərə alınmaqla, Müştəri müvafiq olaraq 540 manatdan 600 manatadək məbləğ arasında olan istənilən məbləğdə (həmin məbləğlər daxil olmaqla)</w:t>
      </w:r>
      <w:r w:rsidRPr="00D93A69">
        <w:rPr>
          <w:spacing w:val="-18"/>
        </w:rPr>
        <w:t xml:space="preserve"> </w:t>
      </w:r>
      <w:r w:rsidRPr="00D93A69">
        <w:t>hissə-hissə</w:t>
      </w:r>
      <w:r w:rsidRPr="00D93A69">
        <w:rPr>
          <w:spacing w:val="-17"/>
        </w:rPr>
        <w:t xml:space="preserve"> </w:t>
      </w:r>
      <w:r w:rsidRPr="00D93A69">
        <w:t>ödəniş</w:t>
      </w:r>
      <w:r w:rsidRPr="00D93A69">
        <w:rPr>
          <w:spacing w:val="-17"/>
        </w:rPr>
        <w:t xml:space="preserve"> </w:t>
      </w:r>
      <w:r w:rsidRPr="00D93A69">
        <w:t>həyata</w:t>
      </w:r>
      <w:r w:rsidRPr="00D93A69">
        <w:rPr>
          <w:spacing w:val="-18"/>
        </w:rPr>
        <w:t xml:space="preserve"> </w:t>
      </w:r>
      <w:r w:rsidRPr="00D93A69">
        <w:t>keçirə</w:t>
      </w:r>
      <w:r w:rsidRPr="00D93A69">
        <w:rPr>
          <w:spacing w:val="-17"/>
        </w:rPr>
        <w:t xml:space="preserve"> </w:t>
      </w:r>
      <w:r w:rsidRPr="00D93A69">
        <w:t>bilər),</w:t>
      </w:r>
      <w:r w:rsidRPr="00D93A69">
        <w:rPr>
          <w:spacing w:val="-17"/>
        </w:rPr>
        <w:t xml:space="preserve"> </w:t>
      </w:r>
      <w:r w:rsidRPr="00D93A69">
        <w:t>məbləğ</w:t>
      </w:r>
      <w:r w:rsidRPr="00D93A69">
        <w:rPr>
          <w:spacing w:val="-18"/>
        </w:rPr>
        <w:t xml:space="preserve"> </w:t>
      </w:r>
      <w:r w:rsidRPr="00D93A69">
        <w:t>qeyd</w:t>
      </w:r>
      <w:r w:rsidRPr="00D93A69">
        <w:rPr>
          <w:spacing w:val="-17"/>
        </w:rPr>
        <w:t xml:space="preserve"> </w:t>
      </w:r>
      <w:r w:rsidRPr="00D93A69">
        <w:t>edilən</w:t>
      </w:r>
      <w:r w:rsidRPr="00D93A69">
        <w:rPr>
          <w:spacing w:val="-17"/>
        </w:rPr>
        <w:t xml:space="preserve"> </w:t>
      </w:r>
      <w:r w:rsidRPr="00D93A69">
        <w:t>məbləğlərdən</w:t>
      </w:r>
      <w:r w:rsidRPr="00D93A69">
        <w:rPr>
          <w:spacing w:val="-17"/>
        </w:rPr>
        <w:t xml:space="preserve"> </w:t>
      </w:r>
      <w:r w:rsidRPr="00D93A69">
        <w:t>aşağı</w:t>
      </w:r>
      <w:r w:rsidRPr="00D93A69">
        <w:rPr>
          <w:spacing w:val="-18"/>
        </w:rPr>
        <w:t xml:space="preserve"> </w:t>
      </w:r>
      <w:r w:rsidRPr="00D93A69">
        <w:t>olduğu</w:t>
      </w:r>
      <w:r w:rsidRPr="00D93A69">
        <w:rPr>
          <w:spacing w:val="-17"/>
        </w:rPr>
        <w:t xml:space="preserve"> </w:t>
      </w:r>
      <w:r w:rsidRPr="00D93A69">
        <w:t>halda</w:t>
      </w:r>
      <w:r w:rsidRPr="00D93A69">
        <w:rPr>
          <w:spacing w:val="-17"/>
        </w:rPr>
        <w:t xml:space="preserve"> </w:t>
      </w:r>
      <w:r w:rsidRPr="00D93A69">
        <w:t>hissə- hissə ödəniş əməliyyatı keçərli olmayacaq və qeyd edilən nağdlaşdırma əməliyyatına kredit xəttindən istifadə qaydalarına və tariflərə uyğun olaraq ödənişlər (komissiya, faiz, cərimə və s.) hesablanacaqdır. Müştəri tərəfindən sifariş ləğv edilməmişsə, bu bənddə qeyd edilən tələblərə cavab verən növbəti ilk nağdlaşdırma</w:t>
      </w:r>
      <w:r w:rsidRPr="00D93A69">
        <w:rPr>
          <w:spacing w:val="-6"/>
        </w:rPr>
        <w:t xml:space="preserve"> </w:t>
      </w:r>
      <w:r w:rsidRPr="00D93A69">
        <w:t>əməliyyatına</w:t>
      </w:r>
      <w:r w:rsidRPr="00D93A69">
        <w:rPr>
          <w:spacing w:val="-5"/>
        </w:rPr>
        <w:t xml:space="preserve"> </w:t>
      </w:r>
      <w:r w:rsidRPr="00D93A69">
        <w:t>tətbiq</w:t>
      </w:r>
      <w:r w:rsidRPr="00D93A69">
        <w:rPr>
          <w:spacing w:val="-6"/>
        </w:rPr>
        <w:t xml:space="preserve"> </w:t>
      </w:r>
      <w:r w:rsidRPr="00D93A69">
        <w:t>ediləcəkdir.</w:t>
      </w:r>
      <w:r w:rsidRPr="00D93A69">
        <w:rPr>
          <w:spacing w:val="-5"/>
        </w:rPr>
        <w:t xml:space="preserve"> </w:t>
      </w:r>
      <w:r w:rsidRPr="00D93A69">
        <w:t>Nağdlaşdırılan</w:t>
      </w:r>
      <w:r w:rsidRPr="00D93A69">
        <w:rPr>
          <w:spacing w:val="-6"/>
        </w:rPr>
        <w:t xml:space="preserve"> </w:t>
      </w:r>
      <w:r w:rsidRPr="00D93A69">
        <w:t>məbləğ</w:t>
      </w:r>
      <w:r w:rsidRPr="00D93A69">
        <w:rPr>
          <w:spacing w:val="-5"/>
        </w:rPr>
        <w:t xml:space="preserve"> </w:t>
      </w:r>
      <w:r w:rsidRPr="00D93A69">
        <w:t>sifariş</w:t>
      </w:r>
      <w:r w:rsidRPr="00D93A69">
        <w:rPr>
          <w:spacing w:val="-6"/>
        </w:rPr>
        <w:t xml:space="preserve"> </w:t>
      </w:r>
      <w:r w:rsidRPr="00D93A69">
        <w:t>edilən</w:t>
      </w:r>
      <w:r w:rsidRPr="00D93A69">
        <w:rPr>
          <w:spacing w:val="-5"/>
        </w:rPr>
        <w:t xml:space="preserve"> </w:t>
      </w:r>
      <w:r w:rsidRPr="00D93A69">
        <w:t>məbləğdən</w:t>
      </w:r>
      <w:r w:rsidRPr="00D93A69">
        <w:rPr>
          <w:spacing w:val="-6"/>
        </w:rPr>
        <w:t xml:space="preserve"> </w:t>
      </w:r>
      <w:r w:rsidRPr="00D93A69">
        <w:t>daha</w:t>
      </w:r>
      <w:r w:rsidRPr="00D93A69">
        <w:rPr>
          <w:spacing w:val="-5"/>
        </w:rPr>
        <w:t xml:space="preserve"> </w:t>
      </w:r>
      <w:r w:rsidRPr="00D93A69">
        <w:t>yuxarı olduğu halda, sifariş verilmiş məbləğdə “hissə-hissə ödəniş” formalaşacaq. Sifariş verilmiş məbləğdən yuxarı nağdlaşdırılan hissəyə isə, kredit xəttindən istifadə qaydalarına və tariflərə uyğun olaraq ödənişlər (komissiya, faiz, cərimə və s.) hesablanacaqdır. Müştəri, gün ərzində yeni nağdlaşdırma əməliyyatını bu bənddə</w:t>
      </w:r>
      <w:r w:rsidRPr="00D93A69">
        <w:rPr>
          <w:spacing w:val="-16"/>
        </w:rPr>
        <w:t xml:space="preserve"> </w:t>
      </w:r>
      <w:r w:rsidRPr="00D93A69">
        <w:t>göstərilən</w:t>
      </w:r>
      <w:r w:rsidRPr="00D93A69">
        <w:rPr>
          <w:spacing w:val="-16"/>
        </w:rPr>
        <w:t xml:space="preserve"> </w:t>
      </w:r>
      <w:r w:rsidRPr="00D93A69">
        <w:t>“hissə-hissə</w:t>
      </w:r>
      <w:r w:rsidRPr="00D93A69">
        <w:rPr>
          <w:spacing w:val="-16"/>
        </w:rPr>
        <w:t xml:space="preserve"> </w:t>
      </w:r>
      <w:r w:rsidRPr="00D93A69">
        <w:t>ödəniş”</w:t>
      </w:r>
      <w:r w:rsidRPr="00D93A69">
        <w:rPr>
          <w:spacing w:val="-16"/>
        </w:rPr>
        <w:t xml:space="preserve"> </w:t>
      </w:r>
      <w:r w:rsidRPr="00D93A69">
        <w:t>üsulu</w:t>
      </w:r>
      <w:r w:rsidRPr="00D93A69">
        <w:rPr>
          <w:spacing w:val="-16"/>
        </w:rPr>
        <w:t xml:space="preserve"> </w:t>
      </w:r>
      <w:r w:rsidRPr="00D93A69">
        <w:t>üzrə</w:t>
      </w:r>
      <w:r w:rsidRPr="00D93A69">
        <w:rPr>
          <w:spacing w:val="-16"/>
        </w:rPr>
        <w:t xml:space="preserve"> </w:t>
      </w:r>
      <w:r w:rsidRPr="00D93A69">
        <w:t>sifariş</w:t>
      </w:r>
      <w:r w:rsidRPr="00D93A69">
        <w:rPr>
          <w:spacing w:val="-16"/>
        </w:rPr>
        <w:t xml:space="preserve"> </w:t>
      </w:r>
      <w:r w:rsidRPr="00D93A69">
        <w:t>edilmiş</w:t>
      </w:r>
      <w:r w:rsidRPr="00D93A69">
        <w:rPr>
          <w:spacing w:val="-16"/>
        </w:rPr>
        <w:t xml:space="preserve"> </w:t>
      </w:r>
      <w:r w:rsidRPr="00D93A69">
        <w:t>cari</w:t>
      </w:r>
      <w:r w:rsidRPr="00D93A69">
        <w:rPr>
          <w:spacing w:val="-16"/>
        </w:rPr>
        <w:t xml:space="preserve"> </w:t>
      </w:r>
      <w:r w:rsidRPr="00D93A69">
        <w:t>məbləği</w:t>
      </w:r>
      <w:r w:rsidRPr="00D93A69">
        <w:rPr>
          <w:spacing w:val="-15"/>
        </w:rPr>
        <w:t xml:space="preserve"> </w:t>
      </w:r>
      <w:r w:rsidRPr="00D93A69">
        <w:t>nağdlaşdırdıqdan</w:t>
      </w:r>
      <w:r w:rsidRPr="00D93A69">
        <w:rPr>
          <w:spacing w:val="-16"/>
        </w:rPr>
        <w:t xml:space="preserve"> </w:t>
      </w:r>
      <w:r w:rsidRPr="00D93A69">
        <w:t>sonra</w:t>
      </w:r>
      <w:r w:rsidRPr="00D93A69">
        <w:rPr>
          <w:spacing w:val="-16"/>
        </w:rPr>
        <w:t xml:space="preserve"> </w:t>
      </w:r>
      <w:r w:rsidRPr="00D93A69">
        <w:t>sifariş edə bilər. Müştəri, sifariş edilmiş cari məbləğdən fərqli məbləğ nağdlaşdırmaq istədiyi halda cari sifariş edilmiş məbləği nağdlaşdıranadək həmin məbləği mobil əlavədə redaktə edə və ya sifarişi ləğv edib yeni sifariş edə</w:t>
      </w:r>
      <w:r w:rsidRPr="00D93A69">
        <w:rPr>
          <w:spacing w:val="-3"/>
        </w:rPr>
        <w:t xml:space="preserve"> </w:t>
      </w:r>
      <w:r w:rsidRPr="00D93A69">
        <w:t>bilər.</w:t>
      </w:r>
    </w:p>
    <w:p w14:paraId="63A1F86A" w14:textId="6AD8974E" w:rsidR="00E6265B" w:rsidRPr="00D93A69" w:rsidRDefault="00383DDD" w:rsidP="00383DDD">
      <w:pPr>
        <w:pStyle w:val="ListParagraph"/>
        <w:numPr>
          <w:ilvl w:val="3"/>
          <w:numId w:val="15"/>
        </w:numPr>
        <w:tabs>
          <w:tab w:val="left" w:pos="887"/>
        </w:tabs>
        <w:spacing w:before="68"/>
        <w:ind w:hanging="660"/>
      </w:pPr>
      <w:r w:rsidRPr="00D93A69">
        <w:t>Həmçinin, “Bankın” partnyor şəbəkələrində aparılmış əməliyyatlar zamanı istifadə edilmiş kredit məbləğləri “Bank”la Partnyorlar arasında bağlanmış Birgə fəaliyyət haqqında müqavilələrdə nəzərdə tutulmuş müddətlərə daxil olan ayların sayına bölünərək bu bənddə nəzərdə tutulmuş qaydada bərabər hissələrlə ödənilə bilər. Bu halda kreditdən “hissə-hissə ödəniş” üsulu ilə istifadəyə görə xidmət haqqı (komissiya) “Bank”la Partnyorlar arasında bağlanan Birgə fəaliyyət haqqında Müqavilələrə əsasən partnyorlar və ya “Müştəri”lər tərəfindən ödənilir. Kreditdən “hissə-hissə ödəniş” üsulu ilə istifadəyə</w:t>
      </w:r>
      <w:r w:rsidRPr="00383DDD">
        <w:rPr>
          <w:spacing w:val="-36"/>
        </w:rPr>
        <w:t xml:space="preserve"> </w:t>
      </w:r>
      <w:r w:rsidRPr="00D93A69">
        <w:t>görə</w:t>
      </w:r>
      <w:r>
        <w:t xml:space="preserve"> </w:t>
      </w:r>
      <w:r w:rsidRPr="00D93A69">
        <w:t>xidmət haqqı (komissiya) məbləği də “Bank” ilə Partnyorlar arasında bağlanan Birgə fəaliyyət haqqında Müqavilələrlə müəyyən olunur. “Hissə-hissə ödəniş” üsuluyla əlaqədar xidmətlər və onların tarifləri, istifadə şərtləri “sayt”dan və ya mobil əlavədən əldə edilə bilər. Kredit xətti üzrə hər bir faktiki istifadə edilmiş kredit məbləği faktiki istifadə edildiyi tarixdən etibarən “Bank”la Partnyorlar arasındakı layihələr üzrə bağlanmış və gələcəkdə bağlanacaq Birgə fəaliyyət haqqında Müqavilələrdə nəzərdə tutulmuş müddətdə “Müştəri” tərəfindən tam olaraq ödənilməlidir.</w:t>
      </w:r>
    </w:p>
    <w:p w14:paraId="57C3E7FA" w14:textId="77777777" w:rsidR="00E6265B" w:rsidRPr="00D93A69" w:rsidRDefault="00383DDD">
      <w:pPr>
        <w:pStyle w:val="ListParagraph"/>
        <w:numPr>
          <w:ilvl w:val="3"/>
          <w:numId w:val="15"/>
        </w:numPr>
        <w:tabs>
          <w:tab w:val="left" w:pos="887"/>
        </w:tabs>
        <w:spacing w:before="4"/>
        <w:ind w:hanging="660"/>
      </w:pPr>
      <w:r w:rsidRPr="00D93A69">
        <w:t>Müştəri, bu ofertanın 5.7.6.1 – 5.7.6.4-cü bəndlərində göstərilən “hissə-hissə ödəniş” üzrə borcunu vaxtından əvvəl ödəyə bilər. “Hissə-hissə ödəniş” üzrə borcun vaxtından əvvəl ödənilməsi halında, Bank Müştəridən</w:t>
      </w:r>
      <w:r w:rsidRPr="00D93A69">
        <w:rPr>
          <w:spacing w:val="-9"/>
        </w:rPr>
        <w:t xml:space="preserve"> </w:t>
      </w:r>
      <w:r w:rsidRPr="00D93A69">
        <w:t>kompensasiya</w:t>
      </w:r>
      <w:r w:rsidRPr="00D93A69">
        <w:rPr>
          <w:spacing w:val="-9"/>
        </w:rPr>
        <w:t xml:space="preserve"> </w:t>
      </w:r>
      <w:r w:rsidRPr="00D93A69">
        <w:t>tələb</w:t>
      </w:r>
      <w:r w:rsidRPr="00D93A69">
        <w:rPr>
          <w:spacing w:val="-8"/>
        </w:rPr>
        <w:t xml:space="preserve"> </w:t>
      </w:r>
      <w:r w:rsidRPr="00D93A69">
        <w:t>etmək</w:t>
      </w:r>
      <w:r w:rsidRPr="00D93A69">
        <w:rPr>
          <w:spacing w:val="-9"/>
        </w:rPr>
        <w:t xml:space="preserve"> </w:t>
      </w:r>
      <w:r w:rsidRPr="00D93A69">
        <w:t>hüququna</w:t>
      </w:r>
      <w:r w:rsidRPr="00D93A69">
        <w:rPr>
          <w:spacing w:val="-9"/>
        </w:rPr>
        <w:t xml:space="preserve"> </w:t>
      </w:r>
      <w:r w:rsidRPr="00D93A69">
        <w:t>malikdir.</w:t>
      </w:r>
      <w:r w:rsidRPr="00D93A69">
        <w:rPr>
          <w:spacing w:val="-8"/>
        </w:rPr>
        <w:t xml:space="preserve"> </w:t>
      </w:r>
      <w:r w:rsidRPr="00D93A69">
        <w:t>Kompensasiyanın</w:t>
      </w:r>
      <w:r w:rsidRPr="00D93A69">
        <w:rPr>
          <w:spacing w:val="-9"/>
        </w:rPr>
        <w:t xml:space="preserve"> </w:t>
      </w:r>
      <w:r w:rsidRPr="00D93A69">
        <w:t>məbləği</w:t>
      </w:r>
      <w:r w:rsidRPr="00D93A69">
        <w:rPr>
          <w:spacing w:val="-9"/>
        </w:rPr>
        <w:t xml:space="preserve"> </w:t>
      </w:r>
      <w:r w:rsidRPr="00D93A69">
        <w:t>“hissə-hissə</w:t>
      </w:r>
      <w:r w:rsidRPr="00D93A69">
        <w:rPr>
          <w:spacing w:val="-8"/>
        </w:rPr>
        <w:t xml:space="preserve"> </w:t>
      </w:r>
      <w:r w:rsidRPr="00D93A69">
        <w:t>ödəniş” üzrə kredit xətti vəsaitindən istifadə edilmiş ümumi məbləğin 1 %-i həcmində müəyyən</w:t>
      </w:r>
      <w:r w:rsidRPr="00D93A69">
        <w:rPr>
          <w:spacing w:val="-28"/>
        </w:rPr>
        <w:t xml:space="preserve"> </w:t>
      </w:r>
      <w:r w:rsidRPr="00D93A69">
        <w:t>olunur.</w:t>
      </w:r>
    </w:p>
    <w:p w14:paraId="11A74A20" w14:textId="77777777" w:rsidR="00E6265B" w:rsidRPr="00D93A69" w:rsidRDefault="00383DDD">
      <w:pPr>
        <w:pStyle w:val="BodyText"/>
        <w:spacing w:line="242" w:lineRule="auto"/>
      </w:pPr>
      <w:r w:rsidRPr="00D93A69">
        <w:t>“Hissə-hissə</w:t>
      </w:r>
      <w:r w:rsidRPr="00D93A69">
        <w:rPr>
          <w:spacing w:val="-10"/>
        </w:rPr>
        <w:t xml:space="preserve"> </w:t>
      </w:r>
      <w:r w:rsidRPr="00D93A69">
        <w:t>ödəniş”</w:t>
      </w:r>
      <w:r w:rsidRPr="00D93A69">
        <w:rPr>
          <w:spacing w:val="-10"/>
        </w:rPr>
        <w:t xml:space="preserve"> </w:t>
      </w:r>
      <w:r w:rsidRPr="00D93A69">
        <w:t>üzrə</w:t>
      </w:r>
      <w:r w:rsidRPr="00D93A69">
        <w:rPr>
          <w:spacing w:val="-10"/>
        </w:rPr>
        <w:t xml:space="preserve"> </w:t>
      </w:r>
      <w:r w:rsidRPr="00D93A69">
        <w:t>xidmət</w:t>
      </w:r>
      <w:r w:rsidRPr="00D93A69">
        <w:rPr>
          <w:spacing w:val="-10"/>
        </w:rPr>
        <w:t xml:space="preserve"> </w:t>
      </w:r>
      <w:r w:rsidRPr="00D93A69">
        <w:t>haqqı</w:t>
      </w:r>
      <w:r w:rsidRPr="00D93A69">
        <w:rPr>
          <w:spacing w:val="-10"/>
        </w:rPr>
        <w:t xml:space="preserve"> </w:t>
      </w:r>
      <w:r w:rsidRPr="00D93A69">
        <w:t>(olduqda)</w:t>
      </w:r>
      <w:r w:rsidRPr="00D93A69">
        <w:rPr>
          <w:spacing w:val="-9"/>
        </w:rPr>
        <w:t xml:space="preserve"> </w:t>
      </w:r>
      <w:r w:rsidRPr="00D93A69">
        <w:t>“hissə-hissə</w:t>
      </w:r>
      <w:r w:rsidRPr="00D93A69">
        <w:rPr>
          <w:spacing w:val="-9"/>
        </w:rPr>
        <w:t xml:space="preserve"> </w:t>
      </w:r>
      <w:r w:rsidRPr="00D93A69">
        <w:t>ödəniş”</w:t>
      </w:r>
      <w:r w:rsidRPr="00D93A69">
        <w:rPr>
          <w:spacing w:val="-10"/>
        </w:rPr>
        <w:t xml:space="preserve"> </w:t>
      </w:r>
      <w:r w:rsidRPr="00D93A69">
        <w:t>üzrə</w:t>
      </w:r>
      <w:r w:rsidRPr="00D93A69">
        <w:rPr>
          <w:spacing w:val="-10"/>
        </w:rPr>
        <w:t xml:space="preserve"> </w:t>
      </w:r>
      <w:r w:rsidRPr="00D93A69">
        <w:t>kredit</w:t>
      </w:r>
      <w:r w:rsidRPr="00D93A69">
        <w:rPr>
          <w:spacing w:val="-10"/>
        </w:rPr>
        <w:t xml:space="preserve"> </w:t>
      </w:r>
      <w:r w:rsidRPr="00D93A69">
        <w:t>xətti</w:t>
      </w:r>
      <w:r w:rsidRPr="00D93A69">
        <w:rPr>
          <w:spacing w:val="-10"/>
        </w:rPr>
        <w:t xml:space="preserve"> </w:t>
      </w:r>
      <w:r w:rsidRPr="00D93A69">
        <w:t>vəsaitindən</w:t>
      </w:r>
      <w:r w:rsidRPr="00D93A69">
        <w:rPr>
          <w:spacing w:val="-10"/>
        </w:rPr>
        <w:t xml:space="preserve"> </w:t>
      </w:r>
      <w:r w:rsidRPr="00D93A69">
        <w:t>istifadə edilmiş</w:t>
      </w:r>
      <w:r w:rsidRPr="00D93A69">
        <w:rPr>
          <w:spacing w:val="-4"/>
        </w:rPr>
        <w:t xml:space="preserve"> </w:t>
      </w:r>
      <w:r w:rsidRPr="00D93A69">
        <w:t>ümumi</w:t>
      </w:r>
      <w:r w:rsidRPr="00D93A69">
        <w:rPr>
          <w:spacing w:val="-4"/>
        </w:rPr>
        <w:t xml:space="preserve"> </w:t>
      </w:r>
      <w:r w:rsidRPr="00D93A69">
        <w:t>məbləğə</w:t>
      </w:r>
      <w:r w:rsidRPr="00D93A69">
        <w:rPr>
          <w:spacing w:val="-3"/>
        </w:rPr>
        <w:t xml:space="preserve"> </w:t>
      </w:r>
      <w:r w:rsidRPr="00D93A69">
        <w:t>(Tariflərdə</w:t>
      </w:r>
      <w:r w:rsidRPr="00D93A69">
        <w:rPr>
          <w:spacing w:val="-4"/>
        </w:rPr>
        <w:t xml:space="preserve"> </w:t>
      </w:r>
      <w:r w:rsidRPr="00D93A69">
        <w:t>göstərilmiş</w:t>
      </w:r>
      <w:r w:rsidRPr="00D93A69">
        <w:rPr>
          <w:spacing w:val="-4"/>
        </w:rPr>
        <w:t xml:space="preserve"> </w:t>
      </w:r>
      <w:r w:rsidRPr="00D93A69">
        <w:t>həcmdə)</w:t>
      </w:r>
      <w:r w:rsidRPr="00D93A69">
        <w:rPr>
          <w:spacing w:val="-3"/>
        </w:rPr>
        <w:t xml:space="preserve"> </w:t>
      </w:r>
      <w:r w:rsidRPr="00D93A69">
        <w:t>faktiki</w:t>
      </w:r>
      <w:r w:rsidRPr="00D93A69">
        <w:rPr>
          <w:spacing w:val="-4"/>
        </w:rPr>
        <w:t xml:space="preserve"> </w:t>
      </w:r>
      <w:r w:rsidRPr="00D93A69">
        <w:t>istifadə</w:t>
      </w:r>
      <w:r w:rsidRPr="00D93A69">
        <w:rPr>
          <w:spacing w:val="-4"/>
        </w:rPr>
        <w:t xml:space="preserve"> </w:t>
      </w:r>
      <w:r w:rsidRPr="00D93A69">
        <w:t>edilmiş</w:t>
      </w:r>
      <w:r w:rsidRPr="00D93A69">
        <w:rPr>
          <w:spacing w:val="-3"/>
        </w:rPr>
        <w:t xml:space="preserve"> </w:t>
      </w:r>
      <w:r w:rsidRPr="00D93A69">
        <w:t>hər</w:t>
      </w:r>
      <w:r w:rsidRPr="00D93A69">
        <w:rPr>
          <w:spacing w:val="-4"/>
        </w:rPr>
        <w:t xml:space="preserve"> </w:t>
      </w:r>
      <w:r w:rsidRPr="00D93A69">
        <w:t>ay</w:t>
      </w:r>
      <w:r w:rsidRPr="00D93A69">
        <w:rPr>
          <w:spacing w:val="-4"/>
        </w:rPr>
        <w:t xml:space="preserve"> </w:t>
      </w:r>
      <w:r w:rsidRPr="00D93A69">
        <w:t>üçün</w:t>
      </w:r>
      <w:r w:rsidRPr="00D93A69">
        <w:rPr>
          <w:spacing w:val="-3"/>
        </w:rPr>
        <w:t xml:space="preserve"> </w:t>
      </w:r>
      <w:r w:rsidRPr="00D93A69">
        <w:t>hesablanır.</w:t>
      </w:r>
    </w:p>
    <w:p w14:paraId="59D35B1B" w14:textId="77777777" w:rsidR="00E6265B" w:rsidRPr="00D93A69" w:rsidRDefault="00383DDD">
      <w:pPr>
        <w:pStyle w:val="ListParagraph"/>
        <w:numPr>
          <w:ilvl w:val="2"/>
          <w:numId w:val="15"/>
        </w:numPr>
        <w:tabs>
          <w:tab w:val="left" w:pos="941"/>
        </w:tabs>
        <w:spacing w:before="152"/>
        <w:ind w:left="940" w:right="0" w:hanging="551"/>
      </w:pPr>
      <w:r w:rsidRPr="00D93A69">
        <w:t>“Borcalan”</w:t>
      </w:r>
      <w:r w:rsidRPr="00D93A69">
        <w:rPr>
          <w:spacing w:val="-5"/>
        </w:rPr>
        <w:t xml:space="preserve"> </w:t>
      </w:r>
      <w:r w:rsidRPr="00D93A69">
        <w:t>və</w:t>
      </w:r>
      <w:r w:rsidRPr="00D93A69">
        <w:rPr>
          <w:spacing w:val="-4"/>
        </w:rPr>
        <w:t xml:space="preserve"> </w:t>
      </w:r>
      <w:r w:rsidRPr="00D93A69">
        <w:t>ya</w:t>
      </w:r>
      <w:r w:rsidRPr="00D93A69">
        <w:rPr>
          <w:spacing w:val="-4"/>
        </w:rPr>
        <w:t xml:space="preserve"> </w:t>
      </w:r>
      <w:r w:rsidRPr="00D93A69">
        <w:t>onun</w:t>
      </w:r>
      <w:r w:rsidRPr="00D93A69">
        <w:rPr>
          <w:spacing w:val="-4"/>
        </w:rPr>
        <w:t xml:space="preserve"> </w:t>
      </w:r>
      <w:r w:rsidRPr="00D93A69">
        <w:t>xeyrinə</w:t>
      </w:r>
      <w:r w:rsidRPr="00D93A69">
        <w:rPr>
          <w:spacing w:val="-4"/>
        </w:rPr>
        <w:t xml:space="preserve"> </w:t>
      </w:r>
      <w:r w:rsidRPr="00D93A69">
        <w:t>üçüncü</w:t>
      </w:r>
      <w:r w:rsidRPr="00D93A69">
        <w:rPr>
          <w:spacing w:val="-4"/>
        </w:rPr>
        <w:t xml:space="preserve"> </w:t>
      </w:r>
      <w:r w:rsidRPr="00D93A69">
        <w:t>şəxs</w:t>
      </w:r>
      <w:r w:rsidRPr="00D93A69">
        <w:rPr>
          <w:spacing w:val="-4"/>
        </w:rPr>
        <w:t xml:space="preserve"> </w:t>
      </w:r>
      <w:r w:rsidRPr="00D93A69">
        <w:t>tərəfindən</w:t>
      </w:r>
      <w:r w:rsidRPr="00D93A69">
        <w:rPr>
          <w:spacing w:val="-4"/>
        </w:rPr>
        <w:t xml:space="preserve"> </w:t>
      </w:r>
      <w:r w:rsidRPr="00D93A69">
        <w:t>ödənilən</w:t>
      </w:r>
      <w:r w:rsidRPr="00D93A69">
        <w:rPr>
          <w:spacing w:val="-4"/>
        </w:rPr>
        <w:t xml:space="preserve"> </w:t>
      </w:r>
      <w:r w:rsidRPr="00D93A69">
        <w:t>pul</w:t>
      </w:r>
      <w:r w:rsidRPr="00D93A69">
        <w:rPr>
          <w:spacing w:val="-4"/>
        </w:rPr>
        <w:t xml:space="preserve"> </w:t>
      </w:r>
      <w:r w:rsidRPr="00D93A69">
        <w:t>vəsaiti:</w:t>
      </w:r>
    </w:p>
    <w:p w14:paraId="1C5AFE77" w14:textId="77777777" w:rsidR="00E6265B" w:rsidRPr="00D93A69" w:rsidRDefault="00383DDD">
      <w:pPr>
        <w:pStyle w:val="ListParagraph"/>
        <w:numPr>
          <w:ilvl w:val="0"/>
          <w:numId w:val="14"/>
        </w:numPr>
        <w:tabs>
          <w:tab w:val="left" w:pos="2324"/>
          <w:tab w:val="left" w:pos="2326"/>
        </w:tabs>
        <w:spacing w:line="269" w:lineRule="exact"/>
        <w:ind w:right="0" w:hanging="448"/>
        <w:jc w:val="left"/>
      </w:pPr>
      <w:r w:rsidRPr="00D93A69">
        <w:t>birinci növbədə xərclərin, xidmət</w:t>
      </w:r>
      <w:r w:rsidRPr="00D93A69">
        <w:rPr>
          <w:spacing w:val="-25"/>
        </w:rPr>
        <w:t xml:space="preserve"> </w:t>
      </w:r>
      <w:r w:rsidRPr="00D93A69">
        <w:t>haqqının,</w:t>
      </w:r>
    </w:p>
    <w:p w14:paraId="69E0E508" w14:textId="77777777" w:rsidR="00E6265B" w:rsidRPr="00D93A69" w:rsidRDefault="00383DDD">
      <w:pPr>
        <w:pStyle w:val="ListParagraph"/>
        <w:numPr>
          <w:ilvl w:val="0"/>
          <w:numId w:val="14"/>
        </w:numPr>
        <w:tabs>
          <w:tab w:val="left" w:pos="2324"/>
          <w:tab w:val="left" w:pos="2326"/>
        </w:tabs>
        <w:spacing w:line="269" w:lineRule="exact"/>
        <w:ind w:right="0" w:hanging="448"/>
        <w:jc w:val="left"/>
      </w:pPr>
      <w:r w:rsidRPr="00D93A69">
        <w:t>ikinci növbədə ödəniş tarixinə olan vəziyyət üzrə dəbbə pulunun (cərimənin,</w:t>
      </w:r>
      <w:r w:rsidRPr="00D93A69">
        <w:rPr>
          <w:spacing w:val="-33"/>
        </w:rPr>
        <w:t xml:space="preserve"> </w:t>
      </w:r>
      <w:r w:rsidRPr="00D93A69">
        <w:t>penyanın),</w:t>
      </w:r>
    </w:p>
    <w:p w14:paraId="73BF60E2" w14:textId="77777777" w:rsidR="00E6265B" w:rsidRPr="00D93A69" w:rsidRDefault="00383DDD">
      <w:pPr>
        <w:pStyle w:val="ListParagraph"/>
        <w:numPr>
          <w:ilvl w:val="0"/>
          <w:numId w:val="14"/>
        </w:numPr>
        <w:tabs>
          <w:tab w:val="left" w:pos="2324"/>
          <w:tab w:val="left" w:pos="2326"/>
        </w:tabs>
        <w:spacing w:line="269" w:lineRule="exact"/>
        <w:ind w:right="0" w:hanging="448"/>
        <w:jc w:val="left"/>
      </w:pPr>
      <w:r w:rsidRPr="00D93A69">
        <w:t>üçüncü növbədə mövcud kredit</w:t>
      </w:r>
      <w:r w:rsidRPr="00D93A69">
        <w:rPr>
          <w:spacing w:val="-5"/>
        </w:rPr>
        <w:t xml:space="preserve"> </w:t>
      </w:r>
      <w:r w:rsidRPr="00D93A69">
        <w:t>faizlərinin,</w:t>
      </w:r>
    </w:p>
    <w:p w14:paraId="0FF4BD68" w14:textId="77777777" w:rsidR="00E6265B" w:rsidRPr="00D93A69" w:rsidRDefault="00383DDD">
      <w:pPr>
        <w:pStyle w:val="ListParagraph"/>
        <w:numPr>
          <w:ilvl w:val="0"/>
          <w:numId w:val="14"/>
        </w:numPr>
        <w:tabs>
          <w:tab w:val="left" w:pos="2324"/>
          <w:tab w:val="left" w:pos="2326"/>
        </w:tabs>
        <w:spacing w:line="269" w:lineRule="exact"/>
        <w:ind w:right="0" w:hanging="448"/>
        <w:jc w:val="left"/>
      </w:pPr>
      <w:r w:rsidRPr="00D93A69">
        <w:t>dördüncü növbədə kreditin əsas məbləğinin ödənilməsinə</w:t>
      </w:r>
      <w:r w:rsidRPr="00D93A69">
        <w:rPr>
          <w:spacing w:val="-11"/>
        </w:rPr>
        <w:t xml:space="preserve"> </w:t>
      </w:r>
      <w:r w:rsidRPr="00D93A69">
        <w:t>yönəldilir.</w:t>
      </w:r>
    </w:p>
    <w:p w14:paraId="3B1309A3" w14:textId="77777777" w:rsidR="00E6265B" w:rsidRPr="00D93A69" w:rsidRDefault="00383DDD">
      <w:pPr>
        <w:pStyle w:val="ListParagraph"/>
        <w:numPr>
          <w:ilvl w:val="2"/>
          <w:numId w:val="15"/>
        </w:numPr>
        <w:tabs>
          <w:tab w:val="left" w:pos="887"/>
        </w:tabs>
        <w:spacing w:before="1"/>
        <w:ind w:left="390" w:firstLine="0"/>
      </w:pPr>
      <w:r w:rsidRPr="00D93A69">
        <w:t>Kreditin və kreditdən istifadəyə görə faizlərin qaytarılması kreditin verildiyi valyutada həyata keçirilir. 5.7.9.Borcalana</w:t>
      </w:r>
      <w:r w:rsidRPr="00D93A69">
        <w:rPr>
          <w:spacing w:val="-4"/>
        </w:rPr>
        <w:t xml:space="preserve"> </w:t>
      </w:r>
      <w:r w:rsidRPr="00D93A69">
        <w:t>verilmiş</w:t>
      </w:r>
      <w:r w:rsidRPr="00D93A69">
        <w:rPr>
          <w:spacing w:val="-4"/>
        </w:rPr>
        <w:t xml:space="preserve"> </w:t>
      </w:r>
      <w:r w:rsidRPr="00D93A69">
        <w:t>kreditin</w:t>
      </w:r>
      <w:r w:rsidRPr="00D93A69">
        <w:rPr>
          <w:spacing w:val="-4"/>
        </w:rPr>
        <w:t xml:space="preserve"> </w:t>
      </w:r>
      <w:r w:rsidRPr="00D93A69">
        <w:t>uçotu</w:t>
      </w:r>
      <w:r w:rsidRPr="00D93A69">
        <w:rPr>
          <w:spacing w:val="-4"/>
        </w:rPr>
        <w:t xml:space="preserve"> </w:t>
      </w:r>
      <w:r w:rsidRPr="00D93A69">
        <w:t>Borcalanın</w:t>
      </w:r>
      <w:r w:rsidRPr="00D93A69">
        <w:rPr>
          <w:spacing w:val="-4"/>
        </w:rPr>
        <w:t xml:space="preserve"> </w:t>
      </w:r>
      <w:r w:rsidRPr="00D93A69">
        <w:t>kredit</w:t>
      </w:r>
      <w:r w:rsidRPr="00D93A69">
        <w:rPr>
          <w:spacing w:val="-4"/>
        </w:rPr>
        <w:t xml:space="preserve"> </w:t>
      </w:r>
      <w:r w:rsidRPr="00D93A69">
        <w:t>hesabı</w:t>
      </w:r>
      <w:r w:rsidRPr="00D93A69">
        <w:rPr>
          <w:spacing w:val="-4"/>
        </w:rPr>
        <w:t xml:space="preserve"> </w:t>
      </w:r>
      <w:r w:rsidRPr="00D93A69">
        <w:t>üzrə</w:t>
      </w:r>
      <w:r w:rsidRPr="00D93A69">
        <w:rPr>
          <w:spacing w:val="-4"/>
        </w:rPr>
        <w:t xml:space="preserve"> </w:t>
      </w:r>
      <w:r w:rsidRPr="00D93A69">
        <w:t>aparılır.</w:t>
      </w:r>
      <w:r w:rsidRPr="00D93A69">
        <w:rPr>
          <w:spacing w:val="-4"/>
        </w:rPr>
        <w:t xml:space="preserve"> </w:t>
      </w:r>
      <w:r w:rsidRPr="00D93A69">
        <w:t>Kreditin</w:t>
      </w:r>
      <w:r w:rsidRPr="00D93A69">
        <w:rPr>
          <w:spacing w:val="-3"/>
        </w:rPr>
        <w:t xml:space="preserve"> </w:t>
      </w:r>
      <w:r w:rsidRPr="00D93A69">
        <w:t>istifadəsi</w:t>
      </w:r>
      <w:r w:rsidRPr="00D93A69">
        <w:rPr>
          <w:spacing w:val="-4"/>
        </w:rPr>
        <w:t xml:space="preserve"> </w:t>
      </w:r>
      <w:r w:rsidRPr="00D93A69">
        <w:t>cari</w:t>
      </w:r>
      <w:r w:rsidRPr="00D93A69">
        <w:rPr>
          <w:spacing w:val="-4"/>
        </w:rPr>
        <w:t xml:space="preserve"> </w:t>
      </w:r>
      <w:r w:rsidRPr="00D93A69">
        <w:t>hesab</w:t>
      </w:r>
      <w:r w:rsidRPr="00D93A69">
        <w:rPr>
          <w:spacing w:val="-4"/>
        </w:rPr>
        <w:t xml:space="preserve"> </w:t>
      </w:r>
      <w:r w:rsidRPr="00D93A69">
        <w:t>üzrə</w:t>
      </w:r>
    </w:p>
    <w:p w14:paraId="6465774C" w14:textId="77777777" w:rsidR="00E6265B" w:rsidRPr="00D93A69" w:rsidRDefault="00383DDD">
      <w:pPr>
        <w:pStyle w:val="BodyText"/>
        <w:ind w:right="27"/>
        <w:jc w:val="left"/>
      </w:pPr>
      <w:r w:rsidRPr="00D93A69">
        <w:t>həyata keçirilir. Kreditin ödənilməsi cari hesab vasitəsi ilə və ya Azərbaycan Respublikasının mülki qanunvericiliyi ilə qadağan olunmayan digər üsullarla həyata keçirilə bilər.</w:t>
      </w:r>
    </w:p>
    <w:p w14:paraId="239E8A95" w14:textId="77777777" w:rsidR="00E6265B" w:rsidRPr="00D93A69" w:rsidRDefault="00383DDD">
      <w:pPr>
        <w:pStyle w:val="ListParagraph"/>
        <w:numPr>
          <w:ilvl w:val="2"/>
          <w:numId w:val="13"/>
        </w:numPr>
        <w:tabs>
          <w:tab w:val="left" w:pos="887"/>
        </w:tabs>
        <w:spacing w:before="1"/>
        <w:ind w:hanging="605"/>
      </w:pPr>
      <w:r w:rsidRPr="00D93A69">
        <w:t>Bank</w:t>
      </w:r>
      <w:r w:rsidRPr="00D93A69">
        <w:rPr>
          <w:spacing w:val="-18"/>
        </w:rPr>
        <w:t xml:space="preserve"> </w:t>
      </w:r>
      <w:r w:rsidRPr="00D93A69">
        <w:t>tərəfindən</w:t>
      </w:r>
      <w:r w:rsidRPr="00D93A69">
        <w:rPr>
          <w:spacing w:val="-17"/>
        </w:rPr>
        <w:t xml:space="preserve"> </w:t>
      </w:r>
      <w:r w:rsidRPr="00D93A69">
        <w:t>istifadə</w:t>
      </w:r>
      <w:r w:rsidRPr="00D93A69">
        <w:rPr>
          <w:spacing w:val="-18"/>
        </w:rPr>
        <w:t xml:space="preserve"> </w:t>
      </w:r>
      <w:r w:rsidRPr="00D93A69">
        <w:t>edilmiş</w:t>
      </w:r>
      <w:r w:rsidRPr="00D93A69">
        <w:rPr>
          <w:spacing w:val="-17"/>
        </w:rPr>
        <w:t xml:space="preserve"> </w:t>
      </w:r>
      <w:r w:rsidRPr="00D93A69">
        <w:t>kredit</w:t>
      </w:r>
      <w:r w:rsidRPr="00D93A69">
        <w:rPr>
          <w:spacing w:val="-17"/>
        </w:rPr>
        <w:t xml:space="preserve"> </w:t>
      </w:r>
      <w:r w:rsidRPr="00D93A69">
        <w:t>üzrə</w:t>
      </w:r>
      <w:r w:rsidRPr="00D93A69">
        <w:rPr>
          <w:spacing w:val="-18"/>
        </w:rPr>
        <w:t xml:space="preserve"> </w:t>
      </w:r>
      <w:r w:rsidRPr="00D93A69">
        <w:t>hesablanmış</w:t>
      </w:r>
      <w:r w:rsidRPr="00D93A69">
        <w:rPr>
          <w:spacing w:val="-17"/>
        </w:rPr>
        <w:t xml:space="preserve"> </w:t>
      </w:r>
      <w:r w:rsidRPr="00D93A69">
        <w:t>faizlər</w:t>
      </w:r>
      <w:r w:rsidRPr="00D93A69">
        <w:rPr>
          <w:spacing w:val="-17"/>
        </w:rPr>
        <w:t xml:space="preserve"> </w:t>
      </w:r>
      <w:r w:rsidRPr="00D93A69">
        <w:t>Borcalana</w:t>
      </w:r>
      <w:r w:rsidRPr="00D93A69">
        <w:rPr>
          <w:spacing w:val="21"/>
        </w:rPr>
        <w:t xml:space="preserve"> </w:t>
      </w:r>
      <w:r w:rsidRPr="00D93A69">
        <w:t>məxsus</w:t>
      </w:r>
      <w:r w:rsidRPr="00D93A69">
        <w:rPr>
          <w:spacing w:val="-18"/>
        </w:rPr>
        <w:t xml:space="preserve"> </w:t>
      </w:r>
      <w:r w:rsidRPr="00D93A69">
        <w:t>hesablardan,</w:t>
      </w:r>
      <w:r w:rsidRPr="00D93A69">
        <w:rPr>
          <w:spacing w:val="-17"/>
        </w:rPr>
        <w:t xml:space="preserve"> </w:t>
      </w:r>
      <w:r w:rsidRPr="00D93A69">
        <w:t>o</w:t>
      </w:r>
      <w:r w:rsidRPr="00D93A69">
        <w:rPr>
          <w:spacing w:val="-17"/>
        </w:rPr>
        <w:t xml:space="preserve"> </w:t>
      </w:r>
      <w:r w:rsidRPr="00D93A69">
        <w:t>cümlədən Borcalanın digər valyutalardakı hesablarından cari kommersiya məzənnə kursu ilə konvertasiya olunaraq, komisyon haqları (tətbiq edildikdə) tutulmaq şərtilə akseptsiz qaydada silinə</w:t>
      </w:r>
      <w:r w:rsidRPr="00D93A69">
        <w:rPr>
          <w:spacing w:val="-17"/>
        </w:rPr>
        <w:t xml:space="preserve"> </w:t>
      </w:r>
      <w:r w:rsidRPr="00D93A69">
        <w:t>bilər.</w:t>
      </w:r>
    </w:p>
    <w:p w14:paraId="14374628" w14:textId="77777777" w:rsidR="00E6265B" w:rsidRPr="00D93A69" w:rsidRDefault="00383DDD">
      <w:pPr>
        <w:pStyle w:val="ListParagraph"/>
        <w:numPr>
          <w:ilvl w:val="2"/>
          <w:numId w:val="13"/>
        </w:numPr>
        <w:tabs>
          <w:tab w:val="left" w:pos="887"/>
        </w:tabs>
        <w:ind w:hanging="605"/>
      </w:pPr>
      <w:r w:rsidRPr="00D93A69">
        <w:t>Bank Borcalanın bu müqavilə üzrə öhdəliyini vaxtında və lazımi qaydada icra edilməməsi ilə nəticələnən və ya nəticələnə bilən aşağıdakı hallarda borclunun bütün bank hesablarından və ya digər əsaslarla ona çatası vəsaitlərdən akseptsiz qaydada borcun silinməsini həyata keçirə bilər, bu müqaviləyə birtərəfli qaydada vaxtından əvvəl xitam verə, kartı bloklaşdıra bilər və (və ya) kreditin qalıq məbləğini bütün dövr üçün</w:t>
      </w:r>
      <w:r w:rsidRPr="00D93A69">
        <w:rPr>
          <w:spacing w:val="-4"/>
        </w:rPr>
        <w:t xml:space="preserve"> </w:t>
      </w:r>
      <w:r w:rsidRPr="00D93A69">
        <w:t>hesablanmış</w:t>
      </w:r>
      <w:r w:rsidRPr="00D93A69">
        <w:rPr>
          <w:spacing w:val="-3"/>
        </w:rPr>
        <w:t xml:space="preserve"> </w:t>
      </w:r>
      <w:r w:rsidRPr="00D93A69">
        <w:t>kredit</w:t>
      </w:r>
      <w:r w:rsidRPr="00D93A69">
        <w:rPr>
          <w:spacing w:val="-4"/>
        </w:rPr>
        <w:t xml:space="preserve"> </w:t>
      </w:r>
      <w:r w:rsidRPr="00D93A69">
        <w:t>faizinin</w:t>
      </w:r>
      <w:r w:rsidRPr="00D93A69">
        <w:rPr>
          <w:spacing w:val="-4"/>
        </w:rPr>
        <w:t xml:space="preserve"> </w:t>
      </w:r>
      <w:r w:rsidRPr="00D93A69">
        <w:t>qalıq</w:t>
      </w:r>
      <w:r w:rsidRPr="00D93A69">
        <w:rPr>
          <w:spacing w:val="-3"/>
        </w:rPr>
        <w:t xml:space="preserve"> </w:t>
      </w:r>
      <w:r w:rsidRPr="00D93A69">
        <w:t>məbləği</w:t>
      </w:r>
      <w:r w:rsidRPr="00D93A69">
        <w:rPr>
          <w:spacing w:val="-4"/>
        </w:rPr>
        <w:t xml:space="preserve"> </w:t>
      </w:r>
      <w:r w:rsidRPr="00D93A69">
        <w:t>ilə</w:t>
      </w:r>
      <w:r w:rsidRPr="00D93A69">
        <w:rPr>
          <w:spacing w:val="-3"/>
        </w:rPr>
        <w:t xml:space="preserve"> </w:t>
      </w:r>
      <w:r w:rsidRPr="00D93A69">
        <w:t>birlikdə</w:t>
      </w:r>
      <w:r w:rsidRPr="00D93A69">
        <w:rPr>
          <w:spacing w:val="-4"/>
        </w:rPr>
        <w:t xml:space="preserve"> </w:t>
      </w:r>
      <w:r w:rsidRPr="00D93A69">
        <w:t>qaytarılmasını</w:t>
      </w:r>
      <w:r w:rsidRPr="00D93A69">
        <w:rPr>
          <w:spacing w:val="-3"/>
        </w:rPr>
        <w:t xml:space="preserve"> </w:t>
      </w:r>
      <w:r w:rsidRPr="00D93A69">
        <w:t>Borcalandan</w:t>
      </w:r>
      <w:r w:rsidRPr="00D93A69">
        <w:rPr>
          <w:spacing w:val="-4"/>
        </w:rPr>
        <w:t xml:space="preserve"> </w:t>
      </w:r>
      <w:r w:rsidRPr="00D93A69">
        <w:t>tələb</w:t>
      </w:r>
      <w:r w:rsidRPr="00D93A69">
        <w:rPr>
          <w:spacing w:val="-3"/>
        </w:rPr>
        <w:t xml:space="preserve"> </w:t>
      </w:r>
      <w:r w:rsidRPr="00D93A69">
        <w:t>edə</w:t>
      </w:r>
      <w:r w:rsidRPr="00D93A69">
        <w:rPr>
          <w:spacing w:val="-4"/>
        </w:rPr>
        <w:t xml:space="preserve"> </w:t>
      </w:r>
      <w:r w:rsidRPr="00D93A69">
        <w:t>bilər:</w:t>
      </w:r>
    </w:p>
    <w:p w14:paraId="278B1FB6" w14:textId="77777777" w:rsidR="00E6265B" w:rsidRPr="00D93A69" w:rsidRDefault="00383DDD">
      <w:pPr>
        <w:pStyle w:val="ListParagraph"/>
        <w:numPr>
          <w:ilvl w:val="3"/>
          <w:numId w:val="13"/>
        </w:numPr>
        <w:tabs>
          <w:tab w:val="left" w:pos="887"/>
        </w:tabs>
        <w:spacing w:line="242" w:lineRule="auto"/>
        <w:ind w:hanging="770"/>
      </w:pPr>
      <w:r w:rsidRPr="00D93A69">
        <w:t>Bir dəfəyə minimal ödənişin gecikməsi 3 (üç) təqvim günündən artıq davam etdiyi halda kredit xəttindən istifadəni məhdudlaşdırmaq, 120 (yüz iyirmi) təqvim günündən artıq davam etdiyi halda isə müqaviləyə birtərəfli qaydada vaxtından əvvəl xitam vermək və borcu tam həcmdə tələb</w:t>
      </w:r>
      <w:r w:rsidRPr="00D93A69">
        <w:rPr>
          <w:spacing w:val="-18"/>
        </w:rPr>
        <w:t xml:space="preserve"> </w:t>
      </w:r>
      <w:r w:rsidRPr="00D93A69">
        <w:t>etmək;</w:t>
      </w:r>
    </w:p>
    <w:p w14:paraId="1F4C3EEB" w14:textId="77777777" w:rsidR="00E6265B" w:rsidRPr="00D93A69" w:rsidRDefault="00383DDD">
      <w:pPr>
        <w:pStyle w:val="ListParagraph"/>
        <w:numPr>
          <w:ilvl w:val="3"/>
          <w:numId w:val="13"/>
        </w:numPr>
        <w:tabs>
          <w:tab w:val="left" w:pos="887"/>
        </w:tabs>
        <w:spacing w:line="242" w:lineRule="auto"/>
        <w:ind w:hanging="770"/>
      </w:pPr>
      <w:r w:rsidRPr="00D93A69">
        <w:t>Borcalanın maliyyə vəziyyətində bu müqavilənin icrasına mənfi təsir göstərə biləcək hər hansı bir dəyişiklik olduqda və ya əmlak vəziyyəti pisləşdikdə və bazarın mövcud vəziyyəti Borcalanın fəaliyyəti üçün əhəmiyyətli dərəcədə təhlükə</w:t>
      </w:r>
      <w:r w:rsidRPr="00D93A69">
        <w:rPr>
          <w:spacing w:val="-5"/>
        </w:rPr>
        <w:t xml:space="preserve"> </w:t>
      </w:r>
      <w:r w:rsidRPr="00D93A69">
        <w:t>yaratdıqda;</w:t>
      </w:r>
    </w:p>
    <w:p w14:paraId="4B1680E2" w14:textId="77777777" w:rsidR="00E6265B" w:rsidRPr="00D93A69" w:rsidRDefault="00383DDD">
      <w:pPr>
        <w:pStyle w:val="ListParagraph"/>
        <w:numPr>
          <w:ilvl w:val="3"/>
          <w:numId w:val="13"/>
        </w:numPr>
        <w:tabs>
          <w:tab w:val="left" w:pos="887"/>
        </w:tabs>
        <w:spacing w:line="237" w:lineRule="auto"/>
        <w:ind w:right="113" w:hanging="770"/>
      </w:pPr>
      <w:r w:rsidRPr="00D93A69">
        <w:t>Borcalanın maliyyə vəziyyəti və ya əmlak vəziyyəti müqavilə bağlanmazdan əvvəl pisləşdikdə və bu hal Banka yalnız müqavilə bağlandıqdan sonra məlum</w:t>
      </w:r>
      <w:r w:rsidRPr="00D93A69">
        <w:rPr>
          <w:spacing w:val="-8"/>
        </w:rPr>
        <w:t xml:space="preserve"> </w:t>
      </w:r>
      <w:r w:rsidRPr="00D93A69">
        <w:t>olduqda;</w:t>
      </w:r>
    </w:p>
    <w:p w14:paraId="395B2AD4" w14:textId="77777777" w:rsidR="00E6265B" w:rsidRPr="00D93A69" w:rsidRDefault="00383DDD">
      <w:pPr>
        <w:pStyle w:val="ListParagraph"/>
        <w:numPr>
          <w:ilvl w:val="3"/>
          <w:numId w:val="13"/>
        </w:numPr>
        <w:tabs>
          <w:tab w:val="left" w:pos="887"/>
        </w:tabs>
        <w:ind w:hanging="770"/>
      </w:pPr>
      <w:r w:rsidRPr="00D93A69">
        <w:t>Borcalan tərəfindən Bankı aldatmağa yönəlmiş hər hansı bir hərəkətin edildiyi, o cümlədən Borcalan özünün fəaliyyəti, iqtisadi –maliyyə imkanları və bu müqavilə üzrə öhdəliyin vaxtında və lazımi qaydada icrası üçün əhəmiyyətli olan digər faktlar (dövlət büdcəsinə, digər hüquqi və fiziki şəxslərə olan borclar, kreditorlar qarşısında icra edilməmiş mülki-hüquqi öhdəliklər və s.) haqqında verdiyi məlumatların və təqdim etdiyi sənədlərin həqiqətə uyğun olmadığı aşkar edildikdə, eləcə də, “Bank” kreditin təyinatı üzrə istifadə edilməsinin yoxlanılması, Borcalanın maliyyə vəziyyətinin təhlil edilməsi, krediti qaytarmaq qabiliyyətinin müəyyənləşdirilməsi məqsədilə yoxlama (monitorinq) aparmaq niyyətini bildirdikdə, Bank tərəfindən yoxlamaların (monitorinq) aparılmasına hər hansı bir şəkildə maneəçilik</w:t>
      </w:r>
      <w:r w:rsidRPr="00D93A69">
        <w:rPr>
          <w:spacing w:val="-24"/>
        </w:rPr>
        <w:t xml:space="preserve"> </w:t>
      </w:r>
      <w:r w:rsidRPr="00D93A69">
        <w:t>törətdikdə;</w:t>
      </w:r>
    </w:p>
    <w:p w14:paraId="7986E0DA" w14:textId="77777777" w:rsidR="00E6265B" w:rsidRPr="00D93A69" w:rsidRDefault="00383DDD">
      <w:pPr>
        <w:pStyle w:val="ListParagraph"/>
        <w:numPr>
          <w:ilvl w:val="3"/>
          <w:numId w:val="13"/>
        </w:numPr>
        <w:tabs>
          <w:tab w:val="left" w:pos="887"/>
        </w:tabs>
        <w:spacing w:line="237" w:lineRule="auto"/>
        <w:ind w:left="115" w:firstLine="0"/>
      </w:pPr>
      <w:r w:rsidRPr="00D93A69">
        <w:t>əlverişsiz şəraitin yaranması nəticəsində Borcalanın lazımi qaydada borcu ödəmək qabiliyyəti olmadıqda; 5.7.11.6.üçüncü</w:t>
      </w:r>
      <w:r w:rsidRPr="00D93A69">
        <w:rPr>
          <w:spacing w:val="-13"/>
        </w:rPr>
        <w:t xml:space="preserve"> </w:t>
      </w:r>
      <w:r w:rsidRPr="00D93A69">
        <w:t>şəxslər</w:t>
      </w:r>
      <w:r w:rsidRPr="00D93A69">
        <w:rPr>
          <w:spacing w:val="-13"/>
        </w:rPr>
        <w:t xml:space="preserve"> </w:t>
      </w:r>
      <w:r w:rsidRPr="00D93A69">
        <w:t>tərəfindən</w:t>
      </w:r>
      <w:r w:rsidRPr="00D93A69">
        <w:rPr>
          <w:spacing w:val="-13"/>
        </w:rPr>
        <w:t xml:space="preserve"> </w:t>
      </w:r>
      <w:r w:rsidRPr="00D93A69">
        <w:t>Borcalanın</w:t>
      </w:r>
      <w:r w:rsidRPr="00D93A69">
        <w:rPr>
          <w:spacing w:val="-13"/>
        </w:rPr>
        <w:t xml:space="preserve"> </w:t>
      </w:r>
      <w:r w:rsidRPr="00D93A69">
        <w:t>bütün</w:t>
      </w:r>
      <w:r w:rsidRPr="00D93A69">
        <w:rPr>
          <w:spacing w:val="-14"/>
        </w:rPr>
        <w:t xml:space="preserve"> </w:t>
      </w:r>
      <w:r w:rsidRPr="00D93A69">
        <w:t>əmlakı,</w:t>
      </w:r>
      <w:r w:rsidRPr="00D93A69">
        <w:rPr>
          <w:spacing w:val="-13"/>
        </w:rPr>
        <w:t xml:space="preserve"> </w:t>
      </w:r>
      <w:r w:rsidRPr="00D93A69">
        <w:t>yaxud</w:t>
      </w:r>
      <w:r w:rsidRPr="00D93A69">
        <w:rPr>
          <w:spacing w:val="-13"/>
        </w:rPr>
        <w:t xml:space="preserve"> </w:t>
      </w:r>
      <w:r w:rsidRPr="00D93A69">
        <w:t>onun</w:t>
      </w:r>
      <w:r w:rsidRPr="00D93A69">
        <w:rPr>
          <w:spacing w:val="-13"/>
        </w:rPr>
        <w:t xml:space="preserve"> </w:t>
      </w:r>
      <w:r w:rsidRPr="00D93A69">
        <w:t>əhəmiyyətli</w:t>
      </w:r>
      <w:r w:rsidRPr="00D93A69">
        <w:rPr>
          <w:spacing w:val="-13"/>
        </w:rPr>
        <w:t xml:space="preserve"> </w:t>
      </w:r>
      <w:r w:rsidRPr="00D93A69">
        <w:t>bir</w:t>
      </w:r>
      <w:r w:rsidRPr="00D93A69">
        <w:rPr>
          <w:spacing w:val="-13"/>
        </w:rPr>
        <w:t xml:space="preserve"> </w:t>
      </w:r>
      <w:r w:rsidRPr="00D93A69">
        <w:t>hissəsi</w:t>
      </w:r>
      <w:r w:rsidRPr="00D93A69">
        <w:rPr>
          <w:spacing w:val="-14"/>
        </w:rPr>
        <w:t xml:space="preserve"> </w:t>
      </w:r>
      <w:r w:rsidRPr="00D93A69">
        <w:t>barəsində</w:t>
      </w:r>
      <w:r w:rsidRPr="00D93A69">
        <w:rPr>
          <w:spacing w:val="-12"/>
        </w:rPr>
        <w:t xml:space="preserve"> </w:t>
      </w:r>
      <w:r w:rsidRPr="00D93A69">
        <w:t>məhkəmə</w:t>
      </w:r>
    </w:p>
    <w:p w14:paraId="466D033B" w14:textId="77777777" w:rsidR="00E6265B" w:rsidRPr="00D93A69" w:rsidRDefault="00383DDD">
      <w:pPr>
        <w:pStyle w:val="BodyText"/>
        <w:ind w:right="0"/>
      </w:pPr>
      <w:r w:rsidRPr="00D93A69">
        <w:t>mübahisəsi başlandıqda;</w:t>
      </w:r>
    </w:p>
    <w:p w14:paraId="5F21C7F9" w14:textId="77777777" w:rsidR="00E6265B" w:rsidRPr="00D93A69" w:rsidRDefault="00383DDD">
      <w:pPr>
        <w:pStyle w:val="ListParagraph"/>
        <w:numPr>
          <w:ilvl w:val="3"/>
          <w:numId w:val="12"/>
        </w:numPr>
        <w:tabs>
          <w:tab w:val="left" w:pos="887"/>
        </w:tabs>
        <w:spacing w:line="251" w:lineRule="exact"/>
        <w:ind w:right="0"/>
      </w:pPr>
      <w:r w:rsidRPr="00D93A69">
        <w:t>kreditin tam və ya bir hissəsi məqsədli təyinatına uyğun istifadə</w:t>
      </w:r>
      <w:r w:rsidRPr="00D93A69">
        <w:rPr>
          <w:spacing w:val="-16"/>
        </w:rPr>
        <w:t xml:space="preserve"> </w:t>
      </w:r>
      <w:r w:rsidRPr="00D93A69">
        <w:t>edilmədikdə.</w:t>
      </w:r>
    </w:p>
    <w:p w14:paraId="2E01779F" w14:textId="77777777" w:rsidR="00E6265B" w:rsidRPr="00D93A69" w:rsidRDefault="00383DDD">
      <w:pPr>
        <w:pStyle w:val="ListParagraph"/>
        <w:numPr>
          <w:ilvl w:val="3"/>
          <w:numId w:val="12"/>
        </w:numPr>
        <w:tabs>
          <w:tab w:val="left" w:pos="887"/>
        </w:tabs>
        <w:ind w:left="885" w:hanging="770"/>
      </w:pPr>
      <w:r w:rsidRPr="00D93A69">
        <w:t>Bank qarşısında digər öhdəliklərinin gecikdirildiyi tarixdən ən geci 5 (beş) təqvim günü ərzində bu müqavilə üzrə öhdəliyini tam icra</w:t>
      </w:r>
      <w:r w:rsidRPr="00D93A69">
        <w:rPr>
          <w:spacing w:val="-6"/>
        </w:rPr>
        <w:t xml:space="preserve"> </w:t>
      </w:r>
      <w:r w:rsidRPr="00D93A69">
        <w:t>etmədikdə.</w:t>
      </w:r>
    </w:p>
    <w:p w14:paraId="0956D247" w14:textId="77777777" w:rsidR="00E6265B" w:rsidRPr="00D93A69" w:rsidRDefault="00383DDD">
      <w:pPr>
        <w:pStyle w:val="ListParagraph"/>
        <w:numPr>
          <w:ilvl w:val="2"/>
          <w:numId w:val="13"/>
        </w:numPr>
        <w:tabs>
          <w:tab w:val="left" w:pos="887"/>
        </w:tabs>
        <w:ind w:hanging="605"/>
      </w:pPr>
      <w:r w:rsidRPr="00D93A69">
        <w:t>Bank bu müqavilənin 5.7.11.1. - 5.7.11.8.-ci bəndlərində nəzərdə tutulmuş halların baş verməsini və ya mövcudluğunu müəyyən etdikdən sonra Borcalana kreditin və kreditdən istifadəyə görə bu müqavilənin müddəaları</w:t>
      </w:r>
      <w:r w:rsidRPr="00D93A69">
        <w:rPr>
          <w:spacing w:val="-13"/>
        </w:rPr>
        <w:t xml:space="preserve"> </w:t>
      </w:r>
      <w:r w:rsidRPr="00D93A69">
        <w:t>nəzərə</w:t>
      </w:r>
      <w:r w:rsidRPr="00D93A69">
        <w:rPr>
          <w:spacing w:val="-13"/>
        </w:rPr>
        <w:t xml:space="preserve"> </w:t>
      </w:r>
      <w:r w:rsidRPr="00D93A69">
        <w:t>alınmaqla</w:t>
      </w:r>
      <w:r w:rsidRPr="00D93A69">
        <w:rPr>
          <w:spacing w:val="-13"/>
        </w:rPr>
        <w:t xml:space="preserve"> </w:t>
      </w:r>
      <w:r w:rsidRPr="00D93A69">
        <w:t>hesablanmış</w:t>
      </w:r>
      <w:r w:rsidRPr="00D93A69">
        <w:rPr>
          <w:spacing w:val="-13"/>
        </w:rPr>
        <w:t xml:space="preserve"> </w:t>
      </w:r>
      <w:r w:rsidRPr="00D93A69">
        <w:t>faizlərin</w:t>
      </w:r>
      <w:r w:rsidRPr="00D93A69">
        <w:rPr>
          <w:spacing w:val="-13"/>
        </w:rPr>
        <w:t xml:space="preserve"> </w:t>
      </w:r>
      <w:r w:rsidRPr="00D93A69">
        <w:t>ödənilməsinə</w:t>
      </w:r>
      <w:r w:rsidRPr="00D93A69">
        <w:rPr>
          <w:spacing w:val="-12"/>
        </w:rPr>
        <w:t xml:space="preserve"> </w:t>
      </w:r>
      <w:r w:rsidRPr="00D93A69">
        <w:t>dair</w:t>
      </w:r>
      <w:r w:rsidRPr="00D93A69">
        <w:rPr>
          <w:spacing w:val="-13"/>
        </w:rPr>
        <w:t xml:space="preserve"> </w:t>
      </w:r>
      <w:r w:rsidRPr="00D93A69">
        <w:t>məlumat</w:t>
      </w:r>
      <w:r w:rsidRPr="00D93A69">
        <w:rPr>
          <w:spacing w:val="-13"/>
        </w:rPr>
        <w:t xml:space="preserve"> </w:t>
      </w:r>
      <w:r w:rsidRPr="00D93A69">
        <w:t>verilir</w:t>
      </w:r>
      <w:r w:rsidRPr="00D93A69">
        <w:rPr>
          <w:spacing w:val="-13"/>
        </w:rPr>
        <w:t xml:space="preserve"> </w:t>
      </w:r>
      <w:r w:rsidRPr="00D93A69">
        <w:t>və</w:t>
      </w:r>
      <w:r w:rsidRPr="00D93A69">
        <w:rPr>
          <w:spacing w:val="-13"/>
        </w:rPr>
        <w:t xml:space="preserve"> </w:t>
      </w:r>
      <w:r w:rsidRPr="00D93A69">
        <w:t>odəniş</w:t>
      </w:r>
      <w:r w:rsidRPr="00D93A69">
        <w:rPr>
          <w:spacing w:val="-13"/>
        </w:rPr>
        <w:t xml:space="preserve"> </w:t>
      </w:r>
      <w:r w:rsidRPr="00D93A69">
        <w:t>tələb</w:t>
      </w:r>
      <w:r w:rsidRPr="00D93A69">
        <w:rPr>
          <w:spacing w:val="-12"/>
        </w:rPr>
        <w:t xml:space="preserve"> </w:t>
      </w:r>
      <w:r w:rsidRPr="00D93A69">
        <w:t>edilir, daha sonra 5.7.10-cu bəndin tələbləri icra</w:t>
      </w:r>
      <w:r w:rsidRPr="00D93A69">
        <w:rPr>
          <w:spacing w:val="-8"/>
        </w:rPr>
        <w:t xml:space="preserve"> </w:t>
      </w:r>
      <w:r w:rsidRPr="00D93A69">
        <w:t>edilir.</w:t>
      </w:r>
    </w:p>
    <w:p w14:paraId="62CD9428" w14:textId="77777777" w:rsidR="00E6265B" w:rsidRPr="00D93A69" w:rsidRDefault="00383DDD">
      <w:pPr>
        <w:pStyle w:val="ListParagraph"/>
        <w:numPr>
          <w:ilvl w:val="2"/>
          <w:numId w:val="13"/>
        </w:numPr>
        <w:tabs>
          <w:tab w:val="left" w:pos="887"/>
        </w:tabs>
        <w:spacing w:line="237" w:lineRule="auto"/>
        <w:ind w:hanging="605"/>
      </w:pPr>
      <w:r w:rsidRPr="00D93A69">
        <w:t>Borcalan minimal ödəniş məbləğinin ödənilməsini gecikdirdikdə, Bank aşağıdakı qaydada cərimə faizlərindən əlavə olaraq birdəfəlik cərimə (dəbbə pulu) də tətbiq</w:t>
      </w:r>
      <w:r w:rsidRPr="00D93A69">
        <w:rPr>
          <w:spacing w:val="-14"/>
        </w:rPr>
        <w:t xml:space="preserve"> </w:t>
      </w:r>
      <w:r w:rsidRPr="00D93A69">
        <w:t>edir:</w:t>
      </w:r>
    </w:p>
    <w:p w14:paraId="02B0BA30" w14:textId="77777777" w:rsidR="00E6265B" w:rsidRPr="00D93A69" w:rsidRDefault="00383DDD">
      <w:pPr>
        <w:pStyle w:val="ListParagraph"/>
        <w:numPr>
          <w:ilvl w:val="0"/>
          <w:numId w:val="11"/>
        </w:numPr>
        <w:tabs>
          <w:tab w:val="left" w:pos="1170"/>
        </w:tabs>
        <w:spacing w:before="68"/>
        <w:ind w:left="1169" w:right="0" w:hanging="285"/>
        <w:jc w:val="left"/>
      </w:pPr>
      <w:r w:rsidRPr="00D93A69">
        <w:t>birinci təqvim ayı – 5 (beş)</w:t>
      </w:r>
      <w:r w:rsidRPr="00D93A69">
        <w:rPr>
          <w:spacing w:val="-7"/>
        </w:rPr>
        <w:t xml:space="preserve"> </w:t>
      </w:r>
      <w:r w:rsidRPr="00D93A69">
        <w:t>manat;</w:t>
      </w:r>
    </w:p>
    <w:p w14:paraId="50E37677" w14:textId="77777777" w:rsidR="00E6265B" w:rsidRPr="00D93A69" w:rsidRDefault="00383DDD">
      <w:pPr>
        <w:pStyle w:val="ListParagraph"/>
        <w:numPr>
          <w:ilvl w:val="0"/>
          <w:numId w:val="11"/>
        </w:numPr>
        <w:tabs>
          <w:tab w:val="left" w:pos="1170"/>
        </w:tabs>
        <w:spacing w:before="2"/>
        <w:ind w:firstLine="605"/>
        <w:jc w:val="left"/>
      </w:pPr>
      <w:r w:rsidRPr="00D93A69">
        <w:t>ikinci təqvim ayından başlayaraq dördüncü təqvim ayınadək hər ay üçün – 10 (on) manat. 5.7.14.Borcalanın</w:t>
      </w:r>
      <w:r w:rsidRPr="00D93A69">
        <w:rPr>
          <w:spacing w:val="-19"/>
        </w:rPr>
        <w:t xml:space="preserve"> </w:t>
      </w:r>
      <w:r w:rsidRPr="00D93A69">
        <w:t>gecikdirilmiş</w:t>
      </w:r>
      <w:r w:rsidRPr="00D93A69">
        <w:rPr>
          <w:spacing w:val="-18"/>
        </w:rPr>
        <w:t xml:space="preserve"> </w:t>
      </w:r>
      <w:r w:rsidRPr="00D93A69">
        <w:t>ödənişlərinin</w:t>
      </w:r>
      <w:r w:rsidRPr="00D93A69">
        <w:rPr>
          <w:spacing w:val="-18"/>
        </w:rPr>
        <w:t xml:space="preserve"> </w:t>
      </w:r>
      <w:r w:rsidRPr="00D93A69">
        <w:t>silinməsi</w:t>
      </w:r>
      <w:r w:rsidRPr="00D93A69">
        <w:rPr>
          <w:spacing w:val="-18"/>
        </w:rPr>
        <w:t xml:space="preserve"> </w:t>
      </w:r>
      <w:r w:rsidRPr="00D93A69">
        <w:t>ardıcıllığı</w:t>
      </w:r>
      <w:r w:rsidRPr="00D93A69">
        <w:rPr>
          <w:spacing w:val="-18"/>
        </w:rPr>
        <w:t xml:space="preserve"> </w:t>
      </w:r>
      <w:r w:rsidRPr="00D93A69">
        <w:t>bank</w:t>
      </w:r>
      <w:r w:rsidRPr="00D93A69">
        <w:rPr>
          <w:spacing w:val="-18"/>
        </w:rPr>
        <w:t xml:space="preserve"> </w:t>
      </w:r>
      <w:r w:rsidRPr="00D93A69">
        <w:t>tərəfindən</w:t>
      </w:r>
      <w:r w:rsidRPr="00D93A69">
        <w:rPr>
          <w:spacing w:val="-18"/>
        </w:rPr>
        <w:t xml:space="preserve"> </w:t>
      </w:r>
      <w:r w:rsidRPr="00D93A69">
        <w:t>bu</w:t>
      </w:r>
      <w:r w:rsidRPr="00D93A69">
        <w:rPr>
          <w:spacing w:val="-18"/>
        </w:rPr>
        <w:t xml:space="preserve"> </w:t>
      </w:r>
      <w:r w:rsidRPr="00D93A69">
        <w:t>müqavilənin</w:t>
      </w:r>
      <w:r w:rsidRPr="00D93A69">
        <w:rPr>
          <w:spacing w:val="-18"/>
        </w:rPr>
        <w:t xml:space="preserve"> </w:t>
      </w:r>
      <w:r w:rsidRPr="00D93A69">
        <w:t>şərtlərinə</w:t>
      </w:r>
      <w:r w:rsidRPr="00D93A69">
        <w:rPr>
          <w:spacing w:val="-18"/>
        </w:rPr>
        <w:t xml:space="preserve"> </w:t>
      </w:r>
      <w:r w:rsidRPr="00D93A69">
        <w:t>uyğun</w:t>
      </w:r>
    </w:p>
    <w:p w14:paraId="41448175" w14:textId="77777777" w:rsidR="00E6265B" w:rsidRPr="00D93A69" w:rsidRDefault="00383DDD">
      <w:pPr>
        <w:pStyle w:val="BodyText"/>
        <w:spacing w:before="2" w:line="251" w:lineRule="exact"/>
        <w:ind w:right="0"/>
        <w:jc w:val="left"/>
      </w:pPr>
      <w:r w:rsidRPr="00D93A69">
        <w:t>olaraq müəyyən olunur və həyata keçirilir.</w:t>
      </w:r>
    </w:p>
    <w:p w14:paraId="7C274842" w14:textId="77777777" w:rsidR="00E6265B" w:rsidRPr="00D93A69" w:rsidRDefault="00383DDD">
      <w:pPr>
        <w:pStyle w:val="BodyText"/>
        <w:ind w:right="27" w:hanging="605"/>
        <w:jc w:val="left"/>
      </w:pPr>
      <w:r w:rsidRPr="00D93A69">
        <w:t>5.7.15.Bank kredit xətinin limitini birtərəfli qaydada artıra bilər. Bu zaman Borcalan razı olmadığı təqdirdə limitdən istifadə edənədək mobil əlavə vasitəsilə bu limiti azalda bilər.</w:t>
      </w:r>
    </w:p>
    <w:p w14:paraId="0A0BF541" w14:textId="77777777" w:rsidR="00E6265B" w:rsidRPr="00D93A69" w:rsidRDefault="00383DDD">
      <w:pPr>
        <w:pStyle w:val="ListParagraph"/>
        <w:numPr>
          <w:ilvl w:val="1"/>
          <w:numId w:val="17"/>
        </w:numPr>
        <w:tabs>
          <w:tab w:val="left" w:pos="887"/>
        </w:tabs>
        <w:spacing w:before="2" w:line="251" w:lineRule="exact"/>
        <w:ind w:right="0"/>
      </w:pPr>
      <w:r w:rsidRPr="00D93A69">
        <w:t>TƏRƏFLƏRİN</w:t>
      </w:r>
      <w:r w:rsidRPr="00D93A69">
        <w:rPr>
          <w:spacing w:val="-2"/>
        </w:rPr>
        <w:t xml:space="preserve"> </w:t>
      </w:r>
      <w:r w:rsidRPr="00D93A69">
        <w:t>MƏSULİYYƏTİ</w:t>
      </w:r>
    </w:p>
    <w:p w14:paraId="07CC7A09" w14:textId="77777777" w:rsidR="00E6265B" w:rsidRPr="00D93A69" w:rsidRDefault="00383DDD">
      <w:pPr>
        <w:pStyle w:val="ListParagraph"/>
        <w:numPr>
          <w:ilvl w:val="2"/>
          <w:numId w:val="10"/>
        </w:numPr>
        <w:tabs>
          <w:tab w:val="left" w:pos="887"/>
        </w:tabs>
        <w:ind w:right="113" w:hanging="495"/>
      </w:pPr>
      <w:r w:rsidRPr="00D93A69">
        <w:t>Bu</w:t>
      </w:r>
      <w:r w:rsidRPr="00D93A69">
        <w:rPr>
          <w:spacing w:val="-18"/>
        </w:rPr>
        <w:t xml:space="preserve"> </w:t>
      </w:r>
      <w:r w:rsidRPr="00D93A69">
        <w:t>müqavilə</w:t>
      </w:r>
      <w:r w:rsidRPr="00D93A69">
        <w:rPr>
          <w:spacing w:val="-17"/>
        </w:rPr>
        <w:t xml:space="preserve"> </w:t>
      </w:r>
      <w:r w:rsidRPr="00D93A69">
        <w:t>üzrə</w:t>
      </w:r>
      <w:r w:rsidRPr="00D93A69">
        <w:rPr>
          <w:spacing w:val="-18"/>
        </w:rPr>
        <w:t xml:space="preserve"> </w:t>
      </w:r>
      <w:r w:rsidRPr="00D93A69">
        <w:t>verilmiş</w:t>
      </w:r>
      <w:r w:rsidRPr="00D93A69">
        <w:rPr>
          <w:spacing w:val="-17"/>
        </w:rPr>
        <w:t xml:space="preserve"> </w:t>
      </w:r>
      <w:r w:rsidRPr="00D93A69">
        <w:t>kreditin</w:t>
      </w:r>
      <w:r w:rsidRPr="00D93A69">
        <w:rPr>
          <w:spacing w:val="-18"/>
        </w:rPr>
        <w:t xml:space="preserve"> </w:t>
      </w:r>
      <w:r w:rsidRPr="00D93A69">
        <w:t>valyutasının</w:t>
      </w:r>
      <w:r w:rsidRPr="00D93A69">
        <w:rPr>
          <w:spacing w:val="-18"/>
        </w:rPr>
        <w:t xml:space="preserve"> </w:t>
      </w:r>
      <w:r w:rsidRPr="00D93A69">
        <w:t>mübadilə</w:t>
      </w:r>
      <w:r w:rsidRPr="00D93A69">
        <w:rPr>
          <w:spacing w:val="-18"/>
        </w:rPr>
        <w:t xml:space="preserve"> </w:t>
      </w:r>
      <w:r w:rsidRPr="00D93A69">
        <w:t>məzənnəsinin</w:t>
      </w:r>
      <w:r w:rsidRPr="00D93A69">
        <w:rPr>
          <w:spacing w:val="-18"/>
        </w:rPr>
        <w:t xml:space="preserve"> </w:t>
      </w:r>
      <w:r w:rsidRPr="00D93A69">
        <w:t>Borcalan</w:t>
      </w:r>
      <w:r w:rsidRPr="00D93A69">
        <w:rPr>
          <w:spacing w:val="-18"/>
        </w:rPr>
        <w:t xml:space="preserve"> </w:t>
      </w:r>
      <w:r w:rsidRPr="00D93A69">
        <w:t>üçün</w:t>
      </w:r>
      <w:r w:rsidRPr="00D93A69">
        <w:rPr>
          <w:spacing w:val="-16"/>
        </w:rPr>
        <w:t xml:space="preserve"> </w:t>
      </w:r>
      <w:r w:rsidRPr="00D93A69">
        <w:t>əlverişsiz</w:t>
      </w:r>
      <w:r w:rsidRPr="00D93A69">
        <w:rPr>
          <w:spacing w:val="-18"/>
        </w:rPr>
        <w:t xml:space="preserve"> </w:t>
      </w:r>
      <w:r w:rsidRPr="00D93A69">
        <w:t>dəyişməsi nəticəsində yarana biləcək maliyyə itkisi riski Borcalanın üzərinə</w:t>
      </w:r>
      <w:r w:rsidRPr="00D93A69">
        <w:rPr>
          <w:spacing w:val="-13"/>
        </w:rPr>
        <w:t xml:space="preserve"> </w:t>
      </w:r>
      <w:r w:rsidRPr="00D93A69">
        <w:t>düşür.</w:t>
      </w:r>
    </w:p>
    <w:p w14:paraId="4A726052" w14:textId="77777777" w:rsidR="00E6265B" w:rsidRPr="00D93A69" w:rsidRDefault="00383DDD">
      <w:pPr>
        <w:pStyle w:val="ListParagraph"/>
        <w:numPr>
          <w:ilvl w:val="2"/>
          <w:numId w:val="10"/>
        </w:numPr>
        <w:tabs>
          <w:tab w:val="left" w:pos="887"/>
        </w:tabs>
        <w:spacing w:before="1"/>
        <w:ind w:hanging="495"/>
      </w:pPr>
      <w:r w:rsidRPr="00D93A69">
        <w:t>Müştərinin bank qarşısında bir neçə öhdəliklərindən biri üzrə gecikmə və ya istənilən növ öhdəliyinin pozulması halında məhkəməyə müraciyyətlə nəticələndiyi hallarda bu müqavilə üzrə öhdəliklər vaxtından əvvəl tələb oluna</w:t>
      </w:r>
      <w:r w:rsidRPr="00D93A69">
        <w:rPr>
          <w:spacing w:val="-4"/>
        </w:rPr>
        <w:t xml:space="preserve"> </w:t>
      </w:r>
      <w:r w:rsidRPr="00D93A69">
        <w:t>bilər.</w:t>
      </w:r>
    </w:p>
    <w:p w14:paraId="20E5F458" w14:textId="77777777" w:rsidR="00E6265B" w:rsidRPr="00D93A69" w:rsidRDefault="00383DDD">
      <w:pPr>
        <w:pStyle w:val="ListParagraph"/>
        <w:numPr>
          <w:ilvl w:val="1"/>
          <w:numId w:val="17"/>
        </w:numPr>
        <w:tabs>
          <w:tab w:val="left" w:pos="887"/>
        </w:tabs>
        <w:spacing w:line="252" w:lineRule="exact"/>
        <w:ind w:right="0"/>
      </w:pPr>
      <w:r w:rsidRPr="00D93A69">
        <w:t>TƏRƏFLƏRİN HÜQUQ VƏ</w:t>
      </w:r>
      <w:r w:rsidRPr="00D93A69">
        <w:rPr>
          <w:spacing w:val="-4"/>
        </w:rPr>
        <w:t xml:space="preserve"> </w:t>
      </w:r>
      <w:r w:rsidRPr="00D93A69">
        <w:t>VƏZİFƏLƏRİ</w:t>
      </w:r>
    </w:p>
    <w:p w14:paraId="30DBA38B" w14:textId="77777777" w:rsidR="00E6265B" w:rsidRPr="00D93A69" w:rsidRDefault="00383DDD">
      <w:pPr>
        <w:pStyle w:val="BodyText"/>
        <w:spacing w:before="3" w:line="237" w:lineRule="auto"/>
      </w:pPr>
      <w:r w:rsidRPr="00D93A69">
        <w:t>Tərəflərin bu Müqavilə üzrə hüquq və vəzifələri Azərbaycan Respublikasının qanunvericiliyi və bu Müqavilə ilə müəyyən edilir.</w:t>
      </w:r>
    </w:p>
    <w:p w14:paraId="751DE196" w14:textId="77777777" w:rsidR="00E6265B" w:rsidRPr="00D93A69" w:rsidRDefault="00383DDD">
      <w:pPr>
        <w:pStyle w:val="ListParagraph"/>
        <w:numPr>
          <w:ilvl w:val="2"/>
          <w:numId w:val="17"/>
        </w:numPr>
        <w:tabs>
          <w:tab w:val="left" w:pos="887"/>
        </w:tabs>
        <w:spacing w:before="1"/>
        <w:ind w:left="886" w:right="0"/>
      </w:pPr>
      <w:r w:rsidRPr="00D93A69">
        <w:t>Bankın hüquq və</w:t>
      </w:r>
      <w:r w:rsidRPr="00D93A69">
        <w:rPr>
          <w:spacing w:val="-4"/>
        </w:rPr>
        <w:t xml:space="preserve"> </w:t>
      </w:r>
      <w:r w:rsidRPr="00D93A69">
        <w:t>vəzifələri:</w:t>
      </w:r>
    </w:p>
    <w:p w14:paraId="16642C62" w14:textId="77777777" w:rsidR="00E6265B" w:rsidRPr="00D93A69" w:rsidRDefault="00383DDD">
      <w:pPr>
        <w:pStyle w:val="ListParagraph"/>
        <w:numPr>
          <w:ilvl w:val="3"/>
          <w:numId w:val="9"/>
        </w:numPr>
        <w:tabs>
          <w:tab w:val="left" w:pos="887"/>
        </w:tabs>
        <w:spacing w:before="2"/>
        <w:ind w:right="111" w:hanging="660"/>
        <w:jc w:val="both"/>
      </w:pPr>
      <w:r w:rsidRPr="00D93A69">
        <w:t>“Borcalan”ın bank hesablarından kredit və ona hesablanmış faiz borcunu, eləcə də, ödənilməsi gecikdirilmiş</w:t>
      </w:r>
      <w:r w:rsidRPr="00D93A69">
        <w:rPr>
          <w:spacing w:val="-17"/>
        </w:rPr>
        <w:t xml:space="preserve"> </w:t>
      </w:r>
      <w:r w:rsidRPr="00D93A69">
        <w:t>kredit</w:t>
      </w:r>
      <w:r w:rsidRPr="00D93A69">
        <w:rPr>
          <w:spacing w:val="-17"/>
        </w:rPr>
        <w:t xml:space="preserve"> </w:t>
      </w:r>
      <w:r w:rsidRPr="00D93A69">
        <w:t>və</w:t>
      </w:r>
      <w:r w:rsidRPr="00D93A69">
        <w:rPr>
          <w:spacing w:val="-17"/>
        </w:rPr>
        <w:t xml:space="preserve"> </w:t>
      </w:r>
      <w:r w:rsidRPr="00D93A69">
        <w:t>kreditdən</w:t>
      </w:r>
      <w:r w:rsidRPr="00D93A69">
        <w:rPr>
          <w:spacing w:val="-17"/>
        </w:rPr>
        <w:t xml:space="preserve"> </w:t>
      </w:r>
      <w:r w:rsidRPr="00D93A69">
        <w:t>istifadəyə</w:t>
      </w:r>
      <w:r w:rsidRPr="00D93A69">
        <w:rPr>
          <w:spacing w:val="-16"/>
        </w:rPr>
        <w:t xml:space="preserve"> </w:t>
      </w:r>
      <w:r w:rsidRPr="00D93A69">
        <w:t>görə</w:t>
      </w:r>
      <w:r w:rsidRPr="00D93A69">
        <w:rPr>
          <w:spacing w:val="-17"/>
        </w:rPr>
        <w:t xml:space="preserve"> </w:t>
      </w:r>
      <w:r w:rsidRPr="00D93A69">
        <w:t>faiz</w:t>
      </w:r>
      <w:r w:rsidRPr="00D93A69">
        <w:rPr>
          <w:spacing w:val="-17"/>
        </w:rPr>
        <w:t xml:space="preserve"> </w:t>
      </w:r>
      <w:r w:rsidRPr="00D93A69">
        <w:t>borcunu,</w:t>
      </w:r>
      <w:r w:rsidRPr="00D93A69">
        <w:rPr>
          <w:spacing w:val="-17"/>
        </w:rPr>
        <w:t xml:space="preserve"> </w:t>
      </w:r>
      <w:r w:rsidRPr="00D93A69">
        <w:t>dəbbə</w:t>
      </w:r>
      <w:r w:rsidRPr="00D93A69">
        <w:rPr>
          <w:spacing w:val="-17"/>
        </w:rPr>
        <w:t xml:space="preserve"> </w:t>
      </w:r>
      <w:r w:rsidRPr="00D93A69">
        <w:t>pulunu</w:t>
      </w:r>
      <w:r w:rsidRPr="00D93A69">
        <w:rPr>
          <w:spacing w:val="-16"/>
        </w:rPr>
        <w:t xml:space="preserve"> </w:t>
      </w:r>
      <w:r w:rsidRPr="00D93A69">
        <w:t>(cərimənin,</w:t>
      </w:r>
      <w:r w:rsidRPr="00D93A69">
        <w:rPr>
          <w:spacing w:val="-17"/>
        </w:rPr>
        <w:t xml:space="preserve"> </w:t>
      </w:r>
      <w:r w:rsidRPr="00D93A69">
        <w:t>penyanı),</w:t>
      </w:r>
      <w:r w:rsidRPr="00D93A69">
        <w:rPr>
          <w:spacing w:val="-17"/>
        </w:rPr>
        <w:t xml:space="preserve"> </w:t>
      </w:r>
      <w:r w:rsidRPr="00D93A69">
        <w:t>həmçinin kreditin verilməsi ilə əlaqədar komisyon haqlarını ona məxsus olan bank hesablarından, o cümlədən digər valyutalardakı</w:t>
      </w:r>
      <w:r w:rsidRPr="00D93A69">
        <w:rPr>
          <w:spacing w:val="-6"/>
        </w:rPr>
        <w:t xml:space="preserve"> </w:t>
      </w:r>
      <w:r w:rsidRPr="00D93A69">
        <w:t>hesablarından</w:t>
      </w:r>
      <w:r w:rsidRPr="00D93A69">
        <w:rPr>
          <w:spacing w:val="-6"/>
        </w:rPr>
        <w:t xml:space="preserve"> </w:t>
      </w:r>
      <w:r w:rsidRPr="00D93A69">
        <w:t>cari</w:t>
      </w:r>
      <w:r w:rsidRPr="00D93A69">
        <w:rPr>
          <w:spacing w:val="-6"/>
        </w:rPr>
        <w:t xml:space="preserve"> </w:t>
      </w:r>
      <w:r w:rsidRPr="00D93A69">
        <w:t>kommersiya</w:t>
      </w:r>
      <w:r w:rsidRPr="00D93A69">
        <w:rPr>
          <w:spacing w:val="-5"/>
        </w:rPr>
        <w:t xml:space="preserve"> </w:t>
      </w:r>
      <w:r w:rsidRPr="00D93A69">
        <w:t>məzənnə</w:t>
      </w:r>
      <w:r w:rsidRPr="00D93A69">
        <w:rPr>
          <w:spacing w:val="-6"/>
        </w:rPr>
        <w:t xml:space="preserve"> </w:t>
      </w:r>
      <w:r w:rsidRPr="00D93A69">
        <w:t>kursu</w:t>
      </w:r>
      <w:r w:rsidRPr="00D93A69">
        <w:rPr>
          <w:spacing w:val="-6"/>
        </w:rPr>
        <w:t xml:space="preserve"> </w:t>
      </w:r>
      <w:r w:rsidRPr="00D93A69">
        <w:t>ilə</w:t>
      </w:r>
      <w:r w:rsidRPr="00D93A69">
        <w:rPr>
          <w:spacing w:val="-6"/>
        </w:rPr>
        <w:t xml:space="preserve"> </w:t>
      </w:r>
      <w:r w:rsidRPr="00D93A69">
        <w:t>konvertasiya</w:t>
      </w:r>
      <w:r w:rsidRPr="00D93A69">
        <w:rPr>
          <w:spacing w:val="-5"/>
        </w:rPr>
        <w:t xml:space="preserve"> </w:t>
      </w:r>
      <w:r w:rsidRPr="00D93A69">
        <w:t>olunaraq,</w:t>
      </w:r>
      <w:r w:rsidRPr="00D93A69">
        <w:rPr>
          <w:spacing w:val="-6"/>
        </w:rPr>
        <w:t xml:space="preserve"> </w:t>
      </w:r>
      <w:r w:rsidRPr="00D93A69">
        <w:t>komisyon</w:t>
      </w:r>
      <w:r w:rsidRPr="00D93A69">
        <w:rPr>
          <w:spacing w:val="-6"/>
        </w:rPr>
        <w:t xml:space="preserve"> </w:t>
      </w:r>
      <w:r w:rsidRPr="00D93A69">
        <w:t>haqları (tətbiq</w:t>
      </w:r>
      <w:r w:rsidRPr="00D93A69">
        <w:rPr>
          <w:spacing w:val="-9"/>
        </w:rPr>
        <w:t xml:space="preserve"> </w:t>
      </w:r>
      <w:r w:rsidRPr="00D93A69">
        <w:t>olunduqda)</w:t>
      </w:r>
      <w:r w:rsidRPr="00D93A69">
        <w:rPr>
          <w:spacing w:val="-7"/>
        </w:rPr>
        <w:t xml:space="preserve"> </w:t>
      </w:r>
      <w:r w:rsidRPr="00D93A69">
        <w:t>tutulmaq</w:t>
      </w:r>
      <w:r w:rsidRPr="00D93A69">
        <w:rPr>
          <w:spacing w:val="-9"/>
        </w:rPr>
        <w:t xml:space="preserve"> </w:t>
      </w:r>
      <w:r w:rsidRPr="00D93A69">
        <w:t>şərtilə</w:t>
      </w:r>
      <w:r w:rsidRPr="00D93A69">
        <w:rPr>
          <w:spacing w:val="-8"/>
        </w:rPr>
        <w:t xml:space="preserve"> </w:t>
      </w:r>
      <w:r w:rsidRPr="00D93A69">
        <w:t>akseptsiz</w:t>
      </w:r>
      <w:r w:rsidRPr="00D93A69">
        <w:rPr>
          <w:spacing w:val="-8"/>
        </w:rPr>
        <w:t xml:space="preserve"> </w:t>
      </w:r>
      <w:r w:rsidRPr="00D93A69">
        <w:t>qaydada</w:t>
      </w:r>
      <w:r w:rsidRPr="00D93A69">
        <w:rPr>
          <w:spacing w:val="-8"/>
        </w:rPr>
        <w:t xml:space="preserve"> </w:t>
      </w:r>
      <w:r w:rsidRPr="00D93A69">
        <w:t>silə</w:t>
      </w:r>
      <w:r w:rsidRPr="00D93A69">
        <w:rPr>
          <w:spacing w:val="-9"/>
        </w:rPr>
        <w:t xml:space="preserve"> </w:t>
      </w:r>
      <w:r w:rsidRPr="00D93A69">
        <w:t>bilər.</w:t>
      </w:r>
      <w:r w:rsidRPr="00D93A69">
        <w:rPr>
          <w:spacing w:val="-8"/>
        </w:rPr>
        <w:t xml:space="preserve"> </w:t>
      </w:r>
      <w:r w:rsidRPr="00D93A69">
        <w:t>Borcalan,</w:t>
      </w:r>
      <w:r w:rsidRPr="00D93A69">
        <w:rPr>
          <w:spacing w:val="-8"/>
        </w:rPr>
        <w:t xml:space="preserve"> </w:t>
      </w:r>
      <w:r w:rsidRPr="00D93A69">
        <w:t>Bank</w:t>
      </w:r>
      <w:r w:rsidRPr="00D93A69">
        <w:rPr>
          <w:spacing w:val="-9"/>
        </w:rPr>
        <w:t xml:space="preserve"> </w:t>
      </w:r>
      <w:r w:rsidRPr="00D93A69">
        <w:t>və</w:t>
      </w:r>
      <w:r w:rsidRPr="00D93A69">
        <w:rPr>
          <w:spacing w:val="-8"/>
        </w:rPr>
        <w:t xml:space="preserve"> </w:t>
      </w:r>
      <w:r w:rsidRPr="00D93A69">
        <w:t>üçüncü</w:t>
      </w:r>
      <w:r w:rsidRPr="00D93A69">
        <w:rPr>
          <w:spacing w:val="-8"/>
        </w:rPr>
        <w:t xml:space="preserve"> </w:t>
      </w:r>
      <w:r w:rsidRPr="00D93A69">
        <w:t>şəxslər</w:t>
      </w:r>
      <w:r w:rsidRPr="00D93A69">
        <w:rPr>
          <w:spacing w:val="-9"/>
        </w:rPr>
        <w:t xml:space="preserve"> </w:t>
      </w:r>
      <w:r w:rsidRPr="00D93A69">
        <w:t>arasında bağlanan üçtərəfli əqdlərin icrasını təmin etmək məqsədilə “Bank”, “Borcalan”ın hesabından akseptsiz qaydada pul vəsaitlərini silmək və digər müvafiq hesaba köçürərək bloklaşdırmaq hüququna</w:t>
      </w:r>
      <w:r w:rsidRPr="00D93A69">
        <w:rPr>
          <w:spacing w:val="-38"/>
        </w:rPr>
        <w:t xml:space="preserve"> </w:t>
      </w:r>
      <w:r w:rsidRPr="00D93A69">
        <w:t>malikdir;</w:t>
      </w:r>
    </w:p>
    <w:p w14:paraId="1C076CDE" w14:textId="77777777" w:rsidR="00E6265B" w:rsidRPr="00D93A69" w:rsidRDefault="00383DDD">
      <w:pPr>
        <w:pStyle w:val="ListParagraph"/>
        <w:numPr>
          <w:ilvl w:val="3"/>
          <w:numId w:val="9"/>
        </w:numPr>
        <w:tabs>
          <w:tab w:val="left" w:pos="887"/>
        </w:tabs>
        <w:ind w:hanging="660"/>
        <w:jc w:val="both"/>
      </w:pPr>
      <w:r w:rsidRPr="00D93A69">
        <w:t>Borcalan bu Müqavilənin şərtlərini pozduqda, Bank tərəfindən tələb edilən sənədləri təqdim etmədikdə, Borcalanın əmlak vəziyyəti əhəmiyyətli dərəcədə pisləşdikdə və bunun nəticəsində kreditin qaytarılması təhlükəyə</w:t>
      </w:r>
      <w:r w:rsidRPr="00D93A69">
        <w:rPr>
          <w:spacing w:val="-11"/>
        </w:rPr>
        <w:t xml:space="preserve"> </w:t>
      </w:r>
      <w:r w:rsidRPr="00D93A69">
        <w:t>məruz</w:t>
      </w:r>
      <w:r w:rsidRPr="00D93A69">
        <w:rPr>
          <w:spacing w:val="-11"/>
        </w:rPr>
        <w:t xml:space="preserve"> </w:t>
      </w:r>
      <w:r w:rsidRPr="00D93A69">
        <w:t>qala</w:t>
      </w:r>
      <w:r w:rsidRPr="00D93A69">
        <w:rPr>
          <w:spacing w:val="-11"/>
        </w:rPr>
        <w:t xml:space="preserve"> </w:t>
      </w:r>
      <w:r w:rsidRPr="00D93A69">
        <w:t>bildikdə,</w:t>
      </w:r>
      <w:r w:rsidRPr="00D93A69">
        <w:rPr>
          <w:spacing w:val="-11"/>
        </w:rPr>
        <w:t xml:space="preserve"> </w:t>
      </w:r>
      <w:r w:rsidRPr="00D93A69">
        <w:t>bu</w:t>
      </w:r>
      <w:r w:rsidRPr="00D93A69">
        <w:rPr>
          <w:spacing w:val="-11"/>
        </w:rPr>
        <w:t xml:space="preserve"> </w:t>
      </w:r>
      <w:r w:rsidRPr="00D93A69">
        <w:t>Müqavilə</w:t>
      </w:r>
      <w:r w:rsidRPr="00D93A69">
        <w:rPr>
          <w:spacing w:val="-11"/>
        </w:rPr>
        <w:t xml:space="preserve"> </w:t>
      </w:r>
      <w:r w:rsidRPr="00D93A69">
        <w:t>ilə</w:t>
      </w:r>
      <w:r w:rsidRPr="00D93A69">
        <w:rPr>
          <w:spacing w:val="-10"/>
        </w:rPr>
        <w:t xml:space="preserve"> </w:t>
      </w:r>
      <w:r w:rsidRPr="00D93A69">
        <w:t>nəzərdə</w:t>
      </w:r>
      <w:r w:rsidRPr="00D93A69">
        <w:rPr>
          <w:spacing w:val="-11"/>
        </w:rPr>
        <w:t xml:space="preserve"> </w:t>
      </w:r>
      <w:r w:rsidRPr="00D93A69">
        <w:t>tutulan</w:t>
      </w:r>
      <w:r w:rsidRPr="00D93A69">
        <w:rPr>
          <w:spacing w:val="-11"/>
        </w:rPr>
        <w:t xml:space="preserve"> </w:t>
      </w:r>
      <w:r w:rsidRPr="00D93A69">
        <w:t>kreditin</w:t>
      </w:r>
      <w:r w:rsidRPr="00D93A69">
        <w:rPr>
          <w:spacing w:val="-11"/>
        </w:rPr>
        <w:t xml:space="preserve"> </w:t>
      </w:r>
      <w:r w:rsidRPr="00D93A69">
        <w:t>bütövlüklə</w:t>
      </w:r>
      <w:r w:rsidRPr="00D93A69">
        <w:rPr>
          <w:spacing w:val="-11"/>
        </w:rPr>
        <w:t xml:space="preserve"> </w:t>
      </w:r>
      <w:r w:rsidRPr="00D93A69">
        <w:t>və</w:t>
      </w:r>
      <w:r w:rsidRPr="00D93A69">
        <w:rPr>
          <w:spacing w:val="-11"/>
        </w:rPr>
        <w:t xml:space="preserve"> </w:t>
      </w:r>
      <w:r w:rsidRPr="00D93A69">
        <w:t>ya</w:t>
      </w:r>
      <w:r w:rsidRPr="00D93A69">
        <w:rPr>
          <w:spacing w:val="-11"/>
        </w:rPr>
        <w:t xml:space="preserve"> </w:t>
      </w:r>
      <w:r w:rsidRPr="00D93A69">
        <w:t>qismən</w:t>
      </w:r>
      <w:r w:rsidRPr="00D93A69">
        <w:rPr>
          <w:spacing w:val="-10"/>
        </w:rPr>
        <w:t xml:space="preserve"> </w:t>
      </w:r>
      <w:r w:rsidRPr="00D93A69">
        <w:t>Borcalana verilməsindən imtina edə</w:t>
      </w:r>
      <w:r w:rsidRPr="00D93A69">
        <w:rPr>
          <w:spacing w:val="-4"/>
        </w:rPr>
        <w:t xml:space="preserve"> </w:t>
      </w:r>
      <w:r w:rsidRPr="00D93A69">
        <w:t>bilər.</w:t>
      </w:r>
    </w:p>
    <w:p w14:paraId="63E83C24" w14:textId="77777777" w:rsidR="00E6265B" w:rsidRPr="00D93A69" w:rsidRDefault="00383DDD">
      <w:pPr>
        <w:pStyle w:val="ListParagraph"/>
        <w:numPr>
          <w:ilvl w:val="3"/>
          <w:numId w:val="9"/>
        </w:numPr>
        <w:tabs>
          <w:tab w:val="left" w:pos="887"/>
        </w:tabs>
        <w:ind w:hanging="660"/>
        <w:jc w:val="both"/>
      </w:pPr>
      <w:r w:rsidRPr="00D93A69">
        <w:t>Borcalan kredit müqaviləsi üzrə öhdəliklərini vaxtında və lazımi qaydada yerinə yetirməzsə, Bank, Borcalanın razılığı olmadan bu müqavilə üzrə tələb hüquqlarını istənilən üçüncü şəxsə, o cümlədən və bununla məhdudlaşmadan, kollektor agentliklərinə, kollektor şirkətlərinə və bu sahədə ixtisaslaşmış digər hüquqi</w:t>
      </w:r>
      <w:r w:rsidRPr="00D93A69">
        <w:rPr>
          <w:spacing w:val="-11"/>
        </w:rPr>
        <w:t xml:space="preserve"> </w:t>
      </w:r>
      <w:r w:rsidRPr="00D93A69">
        <w:t>şəxslərə</w:t>
      </w:r>
      <w:r w:rsidRPr="00D93A69">
        <w:rPr>
          <w:spacing w:val="-11"/>
        </w:rPr>
        <w:t xml:space="preserve"> </w:t>
      </w:r>
      <w:r w:rsidRPr="00D93A69">
        <w:t>güzəşt</w:t>
      </w:r>
      <w:r w:rsidRPr="00D93A69">
        <w:rPr>
          <w:spacing w:val="-12"/>
        </w:rPr>
        <w:t xml:space="preserve"> </w:t>
      </w:r>
      <w:r w:rsidRPr="00D93A69">
        <w:t>etmək</w:t>
      </w:r>
      <w:r w:rsidRPr="00D93A69">
        <w:rPr>
          <w:spacing w:val="-11"/>
        </w:rPr>
        <w:t xml:space="preserve"> </w:t>
      </w:r>
      <w:r w:rsidRPr="00D93A69">
        <w:t>hüququna</w:t>
      </w:r>
      <w:r w:rsidRPr="00D93A69">
        <w:rPr>
          <w:spacing w:val="-11"/>
        </w:rPr>
        <w:t xml:space="preserve"> </w:t>
      </w:r>
      <w:r w:rsidRPr="00D93A69">
        <w:t>malikdir.Borcalan</w:t>
      </w:r>
      <w:r w:rsidRPr="00D93A69">
        <w:rPr>
          <w:spacing w:val="-11"/>
        </w:rPr>
        <w:t xml:space="preserve"> </w:t>
      </w:r>
      <w:r w:rsidRPr="00D93A69">
        <w:t>kredit</w:t>
      </w:r>
      <w:r w:rsidRPr="00D93A69">
        <w:rPr>
          <w:spacing w:val="-11"/>
        </w:rPr>
        <w:t xml:space="preserve"> </w:t>
      </w:r>
      <w:r w:rsidRPr="00D93A69">
        <w:t>müqaviləsi</w:t>
      </w:r>
      <w:r w:rsidRPr="00D93A69">
        <w:rPr>
          <w:spacing w:val="-12"/>
        </w:rPr>
        <w:t xml:space="preserve"> </w:t>
      </w:r>
      <w:r w:rsidRPr="00D93A69">
        <w:t>üzrə</w:t>
      </w:r>
      <w:r w:rsidRPr="00D93A69">
        <w:rPr>
          <w:spacing w:val="-11"/>
        </w:rPr>
        <w:t xml:space="preserve"> </w:t>
      </w:r>
      <w:r w:rsidRPr="00D93A69">
        <w:t>öhdəliklərini</w:t>
      </w:r>
      <w:r w:rsidRPr="00D93A69">
        <w:rPr>
          <w:spacing w:val="-11"/>
        </w:rPr>
        <w:t xml:space="preserve"> </w:t>
      </w:r>
      <w:r w:rsidRPr="00D93A69">
        <w:t>vaxtında</w:t>
      </w:r>
      <w:r w:rsidRPr="00D93A69">
        <w:rPr>
          <w:spacing w:val="-12"/>
        </w:rPr>
        <w:t xml:space="preserve"> </w:t>
      </w:r>
      <w:r w:rsidRPr="00D93A69">
        <w:t>və lazımi qaydada yerinə yetirməzsə, onun öhdəliklərinin yerinə yetirilməsinin təmin edilməsi üçün, Bank, Borcalanın razılığı olmadan, üçüncü şəxslərin, o cümlədən və bununla məhdudlaşmadan, kollektor agentlikləri, kollektor şirkətləri və bu sahədə ixtisaslaşmış digər hüquqi şəxslərin xidmətlərindən istifadə edə</w:t>
      </w:r>
      <w:r w:rsidRPr="00D93A69">
        <w:rPr>
          <w:spacing w:val="-2"/>
        </w:rPr>
        <w:t xml:space="preserve"> </w:t>
      </w:r>
      <w:r w:rsidRPr="00D93A69">
        <w:t>bilər;</w:t>
      </w:r>
    </w:p>
    <w:p w14:paraId="5F581375" w14:textId="77777777" w:rsidR="00E6265B" w:rsidRPr="00D93A69" w:rsidRDefault="00383DDD">
      <w:pPr>
        <w:pStyle w:val="ListParagraph"/>
        <w:numPr>
          <w:ilvl w:val="3"/>
          <w:numId w:val="9"/>
        </w:numPr>
        <w:tabs>
          <w:tab w:val="left" w:pos="887"/>
        </w:tabs>
        <w:ind w:hanging="660"/>
        <w:jc w:val="both"/>
      </w:pPr>
      <w:r w:rsidRPr="00D93A69">
        <w:t>Bu</w:t>
      </w:r>
      <w:r w:rsidRPr="00D93A69">
        <w:rPr>
          <w:spacing w:val="-11"/>
        </w:rPr>
        <w:t xml:space="preserve"> </w:t>
      </w:r>
      <w:r w:rsidRPr="00D93A69">
        <w:t>Müqavilədə</w:t>
      </w:r>
      <w:r w:rsidRPr="00D93A69">
        <w:rPr>
          <w:spacing w:val="-10"/>
        </w:rPr>
        <w:t xml:space="preserve"> </w:t>
      </w:r>
      <w:r w:rsidRPr="00D93A69">
        <w:t>kreditdən</w:t>
      </w:r>
      <w:r w:rsidRPr="00D93A69">
        <w:rPr>
          <w:spacing w:val="-10"/>
        </w:rPr>
        <w:t xml:space="preserve"> </w:t>
      </w:r>
      <w:r w:rsidRPr="00D93A69">
        <w:t>istifadəyə</w:t>
      </w:r>
      <w:r w:rsidRPr="00D93A69">
        <w:rPr>
          <w:spacing w:val="-10"/>
        </w:rPr>
        <w:t xml:space="preserve"> </w:t>
      </w:r>
      <w:r w:rsidRPr="00D93A69">
        <w:t>görə</w:t>
      </w:r>
      <w:r w:rsidRPr="00D93A69">
        <w:rPr>
          <w:spacing w:val="-10"/>
        </w:rPr>
        <w:t xml:space="preserve"> </w:t>
      </w:r>
      <w:r w:rsidRPr="00D93A69">
        <w:t>nəzərdə</w:t>
      </w:r>
      <w:r w:rsidRPr="00D93A69">
        <w:rPr>
          <w:spacing w:val="-10"/>
        </w:rPr>
        <w:t xml:space="preserve"> </w:t>
      </w:r>
      <w:r w:rsidRPr="00D93A69">
        <w:t>tutulmuş</w:t>
      </w:r>
      <w:r w:rsidRPr="00D93A69">
        <w:rPr>
          <w:spacing w:val="-10"/>
        </w:rPr>
        <w:t xml:space="preserve"> </w:t>
      </w:r>
      <w:r w:rsidRPr="00D93A69">
        <w:t>faiz</w:t>
      </w:r>
      <w:r w:rsidRPr="00D93A69">
        <w:rPr>
          <w:spacing w:val="-11"/>
        </w:rPr>
        <w:t xml:space="preserve"> </w:t>
      </w:r>
      <w:r w:rsidRPr="00D93A69">
        <w:t>dərəcəsini,</w:t>
      </w:r>
      <w:r w:rsidRPr="00D93A69">
        <w:rPr>
          <w:spacing w:val="-10"/>
        </w:rPr>
        <w:t xml:space="preserve"> </w:t>
      </w:r>
      <w:r w:rsidRPr="00D93A69">
        <w:t>komissiyanı</w:t>
      </w:r>
      <w:r w:rsidRPr="00D93A69">
        <w:rPr>
          <w:spacing w:val="-11"/>
        </w:rPr>
        <w:t xml:space="preserve"> </w:t>
      </w:r>
      <w:r w:rsidRPr="00D93A69">
        <w:t>habelə</w:t>
      </w:r>
      <w:r w:rsidRPr="00D93A69">
        <w:rPr>
          <w:spacing w:val="-10"/>
        </w:rPr>
        <w:t xml:space="preserve"> </w:t>
      </w:r>
      <w:r w:rsidRPr="00D93A69">
        <w:t>öhdəliklərin pozulmasına görə nəzərdə tutulmuş cərimə faizlərini birtərəfli qaydada azaltmaq hüququna</w:t>
      </w:r>
      <w:r w:rsidRPr="00D93A69">
        <w:rPr>
          <w:spacing w:val="-34"/>
        </w:rPr>
        <w:t xml:space="preserve"> </w:t>
      </w:r>
      <w:r w:rsidRPr="00D93A69">
        <w:t>malikdir;</w:t>
      </w:r>
    </w:p>
    <w:p w14:paraId="50EF5C4D" w14:textId="77777777" w:rsidR="00E6265B" w:rsidRPr="00D93A69" w:rsidRDefault="00383DDD">
      <w:pPr>
        <w:pStyle w:val="ListParagraph"/>
        <w:numPr>
          <w:ilvl w:val="3"/>
          <w:numId w:val="9"/>
        </w:numPr>
        <w:tabs>
          <w:tab w:val="left" w:pos="887"/>
        </w:tabs>
        <w:ind w:hanging="660"/>
        <w:jc w:val="both"/>
      </w:pPr>
      <w:r w:rsidRPr="00D93A69">
        <w:t>Hesabın</w:t>
      </w:r>
      <w:r w:rsidRPr="00D93A69">
        <w:rPr>
          <w:spacing w:val="-6"/>
        </w:rPr>
        <w:t xml:space="preserve"> </w:t>
      </w:r>
      <w:r w:rsidRPr="00D93A69">
        <w:t>açılması</w:t>
      </w:r>
      <w:r w:rsidRPr="00D93A69">
        <w:rPr>
          <w:spacing w:val="-6"/>
        </w:rPr>
        <w:t xml:space="preserve"> </w:t>
      </w:r>
      <w:r w:rsidRPr="00D93A69">
        <w:t>üçün,</w:t>
      </w:r>
      <w:r w:rsidRPr="00D93A69">
        <w:rPr>
          <w:spacing w:val="-6"/>
        </w:rPr>
        <w:t xml:space="preserve"> </w:t>
      </w:r>
      <w:r w:rsidRPr="00D93A69">
        <w:t>zəruri</w:t>
      </w:r>
      <w:r w:rsidRPr="00D93A69">
        <w:rPr>
          <w:spacing w:val="-6"/>
        </w:rPr>
        <w:t xml:space="preserve"> </w:t>
      </w:r>
      <w:r w:rsidRPr="00D93A69">
        <w:t>olan</w:t>
      </w:r>
      <w:r w:rsidRPr="00D93A69">
        <w:rPr>
          <w:spacing w:val="-6"/>
        </w:rPr>
        <w:t xml:space="preserve"> </w:t>
      </w:r>
      <w:r w:rsidRPr="00D93A69">
        <w:t>sənədlərlə</w:t>
      </w:r>
      <w:r w:rsidRPr="00D93A69">
        <w:rPr>
          <w:spacing w:val="-6"/>
        </w:rPr>
        <w:t xml:space="preserve"> </w:t>
      </w:r>
      <w:r w:rsidRPr="00D93A69">
        <w:t>yanaşı,</w:t>
      </w:r>
      <w:r w:rsidRPr="00D93A69">
        <w:rPr>
          <w:spacing w:val="-6"/>
        </w:rPr>
        <w:t xml:space="preserve"> </w:t>
      </w:r>
      <w:r w:rsidRPr="00D93A69">
        <w:t>qeyri-sağlam</w:t>
      </w:r>
      <w:r w:rsidRPr="00D93A69">
        <w:rPr>
          <w:spacing w:val="-6"/>
        </w:rPr>
        <w:t xml:space="preserve"> </w:t>
      </w:r>
      <w:r w:rsidRPr="00D93A69">
        <w:t>xarakterli</w:t>
      </w:r>
      <w:r w:rsidRPr="00D93A69">
        <w:rPr>
          <w:spacing w:val="-5"/>
        </w:rPr>
        <w:t xml:space="preserve"> </w:t>
      </w:r>
      <w:r w:rsidRPr="00D93A69">
        <w:t>əməliyyatlardan,</w:t>
      </w:r>
      <w:r w:rsidRPr="00D93A69">
        <w:rPr>
          <w:spacing w:val="-6"/>
        </w:rPr>
        <w:t xml:space="preserve"> </w:t>
      </w:r>
      <w:r w:rsidRPr="00D93A69">
        <w:t>o</w:t>
      </w:r>
      <w:r w:rsidRPr="00D93A69">
        <w:rPr>
          <w:spacing w:val="-6"/>
        </w:rPr>
        <w:t xml:space="preserve"> </w:t>
      </w:r>
      <w:r w:rsidRPr="00D93A69">
        <w:t>cümlədən çirkli pulların yuyulmasında və terrorizmin maliyyələşdirilməsində istifadə cəhdlərindən qorunmaq məqsədilə qanunvericiliyə zidd olmayan digər sənədlərin də təqdim edilməsini tələb Borcalandan tələb etmək, hesabdan qeyri-leqal məqsədlər üçün istifadə edilməsi sübut edildikdə bu Müqaviləni ləğv etmək hüququna</w:t>
      </w:r>
      <w:r w:rsidRPr="00D93A69">
        <w:rPr>
          <w:spacing w:val="-2"/>
        </w:rPr>
        <w:t xml:space="preserve"> </w:t>
      </w:r>
      <w:r w:rsidRPr="00D93A69">
        <w:t>malikdir;</w:t>
      </w:r>
    </w:p>
    <w:p w14:paraId="09B4C5ED" w14:textId="77777777" w:rsidR="00E6265B" w:rsidRPr="00D93A69" w:rsidRDefault="00383DDD">
      <w:pPr>
        <w:pStyle w:val="ListParagraph"/>
        <w:numPr>
          <w:ilvl w:val="3"/>
          <w:numId w:val="9"/>
        </w:numPr>
        <w:tabs>
          <w:tab w:val="left" w:pos="887"/>
        </w:tabs>
        <w:ind w:hanging="660"/>
        <w:jc w:val="both"/>
      </w:pPr>
      <w:r w:rsidRPr="00D93A69">
        <w:t>“Kartdan qeyri-qanuni məqsədlərlə istifadə etməsi, limitlərin aşması, hesabında borcun yaranması və ya Borcalan tərəfindən bu müqavilənin digər şərtlərinə əməl olunmadığı aşkar olunduğu hallarda kartdan istifadə edilməsini və hesab üzrə əməliyyatları dayandırmaq və kartı “imtinalar siyahısı”na yerləşdirmək, müqaviləni ləğv etmək hüququna</w:t>
      </w:r>
      <w:r w:rsidRPr="00D93A69">
        <w:rPr>
          <w:spacing w:val="-5"/>
        </w:rPr>
        <w:t xml:space="preserve"> </w:t>
      </w:r>
      <w:r w:rsidRPr="00D93A69">
        <w:t>malikdir.</w:t>
      </w:r>
    </w:p>
    <w:p w14:paraId="7719C14D" w14:textId="77777777" w:rsidR="00E6265B" w:rsidRPr="00D93A69" w:rsidRDefault="00383DDD">
      <w:pPr>
        <w:pStyle w:val="ListParagraph"/>
        <w:numPr>
          <w:ilvl w:val="3"/>
          <w:numId w:val="9"/>
        </w:numPr>
        <w:tabs>
          <w:tab w:val="left" w:pos="887"/>
        </w:tabs>
        <w:ind w:hanging="660"/>
        <w:jc w:val="both"/>
      </w:pPr>
      <w:r w:rsidRPr="00D93A69">
        <w:t>Bu müqavilənin qüvvədə olduğu müddətdə və ya müqavilə üzrə öhdəliklər tam yerinə yetirildikdən sonra borc</w:t>
      </w:r>
      <w:r w:rsidRPr="00D93A69">
        <w:rPr>
          <w:spacing w:val="-11"/>
        </w:rPr>
        <w:t xml:space="preserve"> </w:t>
      </w:r>
      <w:r w:rsidRPr="00D93A69">
        <w:t>verən</w:t>
      </w:r>
      <w:r w:rsidRPr="00D93A69">
        <w:rPr>
          <w:spacing w:val="-10"/>
        </w:rPr>
        <w:t xml:space="preserve"> </w:t>
      </w:r>
      <w:r w:rsidRPr="00D93A69">
        <w:t>Borcalanın</w:t>
      </w:r>
      <w:r w:rsidRPr="00D93A69">
        <w:rPr>
          <w:spacing w:val="-10"/>
        </w:rPr>
        <w:t xml:space="preserve"> </w:t>
      </w:r>
      <w:r w:rsidRPr="00D93A69">
        <w:t>mobil</w:t>
      </w:r>
      <w:r w:rsidRPr="00D93A69">
        <w:rPr>
          <w:spacing w:val="-10"/>
        </w:rPr>
        <w:t xml:space="preserve"> </w:t>
      </w:r>
      <w:r w:rsidRPr="00D93A69">
        <w:t>əlavəsinə</w:t>
      </w:r>
      <w:r w:rsidRPr="00D93A69">
        <w:rPr>
          <w:spacing w:val="-10"/>
        </w:rPr>
        <w:t xml:space="preserve"> </w:t>
      </w:r>
      <w:r w:rsidRPr="00D93A69">
        <w:t>kreditin</w:t>
      </w:r>
      <w:r w:rsidRPr="00D93A69">
        <w:rPr>
          <w:spacing w:val="-10"/>
        </w:rPr>
        <w:t xml:space="preserve"> </w:t>
      </w:r>
      <w:r w:rsidRPr="00D93A69">
        <w:t>məbləği,</w:t>
      </w:r>
      <w:r w:rsidRPr="00D93A69">
        <w:rPr>
          <w:spacing w:val="-11"/>
        </w:rPr>
        <w:t xml:space="preserve"> </w:t>
      </w:r>
      <w:r w:rsidRPr="00D93A69">
        <w:t>müddəti,</w:t>
      </w:r>
      <w:r w:rsidRPr="00D93A69">
        <w:rPr>
          <w:spacing w:val="-10"/>
        </w:rPr>
        <w:t xml:space="preserve"> </w:t>
      </w:r>
      <w:r w:rsidRPr="00D93A69">
        <w:t>illik</w:t>
      </w:r>
      <w:r w:rsidRPr="00D93A69">
        <w:rPr>
          <w:spacing w:val="-10"/>
        </w:rPr>
        <w:t xml:space="preserve"> </w:t>
      </w:r>
      <w:r w:rsidRPr="00D93A69">
        <w:t>faiz</w:t>
      </w:r>
      <w:r w:rsidRPr="00D93A69">
        <w:rPr>
          <w:spacing w:val="-10"/>
        </w:rPr>
        <w:t xml:space="preserve"> </w:t>
      </w:r>
      <w:r w:rsidRPr="00D93A69">
        <w:t>dərəcəsi</w:t>
      </w:r>
      <w:r w:rsidRPr="00D93A69">
        <w:rPr>
          <w:spacing w:val="-10"/>
        </w:rPr>
        <w:t xml:space="preserve"> </w:t>
      </w:r>
      <w:r w:rsidRPr="00D93A69">
        <w:t>və</w:t>
      </w:r>
      <w:r w:rsidRPr="00D93A69">
        <w:rPr>
          <w:spacing w:val="-10"/>
        </w:rPr>
        <w:t xml:space="preserve"> </w:t>
      </w:r>
      <w:r w:rsidRPr="00D93A69">
        <w:t>aylıq</w:t>
      </w:r>
      <w:r w:rsidRPr="00D93A69">
        <w:rPr>
          <w:spacing w:val="-10"/>
        </w:rPr>
        <w:t xml:space="preserve"> </w:t>
      </w:r>
      <w:r w:rsidRPr="00D93A69">
        <w:t>ödənişi</w:t>
      </w:r>
      <w:r w:rsidRPr="00D93A69">
        <w:rPr>
          <w:spacing w:val="-11"/>
        </w:rPr>
        <w:t xml:space="preserve"> </w:t>
      </w:r>
      <w:r w:rsidRPr="00D93A69">
        <w:t>barədə məlumatlar əks olunmaqla yeni kredit barədə təklif edə bilər. Bu zaman yeni kredit üzrə tərəflərin hüquq və vəzifələri, məsuliyyəti bu müqavilə ilə tənzimlənir. Borcalan tərəfindən yeni təklifin qəbul olunması barədə təsdiqedici cavab aldıqda təklif olunmuş şərtlərlə yeni kredit məbləğini Borcalana məxsus kart hesabına köçürmək. Mobil əlavə üzərindən borcalanın müvafiq təsdiqedici düyməni seçməsi onun təklifi təsdiq etməsi və razı olması hesab edilir. Borcalan, təklifə razılığını müvafiq filiala yaxınlaşaraq yazılı qaydada da bildirə</w:t>
      </w:r>
      <w:r w:rsidRPr="00D93A69">
        <w:rPr>
          <w:spacing w:val="-4"/>
        </w:rPr>
        <w:t xml:space="preserve"> </w:t>
      </w:r>
      <w:r w:rsidRPr="00D93A69">
        <w:t>bilər.</w:t>
      </w:r>
    </w:p>
    <w:p w14:paraId="3219AD9F" w14:textId="77777777" w:rsidR="00E6265B" w:rsidRPr="00D93A69" w:rsidRDefault="00383DDD">
      <w:pPr>
        <w:pStyle w:val="ListParagraph"/>
        <w:numPr>
          <w:ilvl w:val="3"/>
          <w:numId w:val="9"/>
        </w:numPr>
        <w:tabs>
          <w:tab w:val="left" w:pos="887"/>
        </w:tabs>
        <w:spacing w:line="242" w:lineRule="auto"/>
        <w:ind w:hanging="660"/>
        <w:jc w:val="both"/>
      </w:pPr>
      <w:r w:rsidRPr="00D93A69">
        <w:t>Bu müqavilə üzrə kredit limitini heç bir əlavə sənədləşmə aparılmadan birtərəfli qaydada artırmaq hüququna</w:t>
      </w:r>
      <w:r w:rsidRPr="00D93A69">
        <w:rPr>
          <w:spacing w:val="-8"/>
        </w:rPr>
        <w:t xml:space="preserve"> </w:t>
      </w:r>
      <w:r w:rsidRPr="00D93A69">
        <w:t>malikdir.</w:t>
      </w:r>
      <w:r w:rsidRPr="00D93A69">
        <w:rPr>
          <w:spacing w:val="-8"/>
        </w:rPr>
        <w:t xml:space="preserve"> </w:t>
      </w:r>
      <w:r w:rsidRPr="00D93A69">
        <w:t>Bank</w:t>
      </w:r>
      <w:r w:rsidRPr="00D93A69">
        <w:rPr>
          <w:spacing w:val="-8"/>
        </w:rPr>
        <w:t xml:space="preserve"> </w:t>
      </w:r>
      <w:r w:rsidRPr="00D93A69">
        <w:t>kredit</w:t>
      </w:r>
      <w:r w:rsidRPr="00D93A69">
        <w:rPr>
          <w:spacing w:val="-8"/>
        </w:rPr>
        <w:t xml:space="preserve"> </w:t>
      </w:r>
      <w:r w:rsidRPr="00D93A69">
        <w:t>limitinin</w:t>
      </w:r>
      <w:r w:rsidRPr="00D93A69">
        <w:rPr>
          <w:spacing w:val="-7"/>
        </w:rPr>
        <w:t xml:space="preserve"> </w:t>
      </w:r>
      <w:r w:rsidRPr="00D93A69">
        <w:t>artırılması</w:t>
      </w:r>
      <w:r w:rsidRPr="00D93A69">
        <w:rPr>
          <w:spacing w:val="-8"/>
        </w:rPr>
        <w:t xml:space="preserve"> </w:t>
      </w:r>
      <w:r w:rsidRPr="00D93A69">
        <w:t>barədə</w:t>
      </w:r>
      <w:r w:rsidRPr="00D93A69">
        <w:rPr>
          <w:spacing w:val="-8"/>
        </w:rPr>
        <w:t xml:space="preserve"> </w:t>
      </w:r>
      <w:r w:rsidRPr="00D93A69">
        <w:t>məlumatı</w:t>
      </w:r>
      <w:r w:rsidRPr="00D93A69">
        <w:rPr>
          <w:spacing w:val="-8"/>
        </w:rPr>
        <w:t xml:space="preserve"> </w:t>
      </w:r>
      <w:r w:rsidRPr="00D93A69">
        <w:t>Borcalanın</w:t>
      </w:r>
      <w:r w:rsidRPr="00D93A69">
        <w:rPr>
          <w:spacing w:val="-8"/>
        </w:rPr>
        <w:t xml:space="preserve"> </w:t>
      </w:r>
      <w:r w:rsidRPr="00D93A69">
        <w:t>mobil</w:t>
      </w:r>
      <w:r w:rsidRPr="00D93A69">
        <w:rPr>
          <w:spacing w:val="-7"/>
        </w:rPr>
        <w:t xml:space="preserve"> </w:t>
      </w:r>
      <w:r w:rsidRPr="00D93A69">
        <w:t>əlavəsinə</w:t>
      </w:r>
      <w:r w:rsidRPr="00D93A69">
        <w:rPr>
          <w:spacing w:val="-7"/>
        </w:rPr>
        <w:t xml:space="preserve"> </w:t>
      </w:r>
      <w:r w:rsidRPr="00D93A69">
        <w:t>məlumat göndərməklə bildirir və Müştəri bunu qəbul etmiş</w:t>
      </w:r>
      <w:r w:rsidRPr="00D93A69">
        <w:rPr>
          <w:spacing w:val="-9"/>
        </w:rPr>
        <w:t xml:space="preserve"> </w:t>
      </w:r>
      <w:r w:rsidRPr="00D93A69">
        <w:t>sayılır.</w:t>
      </w:r>
    </w:p>
    <w:p w14:paraId="4B4902CF" w14:textId="0FE4EE98" w:rsidR="00E6265B" w:rsidRPr="00D93A69" w:rsidRDefault="00383DDD" w:rsidP="00383DDD">
      <w:pPr>
        <w:pStyle w:val="ListParagraph"/>
        <w:numPr>
          <w:ilvl w:val="3"/>
          <w:numId w:val="9"/>
        </w:numPr>
        <w:tabs>
          <w:tab w:val="left" w:pos="887"/>
        </w:tabs>
        <w:spacing w:line="250" w:lineRule="exact"/>
        <w:ind w:left="886" w:right="0"/>
        <w:jc w:val="both"/>
      </w:pPr>
      <w:r w:rsidRPr="00D93A69">
        <w:t>Bu</w:t>
      </w:r>
      <w:r w:rsidRPr="00D93A69">
        <w:rPr>
          <w:spacing w:val="-12"/>
        </w:rPr>
        <w:t xml:space="preserve"> </w:t>
      </w:r>
      <w:r w:rsidRPr="00D93A69">
        <w:t>müqavilənin</w:t>
      </w:r>
      <w:r w:rsidRPr="00D93A69">
        <w:rPr>
          <w:spacing w:val="-11"/>
        </w:rPr>
        <w:t xml:space="preserve"> </w:t>
      </w:r>
      <w:r w:rsidRPr="00D93A69">
        <w:t>qüvvədə</w:t>
      </w:r>
      <w:r w:rsidRPr="00D93A69">
        <w:rPr>
          <w:spacing w:val="-11"/>
        </w:rPr>
        <w:t xml:space="preserve"> </w:t>
      </w:r>
      <w:r w:rsidRPr="00D93A69">
        <w:t>olduğu</w:t>
      </w:r>
      <w:r w:rsidRPr="00D93A69">
        <w:rPr>
          <w:spacing w:val="-11"/>
        </w:rPr>
        <w:t xml:space="preserve"> </w:t>
      </w:r>
      <w:r w:rsidRPr="00D93A69">
        <w:t>müddət</w:t>
      </w:r>
      <w:r w:rsidRPr="00D93A69">
        <w:rPr>
          <w:spacing w:val="-12"/>
        </w:rPr>
        <w:t xml:space="preserve"> </w:t>
      </w:r>
      <w:r w:rsidRPr="00D93A69">
        <w:t>ərzində</w:t>
      </w:r>
      <w:r w:rsidRPr="00D93A69">
        <w:rPr>
          <w:spacing w:val="-11"/>
        </w:rPr>
        <w:t xml:space="preserve"> </w:t>
      </w:r>
      <w:r w:rsidRPr="00D93A69">
        <w:t>də</w:t>
      </w:r>
      <w:r w:rsidRPr="00D93A69">
        <w:rPr>
          <w:spacing w:val="-11"/>
        </w:rPr>
        <w:t xml:space="preserve"> </w:t>
      </w:r>
      <w:r w:rsidRPr="00D93A69">
        <w:t>Bank</w:t>
      </w:r>
      <w:r w:rsidRPr="00D93A69">
        <w:rPr>
          <w:spacing w:val="-11"/>
        </w:rPr>
        <w:t xml:space="preserve"> </w:t>
      </w:r>
      <w:r w:rsidRPr="00D93A69">
        <w:t>Borcalana</w:t>
      </w:r>
      <w:r w:rsidRPr="00D93A69">
        <w:rPr>
          <w:spacing w:val="-11"/>
        </w:rPr>
        <w:t xml:space="preserve"> </w:t>
      </w:r>
      <w:r w:rsidRPr="00D93A69">
        <w:t>yeni</w:t>
      </w:r>
      <w:r w:rsidRPr="00D93A69">
        <w:rPr>
          <w:spacing w:val="-12"/>
        </w:rPr>
        <w:t xml:space="preserve"> </w:t>
      </w:r>
      <w:r w:rsidRPr="00D93A69">
        <w:t>kreditt</w:t>
      </w:r>
      <w:r w:rsidRPr="00D93A69">
        <w:rPr>
          <w:spacing w:val="-11"/>
        </w:rPr>
        <w:t xml:space="preserve"> </w:t>
      </w:r>
      <w:r w:rsidRPr="00D93A69">
        <w:t>xətti</w:t>
      </w:r>
      <w:r w:rsidRPr="00D93A69">
        <w:rPr>
          <w:spacing w:val="-11"/>
        </w:rPr>
        <w:t xml:space="preserve"> </w:t>
      </w:r>
      <w:r w:rsidRPr="00D93A69">
        <w:t>ayıra</w:t>
      </w:r>
      <w:r w:rsidRPr="00D93A69">
        <w:rPr>
          <w:spacing w:val="-11"/>
        </w:rPr>
        <w:t xml:space="preserve"> </w:t>
      </w:r>
      <w:r w:rsidRPr="00D93A69">
        <w:t>bilər.</w:t>
      </w:r>
      <w:r w:rsidRPr="00D93A69">
        <w:rPr>
          <w:spacing w:val="-12"/>
        </w:rPr>
        <w:t xml:space="preserve"> </w:t>
      </w:r>
      <w:r w:rsidRPr="00D93A69">
        <w:t>Bu</w:t>
      </w:r>
      <w:r w:rsidRPr="00D93A69">
        <w:rPr>
          <w:spacing w:val="-11"/>
        </w:rPr>
        <w:t xml:space="preserve"> </w:t>
      </w:r>
      <w:r w:rsidRPr="00D93A69">
        <w:t>zaman</w:t>
      </w:r>
      <w:r>
        <w:t xml:space="preserve"> </w:t>
      </w:r>
      <w:r w:rsidRPr="00D93A69">
        <w:t>Borcalanın</w:t>
      </w:r>
      <w:r w:rsidRPr="00383DDD">
        <w:rPr>
          <w:spacing w:val="-16"/>
        </w:rPr>
        <w:t xml:space="preserve"> </w:t>
      </w:r>
      <w:r w:rsidRPr="00D93A69">
        <w:t>mobil</w:t>
      </w:r>
      <w:r w:rsidRPr="00383DDD">
        <w:rPr>
          <w:spacing w:val="-16"/>
        </w:rPr>
        <w:t xml:space="preserve"> </w:t>
      </w:r>
      <w:r w:rsidRPr="00D93A69">
        <w:t>əlavəsinə</w:t>
      </w:r>
      <w:r w:rsidRPr="00383DDD">
        <w:rPr>
          <w:spacing w:val="-16"/>
        </w:rPr>
        <w:t xml:space="preserve"> </w:t>
      </w:r>
      <w:r w:rsidRPr="00D93A69">
        <w:t>kreditin</w:t>
      </w:r>
      <w:r w:rsidRPr="00383DDD">
        <w:rPr>
          <w:spacing w:val="-17"/>
        </w:rPr>
        <w:t xml:space="preserve"> </w:t>
      </w:r>
      <w:r w:rsidRPr="00D93A69">
        <w:t>məbləği,</w:t>
      </w:r>
      <w:r w:rsidRPr="00383DDD">
        <w:rPr>
          <w:spacing w:val="-15"/>
        </w:rPr>
        <w:t xml:space="preserve"> </w:t>
      </w:r>
      <w:r w:rsidRPr="00D93A69">
        <w:t>müddəti,</w:t>
      </w:r>
      <w:r w:rsidRPr="00383DDD">
        <w:rPr>
          <w:spacing w:val="-15"/>
        </w:rPr>
        <w:t xml:space="preserve"> </w:t>
      </w:r>
      <w:r w:rsidRPr="00D93A69">
        <w:t>illik</w:t>
      </w:r>
      <w:r w:rsidRPr="00383DDD">
        <w:rPr>
          <w:spacing w:val="-17"/>
        </w:rPr>
        <w:t xml:space="preserve"> </w:t>
      </w:r>
      <w:r w:rsidRPr="00D93A69">
        <w:t>faiz</w:t>
      </w:r>
      <w:r w:rsidRPr="00383DDD">
        <w:rPr>
          <w:spacing w:val="-16"/>
        </w:rPr>
        <w:t xml:space="preserve"> </w:t>
      </w:r>
      <w:r w:rsidRPr="00D93A69">
        <w:t>dərəcəsi</w:t>
      </w:r>
      <w:r w:rsidRPr="00383DDD">
        <w:rPr>
          <w:spacing w:val="-16"/>
        </w:rPr>
        <w:t xml:space="preserve"> </w:t>
      </w:r>
      <w:r w:rsidRPr="00D93A69">
        <w:t>və</w:t>
      </w:r>
      <w:r w:rsidRPr="00383DDD">
        <w:rPr>
          <w:spacing w:val="-17"/>
        </w:rPr>
        <w:t xml:space="preserve"> </w:t>
      </w:r>
      <w:r w:rsidRPr="00D93A69">
        <w:t>aylıq</w:t>
      </w:r>
      <w:r w:rsidRPr="00383DDD">
        <w:rPr>
          <w:spacing w:val="-16"/>
        </w:rPr>
        <w:t xml:space="preserve"> </w:t>
      </w:r>
      <w:r w:rsidRPr="00D93A69">
        <w:t>ödənişi</w:t>
      </w:r>
      <w:r w:rsidRPr="00383DDD">
        <w:rPr>
          <w:spacing w:val="-15"/>
        </w:rPr>
        <w:t xml:space="preserve"> </w:t>
      </w:r>
      <w:r w:rsidRPr="00D93A69">
        <w:t>barədə</w:t>
      </w:r>
      <w:r w:rsidRPr="00383DDD">
        <w:rPr>
          <w:spacing w:val="-16"/>
        </w:rPr>
        <w:t xml:space="preserve"> </w:t>
      </w:r>
      <w:r w:rsidRPr="00D93A69">
        <w:t>məlumatlar əks olunmaqla yeni kredit təklifi barədə Bank tərəfindən məlumat göndərilir. Borcalan tərəfindən yeni təklifin qəbul olunması barədə təsdiqedici cavab (mobil əlavə üzərindən borcalanın müvafiq təsdiqedici düyməni</w:t>
      </w:r>
      <w:r w:rsidRPr="00383DDD">
        <w:rPr>
          <w:spacing w:val="-6"/>
        </w:rPr>
        <w:t xml:space="preserve"> </w:t>
      </w:r>
      <w:r w:rsidRPr="00D93A69">
        <w:t>seçməsi</w:t>
      </w:r>
      <w:r w:rsidRPr="00383DDD">
        <w:rPr>
          <w:spacing w:val="-5"/>
        </w:rPr>
        <w:t xml:space="preserve"> </w:t>
      </w:r>
      <w:r w:rsidRPr="00D93A69">
        <w:t>onun</w:t>
      </w:r>
      <w:r w:rsidRPr="00383DDD">
        <w:rPr>
          <w:spacing w:val="-6"/>
        </w:rPr>
        <w:t xml:space="preserve"> </w:t>
      </w:r>
      <w:r w:rsidRPr="00D93A69">
        <w:t>təklifi</w:t>
      </w:r>
      <w:r w:rsidRPr="00383DDD">
        <w:rPr>
          <w:spacing w:val="-6"/>
        </w:rPr>
        <w:t xml:space="preserve"> </w:t>
      </w:r>
      <w:r w:rsidRPr="00D93A69">
        <w:t>təsdiq</w:t>
      </w:r>
      <w:r w:rsidRPr="00383DDD">
        <w:rPr>
          <w:spacing w:val="-6"/>
        </w:rPr>
        <w:t xml:space="preserve"> </w:t>
      </w:r>
      <w:r w:rsidRPr="00D93A69">
        <w:t>etməsi</w:t>
      </w:r>
      <w:r w:rsidRPr="00383DDD">
        <w:rPr>
          <w:spacing w:val="-5"/>
        </w:rPr>
        <w:t xml:space="preserve"> </w:t>
      </w:r>
      <w:r w:rsidRPr="00D93A69">
        <w:t>və</w:t>
      </w:r>
      <w:r w:rsidRPr="00383DDD">
        <w:rPr>
          <w:spacing w:val="-6"/>
        </w:rPr>
        <w:t xml:space="preserve"> </w:t>
      </w:r>
      <w:r w:rsidRPr="00D93A69">
        <w:t>razı</w:t>
      </w:r>
      <w:r w:rsidRPr="00383DDD">
        <w:rPr>
          <w:spacing w:val="-5"/>
        </w:rPr>
        <w:t xml:space="preserve"> </w:t>
      </w:r>
      <w:r w:rsidRPr="00D93A69">
        <w:t>olması</w:t>
      </w:r>
      <w:r w:rsidRPr="00383DDD">
        <w:rPr>
          <w:spacing w:val="-5"/>
        </w:rPr>
        <w:t xml:space="preserve"> </w:t>
      </w:r>
      <w:r w:rsidRPr="00D93A69">
        <w:t>hesab</w:t>
      </w:r>
      <w:r w:rsidRPr="00383DDD">
        <w:rPr>
          <w:spacing w:val="-6"/>
        </w:rPr>
        <w:t xml:space="preserve"> </w:t>
      </w:r>
      <w:r w:rsidRPr="00D93A69">
        <w:t>edilir.</w:t>
      </w:r>
      <w:r w:rsidRPr="00383DDD">
        <w:rPr>
          <w:spacing w:val="-5"/>
        </w:rPr>
        <w:t xml:space="preserve"> </w:t>
      </w:r>
      <w:r w:rsidRPr="00D93A69">
        <w:t>Borcalan,</w:t>
      </w:r>
      <w:r w:rsidRPr="00383DDD">
        <w:rPr>
          <w:spacing w:val="-5"/>
        </w:rPr>
        <w:t xml:space="preserve"> </w:t>
      </w:r>
      <w:r w:rsidRPr="00D93A69">
        <w:t>təklifə</w:t>
      </w:r>
      <w:r w:rsidRPr="00383DDD">
        <w:rPr>
          <w:spacing w:val="-7"/>
        </w:rPr>
        <w:t xml:space="preserve"> </w:t>
      </w:r>
      <w:r w:rsidRPr="00D93A69">
        <w:t>razılığını</w:t>
      </w:r>
      <w:r w:rsidRPr="00383DDD">
        <w:rPr>
          <w:spacing w:val="-5"/>
        </w:rPr>
        <w:t xml:space="preserve"> </w:t>
      </w:r>
      <w:r w:rsidRPr="00D93A69">
        <w:t>müvafiq filiala</w:t>
      </w:r>
      <w:r w:rsidRPr="00383DDD">
        <w:rPr>
          <w:spacing w:val="-11"/>
        </w:rPr>
        <w:t xml:space="preserve"> </w:t>
      </w:r>
      <w:r w:rsidRPr="00D93A69">
        <w:t>yaxınlaşaraq</w:t>
      </w:r>
      <w:r w:rsidRPr="00383DDD">
        <w:rPr>
          <w:spacing w:val="-10"/>
        </w:rPr>
        <w:t xml:space="preserve"> </w:t>
      </w:r>
      <w:r w:rsidRPr="00D93A69">
        <w:t>yazılı</w:t>
      </w:r>
      <w:r w:rsidRPr="00383DDD">
        <w:rPr>
          <w:spacing w:val="-10"/>
        </w:rPr>
        <w:t xml:space="preserve"> </w:t>
      </w:r>
      <w:r w:rsidRPr="00D93A69">
        <w:t>qaydada</w:t>
      </w:r>
      <w:r w:rsidRPr="00383DDD">
        <w:rPr>
          <w:spacing w:val="-10"/>
        </w:rPr>
        <w:t xml:space="preserve"> </w:t>
      </w:r>
      <w:r w:rsidRPr="00D93A69">
        <w:t>da</w:t>
      </w:r>
      <w:r w:rsidRPr="00383DDD">
        <w:rPr>
          <w:spacing w:val="-10"/>
        </w:rPr>
        <w:t xml:space="preserve"> </w:t>
      </w:r>
      <w:r w:rsidRPr="00D93A69">
        <w:t>bildirə</w:t>
      </w:r>
      <w:r w:rsidRPr="00383DDD">
        <w:rPr>
          <w:spacing w:val="-10"/>
        </w:rPr>
        <w:t xml:space="preserve"> </w:t>
      </w:r>
      <w:r w:rsidRPr="00D93A69">
        <w:t>bilər)</w:t>
      </w:r>
      <w:r w:rsidRPr="00383DDD">
        <w:rPr>
          <w:spacing w:val="-10"/>
        </w:rPr>
        <w:t xml:space="preserve"> </w:t>
      </w:r>
      <w:r w:rsidRPr="00D93A69">
        <w:t>aldıqda,</w:t>
      </w:r>
      <w:r w:rsidRPr="00383DDD">
        <w:rPr>
          <w:spacing w:val="-10"/>
        </w:rPr>
        <w:t xml:space="preserve"> </w:t>
      </w:r>
      <w:r w:rsidRPr="00D93A69">
        <w:t>Borcalanın</w:t>
      </w:r>
      <w:r w:rsidRPr="00383DDD">
        <w:rPr>
          <w:spacing w:val="-10"/>
        </w:rPr>
        <w:t xml:space="preserve"> </w:t>
      </w:r>
      <w:r w:rsidRPr="00D93A69">
        <w:t>bu</w:t>
      </w:r>
      <w:r w:rsidRPr="00383DDD">
        <w:rPr>
          <w:spacing w:val="-10"/>
        </w:rPr>
        <w:t xml:space="preserve"> </w:t>
      </w:r>
      <w:r w:rsidRPr="00D93A69">
        <w:t>müqavilə</w:t>
      </w:r>
      <w:r w:rsidRPr="00383DDD">
        <w:rPr>
          <w:spacing w:val="-10"/>
        </w:rPr>
        <w:t xml:space="preserve"> </w:t>
      </w:r>
      <w:r w:rsidRPr="00D93A69">
        <w:t>üzrə</w:t>
      </w:r>
      <w:r w:rsidRPr="00383DDD">
        <w:rPr>
          <w:spacing w:val="-10"/>
        </w:rPr>
        <w:t xml:space="preserve"> </w:t>
      </w:r>
      <w:r w:rsidRPr="00D93A69">
        <w:t>öhdəliyi</w:t>
      </w:r>
      <w:r w:rsidRPr="00383DDD">
        <w:rPr>
          <w:spacing w:val="-10"/>
        </w:rPr>
        <w:t xml:space="preserve"> </w:t>
      </w:r>
      <w:r w:rsidRPr="00D93A69">
        <w:t>tam</w:t>
      </w:r>
      <w:r w:rsidRPr="00383DDD">
        <w:rPr>
          <w:spacing w:val="-11"/>
        </w:rPr>
        <w:t xml:space="preserve"> </w:t>
      </w:r>
      <w:r w:rsidRPr="00D93A69">
        <w:t>qalıq məbləği həcmində yeni kredit xəttinə köçürülür və köçürülən məbləğə yeni müqavilənin şərtlərinə uyğun olaraq illik faiz dərəcəsi və komissiya müəyyən</w:t>
      </w:r>
      <w:r w:rsidRPr="00383DDD">
        <w:rPr>
          <w:spacing w:val="-10"/>
        </w:rPr>
        <w:t xml:space="preserve"> </w:t>
      </w:r>
      <w:r w:rsidRPr="00D93A69">
        <w:t>ediləcək.</w:t>
      </w:r>
    </w:p>
    <w:p w14:paraId="4AFD8F5F" w14:textId="77777777" w:rsidR="00E6265B" w:rsidRPr="00D93A69" w:rsidRDefault="00383DDD">
      <w:pPr>
        <w:pStyle w:val="ListParagraph"/>
        <w:numPr>
          <w:ilvl w:val="3"/>
          <w:numId w:val="9"/>
        </w:numPr>
        <w:tabs>
          <w:tab w:val="left" w:pos="887"/>
        </w:tabs>
        <w:spacing w:before="1"/>
        <w:ind w:hanging="770"/>
        <w:jc w:val="both"/>
      </w:pPr>
      <w:r w:rsidRPr="00D93A69">
        <w:t>Borclu/Borcalan bu müqavilə üzrə öhdəliyinin icrasını gecikdirdikdə onun iş yeri, qeydiyyatı və ya faktiki yaşadığı ünvanı üzrə özündə borc haqqında məlumatları (Borclunun/Borcalanın adı, soyadı, atasının adı, kredit</w:t>
      </w:r>
      <w:r w:rsidRPr="00D93A69">
        <w:rPr>
          <w:spacing w:val="-10"/>
        </w:rPr>
        <w:t xml:space="preserve"> </w:t>
      </w:r>
      <w:r w:rsidRPr="00D93A69">
        <w:t>müqaviləsinin</w:t>
      </w:r>
      <w:r w:rsidRPr="00D93A69">
        <w:rPr>
          <w:spacing w:val="-9"/>
        </w:rPr>
        <w:t xml:space="preserve"> </w:t>
      </w:r>
      <w:r w:rsidRPr="00D93A69">
        <w:t>tarixi</w:t>
      </w:r>
      <w:r w:rsidRPr="00D93A69">
        <w:rPr>
          <w:spacing w:val="-9"/>
        </w:rPr>
        <w:t xml:space="preserve"> </w:t>
      </w:r>
      <w:r w:rsidRPr="00D93A69">
        <w:t>və</w:t>
      </w:r>
      <w:r w:rsidRPr="00D93A69">
        <w:rPr>
          <w:spacing w:val="-9"/>
        </w:rPr>
        <w:t xml:space="preserve"> </w:t>
      </w:r>
      <w:r w:rsidRPr="00D93A69">
        <w:t>nömrəsi,</w:t>
      </w:r>
      <w:r w:rsidRPr="00D93A69">
        <w:rPr>
          <w:spacing w:val="-9"/>
        </w:rPr>
        <w:t xml:space="preserve"> </w:t>
      </w:r>
      <w:r w:rsidRPr="00D93A69">
        <w:t>kreditin</w:t>
      </w:r>
      <w:r w:rsidRPr="00D93A69">
        <w:rPr>
          <w:spacing w:val="-10"/>
        </w:rPr>
        <w:t xml:space="preserve"> </w:t>
      </w:r>
      <w:r w:rsidRPr="00D93A69">
        <w:t>məbləği,</w:t>
      </w:r>
      <w:r w:rsidRPr="00D93A69">
        <w:rPr>
          <w:spacing w:val="-9"/>
        </w:rPr>
        <w:t xml:space="preserve"> </w:t>
      </w:r>
      <w:r w:rsidRPr="00D93A69">
        <w:t>qalıq</w:t>
      </w:r>
      <w:r w:rsidRPr="00D93A69">
        <w:rPr>
          <w:spacing w:val="-9"/>
        </w:rPr>
        <w:t xml:space="preserve"> </w:t>
      </w:r>
      <w:r w:rsidRPr="00D93A69">
        <w:t>borcu</w:t>
      </w:r>
      <w:r w:rsidRPr="00D93A69">
        <w:rPr>
          <w:spacing w:val="-9"/>
        </w:rPr>
        <w:t xml:space="preserve"> </w:t>
      </w:r>
      <w:r w:rsidRPr="00D93A69">
        <w:t>və</w:t>
      </w:r>
      <w:r w:rsidRPr="00D93A69">
        <w:rPr>
          <w:spacing w:val="-9"/>
        </w:rPr>
        <w:t xml:space="preserve"> </w:t>
      </w:r>
      <w:r w:rsidRPr="00D93A69">
        <w:t>s.)</w:t>
      </w:r>
      <w:r w:rsidRPr="00D93A69">
        <w:rPr>
          <w:spacing w:val="-9"/>
        </w:rPr>
        <w:t xml:space="preserve"> </w:t>
      </w:r>
      <w:r w:rsidRPr="00D93A69">
        <w:t>əks</w:t>
      </w:r>
      <w:r w:rsidRPr="00D93A69">
        <w:rPr>
          <w:spacing w:val="-10"/>
        </w:rPr>
        <w:t xml:space="preserve"> </w:t>
      </w:r>
      <w:r w:rsidRPr="00D93A69">
        <w:t>etdirən</w:t>
      </w:r>
      <w:r w:rsidRPr="00D93A69">
        <w:rPr>
          <w:spacing w:val="-9"/>
        </w:rPr>
        <w:t xml:space="preserve"> </w:t>
      </w:r>
      <w:r w:rsidRPr="00D93A69">
        <w:t>bildiriş</w:t>
      </w:r>
      <w:r w:rsidRPr="00D93A69">
        <w:rPr>
          <w:spacing w:val="-9"/>
        </w:rPr>
        <w:t xml:space="preserve"> </w:t>
      </w:r>
      <w:r w:rsidRPr="00D93A69">
        <w:t>(xəbərdarlıq, pretenziya)</w:t>
      </w:r>
      <w:r w:rsidRPr="00D93A69">
        <w:rPr>
          <w:spacing w:val="-2"/>
        </w:rPr>
        <w:t xml:space="preserve"> </w:t>
      </w:r>
      <w:r w:rsidRPr="00D93A69">
        <w:t>göndərmək.</w:t>
      </w:r>
    </w:p>
    <w:p w14:paraId="7C7216FC" w14:textId="77777777" w:rsidR="00E6265B" w:rsidRPr="00D93A69" w:rsidRDefault="00383DDD">
      <w:pPr>
        <w:pStyle w:val="ListParagraph"/>
        <w:numPr>
          <w:ilvl w:val="3"/>
          <w:numId w:val="9"/>
        </w:numPr>
        <w:tabs>
          <w:tab w:val="left" w:pos="887"/>
        </w:tabs>
        <w:ind w:hanging="770"/>
        <w:jc w:val="both"/>
      </w:pPr>
      <w:r w:rsidRPr="00D93A69">
        <w:t>Kart bankın mülkiyyəti hesab edilir. Bank, hesabın təhlükəsizliyi və digər risklər baxımından birtərəfli qaydada «Borcalan»ın kartını bloklaşdırmaq və ya karta xidmət göstərilməsini dayandırmaq, birdəfəlik, gündəlik, həftəlik və aylıq əməliyyat limitlərini dəyişmək, kartının risk qrupunu dəyişmək və kartın üzərində digər sərəncam vermək hüququna</w:t>
      </w:r>
      <w:r w:rsidRPr="00D93A69">
        <w:rPr>
          <w:spacing w:val="-7"/>
        </w:rPr>
        <w:t xml:space="preserve"> </w:t>
      </w:r>
      <w:r w:rsidRPr="00D93A69">
        <w:t>malikdir.</w:t>
      </w:r>
    </w:p>
    <w:p w14:paraId="3FE8BBD5" w14:textId="77777777" w:rsidR="00E6265B" w:rsidRPr="00D93A69" w:rsidRDefault="00383DDD">
      <w:pPr>
        <w:pStyle w:val="ListParagraph"/>
        <w:numPr>
          <w:ilvl w:val="3"/>
          <w:numId w:val="9"/>
        </w:numPr>
        <w:tabs>
          <w:tab w:val="left" w:pos="887"/>
        </w:tabs>
        <w:spacing w:before="1"/>
        <w:ind w:hanging="770"/>
        <w:jc w:val="both"/>
      </w:pPr>
      <w:r w:rsidRPr="00D93A69">
        <w:t>Ödəniş</w:t>
      </w:r>
      <w:r w:rsidRPr="00D93A69">
        <w:rPr>
          <w:spacing w:val="-12"/>
        </w:rPr>
        <w:t xml:space="preserve"> </w:t>
      </w:r>
      <w:r w:rsidRPr="00D93A69">
        <w:t>kartına</w:t>
      </w:r>
      <w:r w:rsidRPr="00D93A69">
        <w:rPr>
          <w:spacing w:val="-12"/>
        </w:rPr>
        <w:t xml:space="preserve"> </w:t>
      </w:r>
      <w:r w:rsidRPr="00D93A69">
        <w:t>illik</w:t>
      </w:r>
      <w:r w:rsidRPr="00D93A69">
        <w:rPr>
          <w:spacing w:val="-12"/>
        </w:rPr>
        <w:t xml:space="preserve"> </w:t>
      </w:r>
      <w:r w:rsidRPr="00D93A69">
        <w:t>xidmət</w:t>
      </w:r>
      <w:r w:rsidRPr="00D93A69">
        <w:rPr>
          <w:spacing w:val="-11"/>
        </w:rPr>
        <w:t xml:space="preserve"> </w:t>
      </w:r>
      <w:r w:rsidRPr="00D93A69">
        <w:t>haqqı</w:t>
      </w:r>
      <w:r w:rsidRPr="00D93A69">
        <w:rPr>
          <w:spacing w:val="-12"/>
        </w:rPr>
        <w:t xml:space="preserve"> </w:t>
      </w:r>
      <w:r w:rsidRPr="00D93A69">
        <w:t>mövcud</w:t>
      </w:r>
      <w:r w:rsidRPr="00D93A69">
        <w:rPr>
          <w:spacing w:val="-12"/>
        </w:rPr>
        <w:t xml:space="preserve"> </w:t>
      </w:r>
      <w:r w:rsidRPr="00D93A69">
        <w:t>bank</w:t>
      </w:r>
      <w:r w:rsidRPr="00D93A69">
        <w:rPr>
          <w:spacing w:val="-12"/>
        </w:rPr>
        <w:t xml:space="preserve"> </w:t>
      </w:r>
      <w:r w:rsidRPr="00D93A69">
        <w:t>tariflərinə</w:t>
      </w:r>
      <w:r w:rsidRPr="00D93A69">
        <w:rPr>
          <w:spacing w:val="-11"/>
        </w:rPr>
        <w:t xml:space="preserve"> </w:t>
      </w:r>
      <w:r w:rsidRPr="00D93A69">
        <w:t>uyğun</w:t>
      </w:r>
      <w:r w:rsidRPr="00D93A69">
        <w:rPr>
          <w:spacing w:val="-12"/>
        </w:rPr>
        <w:t xml:space="preserve"> </w:t>
      </w:r>
      <w:r w:rsidRPr="00D93A69">
        <w:t>tətbiq</w:t>
      </w:r>
      <w:r w:rsidRPr="00D93A69">
        <w:rPr>
          <w:spacing w:val="-12"/>
        </w:rPr>
        <w:t xml:space="preserve"> </w:t>
      </w:r>
      <w:r w:rsidRPr="00D93A69">
        <w:t>edilir.</w:t>
      </w:r>
      <w:r w:rsidRPr="00D93A69">
        <w:rPr>
          <w:spacing w:val="-12"/>
        </w:rPr>
        <w:t xml:space="preserve"> </w:t>
      </w:r>
      <w:r w:rsidRPr="00D93A69">
        <w:t>Bank</w:t>
      </w:r>
      <w:r w:rsidRPr="00D93A69">
        <w:rPr>
          <w:spacing w:val="-11"/>
        </w:rPr>
        <w:t xml:space="preserve"> </w:t>
      </w:r>
      <w:r w:rsidRPr="00D93A69">
        <w:t>tərəfindən</w:t>
      </w:r>
      <w:r w:rsidRPr="00D93A69">
        <w:rPr>
          <w:spacing w:val="32"/>
        </w:rPr>
        <w:t xml:space="preserve"> </w:t>
      </w:r>
      <w:r w:rsidRPr="00D93A69">
        <w:t>tətbiq</w:t>
      </w:r>
      <w:r w:rsidRPr="00D93A69">
        <w:rPr>
          <w:spacing w:val="-12"/>
        </w:rPr>
        <w:t xml:space="preserve"> </w:t>
      </w:r>
      <w:r w:rsidRPr="00D93A69">
        <w:t>edilən illik xidmət haqqı ilə bağlı məlumatları saytda dərc</w:t>
      </w:r>
      <w:r w:rsidRPr="00D93A69">
        <w:rPr>
          <w:spacing w:val="-11"/>
        </w:rPr>
        <w:t xml:space="preserve"> </w:t>
      </w:r>
      <w:r w:rsidRPr="00D93A69">
        <w:t>olunur.</w:t>
      </w:r>
    </w:p>
    <w:p w14:paraId="5E7A9EA3" w14:textId="77777777" w:rsidR="00E6265B" w:rsidRPr="00D93A69" w:rsidRDefault="00383DDD">
      <w:pPr>
        <w:pStyle w:val="ListParagraph"/>
        <w:numPr>
          <w:ilvl w:val="2"/>
          <w:numId w:val="17"/>
        </w:numPr>
        <w:tabs>
          <w:tab w:val="left" w:pos="887"/>
        </w:tabs>
        <w:spacing w:line="251" w:lineRule="exact"/>
        <w:ind w:left="886" w:right="0"/>
      </w:pPr>
      <w:r w:rsidRPr="00D93A69">
        <w:t>Borcalanın hüquq və</w:t>
      </w:r>
      <w:r w:rsidRPr="00D93A69">
        <w:rPr>
          <w:spacing w:val="-4"/>
        </w:rPr>
        <w:t xml:space="preserve"> </w:t>
      </w:r>
      <w:r w:rsidRPr="00D93A69">
        <w:t>vəzifələri:</w:t>
      </w:r>
    </w:p>
    <w:p w14:paraId="2124BF43" w14:textId="77777777" w:rsidR="00E6265B" w:rsidRPr="00D93A69" w:rsidRDefault="00383DDD">
      <w:pPr>
        <w:pStyle w:val="ListParagraph"/>
        <w:numPr>
          <w:ilvl w:val="3"/>
          <w:numId w:val="8"/>
        </w:numPr>
        <w:tabs>
          <w:tab w:val="left" w:pos="887"/>
        </w:tabs>
        <w:spacing w:before="2"/>
        <w:ind w:right="111" w:hanging="660"/>
      </w:pPr>
      <w:r w:rsidRPr="00D93A69">
        <w:t>Kreditdən hər hansı qeyri-qanuni məqsəd, o cümlədən çirkli pulların yuyulması (qeyri-qanuni yolla əldə edilmiş gəlirin leqallaşdırılması) və terrorizmin maliyyələşdirilməsi üçün istifadə etməyəcəyinə təminat verir və buna görə məsuliyyət daşıyır. Bankla Birgə fəaliyyət haqqında Müqavilə bağlanmış partnyorların satış nöqtələrində ödənişlərin aparılması üçün faktiki istifadə etdiyi kredit məbləğini, Bankla həmin partnyor arasında bağlanmış Birgə fəaliyyət haqqında Müqavilədə müəyyən edilmiş və Bankın internet səhifəsində göstərilmiş müddətlərdə ödəməyi öhdəsinə</w:t>
      </w:r>
      <w:r w:rsidRPr="00D93A69">
        <w:rPr>
          <w:spacing w:val="-8"/>
        </w:rPr>
        <w:t xml:space="preserve"> </w:t>
      </w:r>
      <w:r w:rsidRPr="00D93A69">
        <w:t>götürür.</w:t>
      </w:r>
    </w:p>
    <w:p w14:paraId="19CA4456" w14:textId="77777777" w:rsidR="00E6265B" w:rsidRPr="00D93A69" w:rsidRDefault="00383DDD">
      <w:pPr>
        <w:pStyle w:val="ListParagraph"/>
        <w:numPr>
          <w:ilvl w:val="3"/>
          <w:numId w:val="8"/>
        </w:numPr>
        <w:tabs>
          <w:tab w:val="left" w:pos="887"/>
        </w:tabs>
        <w:ind w:hanging="660"/>
      </w:pPr>
      <w:r w:rsidRPr="00D93A69">
        <w:t>Krediti və ondan istifadəyə görə faizləri tərəflər arasında bu oferta ilə razılaşdırılmış müddətlərdə Banka qaytarır;</w:t>
      </w:r>
    </w:p>
    <w:p w14:paraId="7FAC464B" w14:textId="77777777" w:rsidR="00E6265B" w:rsidRPr="00D93A69" w:rsidRDefault="00383DDD">
      <w:pPr>
        <w:pStyle w:val="ListParagraph"/>
        <w:numPr>
          <w:ilvl w:val="3"/>
          <w:numId w:val="8"/>
        </w:numPr>
        <w:tabs>
          <w:tab w:val="left" w:pos="887"/>
        </w:tabs>
        <w:spacing w:before="1"/>
        <w:ind w:hanging="660"/>
      </w:pPr>
      <w:r w:rsidRPr="00D93A69">
        <w:t>Kredit və ona hesablanmış faiz borcunu, eləcə də, ödənilməsi gecikdirilmiş kredit və kreditdən istifadəyə görə faiz borcunu, dəbbə pulunu (cərimənin, penyanı), həmçinin kreditin verilməsi ilə əlaqədar komisyon haqlarını özünə məxsus olan bank hesablarından, o cümlədən digər valyutalardakı hesablarından cari kommersiya</w:t>
      </w:r>
      <w:r w:rsidRPr="00D93A69">
        <w:rPr>
          <w:spacing w:val="-15"/>
        </w:rPr>
        <w:t xml:space="preserve"> </w:t>
      </w:r>
      <w:r w:rsidRPr="00D93A69">
        <w:t>məzənnə</w:t>
      </w:r>
      <w:r w:rsidRPr="00D93A69">
        <w:rPr>
          <w:spacing w:val="-15"/>
        </w:rPr>
        <w:t xml:space="preserve"> </w:t>
      </w:r>
      <w:r w:rsidRPr="00D93A69">
        <w:t>kursu</w:t>
      </w:r>
      <w:r w:rsidRPr="00D93A69">
        <w:rPr>
          <w:spacing w:val="-15"/>
        </w:rPr>
        <w:t xml:space="preserve"> </w:t>
      </w:r>
      <w:r w:rsidRPr="00D93A69">
        <w:t>ilə</w:t>
      </w:r>
      <w:r w:rsidRPr="00D93A69">
        <w:rPr>
          <w:spacing w:val="-14"/>
        </w:rPr>
        <w:t xml:space="preserve"> </w:t>
      </w:r>
      <w:r w:rsidRPr="00D93A69">
        <w:t>konvertasiya</w:t>
      </w:r>
      <w:r w:rsidRPr="00D93A69">
        <w:rPr>
          <w:spacing w:val="-15"/>
        </w:rPr>
        <w:t xml:space="preserve"> </w:t>
      </w:r>
      <w:r w:rsidRPr="00D93A69">
        <w:t>olunaraq,</w:t>
      </w:r>
      <w:r w:rsidRPr="00D93A69">
        <w:rPr>
          <w:spacing w:val="-15"/>
        </w:rPr>
        <w:t xml:space="preserve"> </w:t>
      </w:r>
      <w:r w:rsidRPr="00D93A69">
        <w:t>komisyon</w:t>
      </w:r>
      <w:r w:rsidRPr="00D93A69">
        <w:rPr>
          <w:spacing w:val="-14"/>
        </w:rPr>
        <w:t xml:space="preserve"> </w:t>
      </w:r>
      <w:r w:rsidRPr="00D93A69">
        <w:t>haqları</w:t>
      </w:r>
      <w:r w:rsidRPr="00D93A69">
        <w:rPr>
          <w:spacing w:val="-15"/>
        </w:rPr>
        <w:t xml:space="preserve"> </w:t>
      </w:r>
      <w:r w:rsidRPr="00D93A69">
        <w:t>tutulmaq</w:t>
      </w:r>
      <w:r w:rsidRPr="00D93A69">
        <w:rPr>
          <w:spacing w:val="-15"/>
        </w:rPr>
        <w:t xml:space="preserve"> </w:t>
      </w:r>
      <w:r w:rsidRPr="00D93A69">
        <w:t>şərtilə</w:t>
      </w:r>
      <w:r w:rsidRPr="00D93A69">
        <w:rPr>
          <w:spacing w:val="-14"/>
        </w:rPr>
        <w:t xml:space="preserve"> </w:t>
      </w:r>
      <w:r w:rsidRPr="00D93A69">
        <w:t>akseptsiz</w:t>
      </w:r>
      <w:r w:rsidRPr="00D93A69">
        <w:rPr>
          <w:spacing w:val="-15"/>
        </w:rPr>
        <w:t xml:space="preserve"> </w:t>
      </w:r>
      <w:r w:rsidRPr="00D93A69">
        <w:t>qaydada silmək hüququnu “Bank”a</w:t>
      </w:r>
      <w:r w:rsidRPr="00D93A69">
        <w:rPr>
          <w:spacing w:val="-4"/>
        </w:rPr>
        <w:t xml:space="preserve"> </w:t>
      </w:r>
      <w:r w:rsidRPr="00D93A69">
        <w:t>verir;</w:t>
      </w:r>
    </w:p>
    <w:p w14:paraId="0F11AE26" w14:textId="77777777" w:rsidR="00E6265B" w:rsidRPr="00D93A69" w:rsidRDefault="00383DDD">
      <w:pPr>
        <w:pStyle w:val="ListParagraph"/>
        <w:numPr>
          <w:ilvl w:val="3"/>
          <w:numId w:val="8"/>
        </w:numPr>
        <w:tabs>
          <w:tab w:val="left" w:pos="887"/>
        </w:tabs>
        <w:spacing w:line="242" w:lineRule="auto"/>
        <w:ind w:hanging="660"/>
      </w:pPr>
      <w:r w:rsidRPr="00D93A69">
        <w:t>Öz kredit borcları haqqında məlumatların alınması və onun haqqında toplanan məlumatlarda qeyri- dəqiqliyin aradan qaldırılması üçün yazılı formada Kredit Bürosuna müraciət etmək hüququna</w:t>
      </w:r>
      <w:r w:rsidRPr="00D93A69">
        <w:rPr>
          <w:spacing w:val="7"/>
        </w:rPr>
        <w:t xml:space="preserve"> </w:t>
      </w:r>
      <w:r w:rsidRPr="00D93A69">
        <w:t>malikdir;</w:t>
      </w:r>
    </w:p>
    <w:p w14:paraId="3452A7DF" w14:textId="77777777" w:rsidR="00E6265B" w:rsidRPr="00D93A69" w:rsidRDefault="00383DDD">
      <w:pPr>
        <w:pStyle w:val="ListParagraph"/>
        <w:numPr>
          <w:ilvl w:val="3"/>
          <w:numId w:val="8"/>
        </w:numPr>
        <w:tabs>
          <w:tab w:val="left" w:pos="887"/>
        </w:tabs>
        <w:ind w:hanging="660"/>
      </w:pPr>
      <w:r w:rsidRPr="00D93A69">
        <w:t>Bu müqavilənin qüvvədə olduğu müddət ərzində istənilən vaxt Kredit Bürosundan və Asan-Finans dövlət portalından onun haqqında olan bütün məlumatların “Bank” tərəfindən sorğu edilməsinə və məlumatların ötürülməsinə əvvəlcədən öz razılığını bildirir və bu razılığını birtərəfli qaydada geri götürə</w:t>
      </w:r>
      <w:r w:rsidRPr="00D93A69">
        <w:rPr>
          <w:spacing w:val="-35"/>
        </w:rPr>
        <w:t xml:space="preserve"> </w:t>
      </w:r>
      <w:r w:rsidRPr="00D93A69">
        <w:t>bilməz;</w:t>
      </w:r>
    </w:p>
    <w:p w14:paraId="61FED519" w14:textId="77777777" w:rsidR="00E6265B" w:rsidRPr="00D93A69" w:rsidRDefault="00383DDD">
      <w:pPr>
        <w:pStyle w:val="ListParagraph"/>
        <w:numPr>
          <w:ilvl w:val="3"/>
          <w:numId w:val="8"/>
        </w:numPr>
        <w:tabs>
          <w:tab w:val="left" w:pos="887"/>
        </w:tabs>
        <w:ind w:hanging="660"/>
      </w:pPr>
      <w:r w:rsidRPr="00D93A69">
        <w:t>Bu müqavilə üzrə öhdəliklərini pozduqda və ya vaxtında icra etmədikdə “Bank” bu öhdəliklərin icrasını təmin</w:t>
      </w:r>
      <w:r w:rsidRPr="00D93A69">
        <w:rPr>
          <w:spacing w:val="-14"/>
        </w:rPr>
        <w:t xml:space="preserve"> </w:t>
      </w:r>
      <w:r w:rsidRPr="00D93A69">
        <w:t>etmək</w:t>
      </w:r>
      <w:r w:rsidRPr="00D93A69">
        <w:rPr>
          <w:spacing w:val="-13"/>
        </w:rPr>
        <w:t xml:space="preserve"> </w:t>
      </w:r>
      <w:r w:rsidRPr="00D93A69">
        <w:t>üçün</w:t>
      </w:r>
      <w:r w:rsidRPr="00D93A69">
        <w:rPr>
          <w:spacing w:val="-14"/>
        </w:rPr>
        <w:t xml:space="preserve"> </w:t>
      </w:r>
      <w:r w:rsidRPr="00D93A69">
        <w:t>üçüncü</w:t>
      </w:r>
      <w:r w:rsidRPr="00D93A69">
        <w:rPr>
          <w:spacing w:val="-13"/>
        </w:rPr>
        <w:t xml:space="preserve"> </w:t>
      </w:r>
      <w:r w:rsidRPr="00D93A69">
        <w:t>şəxslərin</w:t>
      </w:r>
      <w:r w:rsidRPr="00D93A69">
        <w:rPr>
          <w:spacing w:val="-14"/>
        </w:rPr>
        <w:t xml:space="preserve"> </w:t>
      </w:r>
      <w:r w:rsidRPr="00D93A69">
        <w:t>xidmətlərindən</w:t>
      </w:r>
      <w:r w:rsidRPr="00D93A69">
        <w:rPr>
          <w:spacing w:val="-13"/>
        </w:rPr>
        <w:t xml:space="preserve"> </w:t>
      </w:r>
      <w:r w:rsidRPr="00D93A69">
        <w:t>istifadə</w:t>
      </w:r>
      <w:r w:rsidRPr="00D93A69">
        <w:rPr>
          <w:spacing w:val="-14"/>
        </w:rPr>
        <w:t xml:space="preserve"> </w:t>
      </w:r>
      <w:r w:rsidRPr="00D93A69">
        <w:t>etdikdə</w:t>
      </w:r>
      <w:r w:rsidRPr="00D93A69">
        <w:rPr>
          <w:spacing w:val="-13"/>
        </w:rPr>
        <w:t xml:space="preserve"> </w:t>
      </w:r>
      <w:r w:rsidRPr="00D93A69">
        <w:t>onun</w:t>
      </w:r>
      <w:r w:rsidRPr="00D93A69">
        <w:rPr>
          <w:spacing w:val="-14"/>
        </w:rPr>
        <w:t xml:space="preserve"> </w:t>
      </w:r>
      <w:r w:rsidRPr="00D93A69">
        <w:t>haqqında</w:t>
      </w:r>
      <w:r w:rsidRPr="00D93A69">
        <w:rPr>
          <w:spacing w:val="-13"/>
        </w:rPr>
        <w:t xml:space="preserve"> </w:t>
      </w:r>
      <w:r w:rsidRPr="00D93A69">
        <w:t>olan</w:t>
      </w:r>
      <w:r w:rsidRPr="00D93A69">
        <w:rPr>
          <w:spacing w:val="-13"/>
        </w:rPr>
        <w:t xml:space="preserve"> </w:t>
      </w:r>
      <w:r w:rsidRPr="00D93A69">
        <w:t>bütün</w:t>
      </w:r>
      <w:r w:rsidRPr="00D93A69">
        <w:rPr>
          <w:spacing w:val="-14"/>
        </w:rPr>
        <w:t xml:space="preserve"> </w:t>
      </w:r>
      <w:r w:rsidRPr="00D93A69">
        <w:t>məlumatların və sənədlərin, o cümlədən məzmunu bank sirrindən ibarət olan məlumatların və sənədlərin “Bank” tərəfindən üçüncü şəxslərə təqdim olunmasına əvvəlcədən razılıq verir və bu razılığını birtərəfli qaydada ləğv edə bilməz. Eyni zamanda müştəri tərəfindən əlaqə məlumatları (telefon nömrəsi, e-mail və s.) elektron və ya digər formada (mobil tətbiq vasitəsilə və s.) “Bank”a bildirilən və ya “Bank”a həmin məlumatlara</w:t>
      </w:r>
      <w:r w:rsidRPr="00D93A69">
        <w:rPr>
          <w:spacing w:val="-15"/>
        </w:rPr>
        <w:t xml:space="preserve"> </w:t>
      </w:r>
      <w:r w:rsidRPr="00D93A69">
        <w:t>(mənbələrə)</w:t>
      </w:r>
      <w:r w:rsidRPr="00D93A69">
        <w:rPr>
          <w:spacing w:val="-15"/>
        </w:rPr>
        <w:t xml:space="preserve"> </w:t>
      </w:r>
      <w:r w:rsidRPr="00D93A69">
        <w:t>çıxış</w:t>
      </w:r>
      <w:r w:rsidRPr="00D93A69">
        <w:rPr>
          <w:spacing w:val="-15"/>
        </w:rPr>
        <w:t xml:space="preserve"> </w:t>
      </w:r>
      <w:r w:rsidRPr="00D93A69">
        <w:t>imkanı</w:t>
      </w:r>
      <w:r w:rsidRPr="00D93A69">
        <w:rPr>
          <w:spacing w:val="-15"/>
        </w:rPr>
        <w:t xml:space="preserve"> </w:t>
      </w:r>
      <w:r w:rsidRPr="00D93A69">
        <w:t>verilən</w:t>
      </w:r>
      <w:r w:rsidRPr="00D93A69">
        <w:rPr>
          <w:spacing w:val="-15"/>
        </w:rPr>
        <w:t xml:space="preserve"> </w:t>
      </w:r>
      <w:r w:rsidRPr="00D93A69">
        <w:t>yollarla</w:t>
      </w:r>
      <w:r w:rsidRPr="00D93A69">
        <w:rPr>
          <w:spacing w:val="-15"/>
        </w:rPr>
        <w:t xml:space="preserve"> </w:t>
      </w:r>
      <w:r w:rsidRPr="00D93A69">
        <w:t>Bank</w:t>
      </w:r>
      <w:r w:rsidRPr="00D93A69">
        <w:rPr>
          <w:spacing w:val="-15"/>
        </w:rPr>
        <w:t xml:space="preserve"> </w:t>
      </w:r>
      <w:r w:rsidRPr="00D93A69">
        <w:t>tərəfindən</w:t>
      </w:r>
      <w:r w:rsidRPr="00D93A69">
        <w:rPr>
          <w:spacing w:val="-15"/>
        </w:rPr>
        <w:t xml:space="preserve"> </w:t>
      </w:r>
      <w:r w:rsidRPr="00D93A69">
        <w:t>həmin</w:t>
      </w:r>
      <w:r w:rsidRPr="00D93A69">
        <w:rPr>
          <w:spacing w:val="-14"/>
        </w:rPr>
        <w:t xml:space="preserve"> </w:t>
      </w:r>
      <w:r w:rsidRPr="00D93A69">
        <w:t>məlumatların</w:t>
      </w:r>
      <w:r w:rsidRPr="00D93A69">
        <w:rPr>
          <w:spacing w:val="-15"/>
        </w:rPr>
        <w:t xml:space="preserve"> </w:t>
      </w:r>
      <w:r w:rsidRPr="00D93A69">
        <w:t>əldə</w:t>
      </w:r>
      <w:r w:rsidRPr="00D93A69">
        <w:rPr>
          <w:spacing w:val="-15"/>
        </w:rPr>
        <w:t xml:space="preserve"> </w:t>
      </w:r>
      <w:r w:rsidRPr="00D93A69">
        <w:t>edilməsinə və bu məlumatlardan öhdəliklərin icrasını təmin etmək (təqib etmək) üçün istifadə edilməsinə müştəri tərəfindən əvvəlcədən razılıq verilir və bu razılığını birtərəfli qaydada ləğv edə</w:t>
      </w:r>
      <w:r w:rsidRPr="00D93A69">
        <w:rPr>
          <w:spacing w:val="-22"/>
        </w:rPr>
        <w:t xml:space="preserve"> </w:t>
      </w:r>
      <w:r w:rsidRPr="00D93A69">
        <w:t>bilməz.</w:t>
      </w:r>
    </w:p>
    <w:p w14:paraId="08421E0A" w14:textId="77777777" w:rsidR="00E6265B" w:rsidRPr="00D93A69" w:rsidRDefault="00383DDD">
      <w:pPr>
        <w:pStyle w:val="ListParagraph"/>
        <w:numPr>
          <w:ilvl w:val="3"/>
          <w:numId w:val="8"/>
        </w:numPr>
        <w:tabs>
          <w:tab w:val="left" w:pos="887"/>
        </w:tabs>
        <w:ind w:hanging="660"/>
      </w:pPr>
      <w:r w:rsidRPr="00D93A69">
        <w:t>Borcalan kreditin alınması üçün Banka təqdim etdiyi sənədlərdə hər hansı bir dəyişiklik baş verdikdə, həmin</w:t>
      </w:r>
      <w:r w:rsidRPr="00D93A69">
        <w:rPr>
          <w:spacing w:val="-4"/>
        </w:rPr>
        <w:t xml:space="preserve"> </w:t>
      </w:r>
      <w:r w:rsidRPr="00D93A69">
        <w:t>dəyişikliyin</w:t>
      </w:r>
      <w:r w:rsidRPr="00D93A69">
        <w:rPr>
          <w:spacing w:val="-3"/>
        </w:rPr>
        <w:t xml:space="preserve"> </w:t>
      </w:r>
      <w:r w:rsidRPr="00D93A69">
        <w:t>baş</w:t>
      </w:r>
      <w:r w:rsidRPr="00D93A69">
        <w:rPr>
          <w:spacing w:val="-3"/>
        </w:rPr>
        <w:t xml:space="preserve"> </w:t>
      </w:r>
      <w:r w:rsidRPr="00D93A69">
        <w:t>verməsindən</w:t>
      </w:r>
      <w:r w:rsidRPr="00D93A69">
        <w:rPr>
          <w:spacing w:val="-3"/>
        </w:rPr>
        <w:t xml:space="preserve"> </w:t>
      </w:r>
      <w:r w:rsidRPr="00D93A69">
        <w:t>sonrakı</w:t>
      </w:r>
      <w:r w:rsidRPr="00D93A69">
        <w:rPr>
          <w:spacing w:val="-3"/>
        </w:rPr>
        <w:t xml:space="preserve"> </w:t>
      </w:r>
      <w:r w:rsidRPr="00D93A69">
        <w:t>3</w:t>
      </w:r>
      <w:r w:rsidRPr="00D93A69">
        <w:rPr>
          <w:spacing w:val="-3"/>
        </w:rPr>
        <w:t xml:space="preserve"> </w:t>
      </w:r>
      <w:r w:rsidRPr="00D93A69">
        <w:t>(üç)</w:t>
      </w:r>
      <w:r w:rsidRPr="00D93A69">
        <w:rPr>
          <w:spacing w:val="-4"/>
        </w:rPr>
        <w:t xml:space="preserve"> </w:t>
      </w:r>
      <w:r w:rsidRPr="00D93A69">
        <w:t>iş</w:t>
      </w:r>
      <w:r w:rsidRPr="00D93A69">
        <w:rPr>
          <w:spacing w:val="-3"/>
        </w:rPr>
        <w:t xml:space="preserve"> </w:t>
      </w:r>
      <w:r w:rsidRPr="00D93A69">
        <w:t>günü</w:t>
      </w:r>
      <w:r w:rsidRPr="00D93A69">
        <w:rPr>
          <w:spacing w:val="-4"/>
        </w:rPr>
        <w:t xml:space="preserve"> </w:t>
      </w:r>
      <w:r w:rsidRPr="00D93A69">
        <w:t>ərzində</w:t>
      </w:r>
      <w:r w:rsidRPr="00D93A69">
        <w:rPr>
          <w:spacing w:val="-3"/>
        </w:rPr>
        <w:t xml:space="preserve"> </w:t>
      </w:r>
      <w:r w:rsidRPr="00D93A69">
        <w:t>bu</w:t>
      </w:r>
      <w:r w:rsidRPr="00D93A69">
        <w:rPr>
          <w:spacing w:val="-3"/>
        </w:rPr>
        <w:t xml:space="preserve"> </w:t>
      </w:r>
      <w:r w:rsidRPr="00D93A69">
        <w:t>barədə</w:t>
      </w:r>
      <w:r w:rsidRPr="00D93A69">
        <w:rPr>
          <w:spacing w:val="-3"/>
        </w:rPr>
        <w:t xml:space="preserve"> </w:t>
      </w:r>
      <w:r w:rsidRPr="00D93A69">
        <w:t>Bankı</w:t>
      </w:r>
      <w:r w:rsidRPr="00D93A69">
        <w:rPr>
          <w:spacing w:val="-3"/>
        </w:rPr>
        <w:t xml:space="preserve"> </w:t>
      </w:r>
      <w:r w:rsidRPr="00D93A69">
        <w:t>xəbərdar</w:t>
      </w:r>
      <w:r w:rsidRPr="00D93A69">
        <w:rPr>
          <w:spacing w:val="-4"/>
        </w:rPr>
        <w:t xml:space="preserve"> </w:t>
      </w:r>
      <w:r w:rsidRPr="00D93A69">
        <w:t>etməlidir;</w:t>
      </w:r>
    </w:p>
    <w:p w14:paraId="6B872612" w14:textId="77777777" w:rsidR="00E6265B" w:rsidRPr="00D93A69" w:rsidRDefault="00383DDD">
      <w:pPr>
        <w:pStyle w:val="ListParagraph"/>
        <w:numPr>
          <w:ilvl w:val="3"/>
          <w:numId w:val="8"/>
        </w:numPr>
        <w:tabs>
          <w:tab w:val="left" w:pos="887"/>
        </w:tabs>
        <w:spacing w:line="237" w:lineRule="auto"/>
        <w:ind w:left="225" w:right="111" w:firstLine="0"/>
      </w:pPr>
      <w:r w:rsidRPr="00D93A69">
        <w:t>Hesaba səhv daxil edilmiş pul vəsaitlərini növbəti əməliyyat günündən gec olmayaraq geri qaytarmalıdır; 5.9.2.9.Ödəniş</w:t>
      </w:r>
      <w:r w:rsidRPr="00D93A69">
        <w:rPr>
          <w:spacing w:val="-13"/>
        </w:rPr>
        <w:t xml:space="preserve"> </w:t>
      </w:r>
      <w:r w:rsidRPr="00D93A69">
        <w:t>sənədlərini</w:t>
      </w:r>
      <w:r w:rsidRPr="00D93A69">
        <w:rPr>
          <w:spacing w:val="-13"/>
        </w:rPr>
        <w:t xml:space="preserve"> </w:t>
      </w:r>
      <w:r w:rsidRPr="00D93A69">
        <w:t>Azərbaycan</w:t>
      </w:r>
      <w:r w:rsidRPr="00D93A69">
        <w:rPr>
          <w:spacing w:val="-13"/>
        </w:rPr>
        <w:t xml:space="preserve"> </w:t>
      </w:r>
      <w:r w:rsidRPr="00D93A69">
        <w:t>Respublikası</w:t>
      </w:r>
      <w:r w:rsidRPr="00D93A69">
        <w:rPr>
          <w:spacing w:val="-13"/>
        </w:rPr>
        <w:t xml:space="preserve"> </w:t>
      </w:r>
      <w:r w:rsidRPr="00D93A69">
        <w:t>Mərkəzi</w:t>
      </w:r>
      <w:r w:rsidRPr="00D93A69">
        <w:rPr>
          <w:spacing w:val="-12"/>
        </w:rPr>
        <w:t xml:space="preserve"> </w:t>
      </w:r>
      <w:r w:rsidRPr="00D93A69">
        <w:t>Bankının</w:t>
      </w:r>
      <w:r w:rsidRPr="00D93A69">
        <w:rPr>
          <w:spacing w:val="-13"/>
        </w:rPr>
        <w:t xml:space="preserve"> </w:t>
      </w:r>
      <w:r w:rsidRPr="00D93A69">
        <w:t>normativ</w:t>
      </w:r>
      <w:r w:rsidRPr="00D93A69">
        <w:rPr>
          <w:spacing w:val="-13"/>
        </w:rPr>
        <w:t xml:space="preserve"> </w:t>
      </w:r>
      <w:r w:rsidRPr="00D93A69">
        <w:t>hüquqi</w:t>
      </w:r>
      <w:r w:rsidRPr="00D93A69">
        <w:rPr>
          <w:spacing w:val="-13"/>
        </w:rPr>
        <w:t xml:space="preserve"> </w:t>
      </w:r>
      <w:r w:rsidRPr="00D93A69">
        <w:t>xarakterli</w:t>
      </w:r>
      <w:r w:rsidRPr="00D93A69">
        <w:rPr>
          <w:spacing w:val="-12"/>
        </w:rPr>
        <w:t xml:space="preserve"> </w:t>
      </w:r>
      <w:r w:rsidRPr="00D93A69">
        <w:t>aktlarına</w:t>
      </w:r>
      <w:r w:rsidRPr="00D93A69">
        <w:rPr>
          <w:spacing w:val="-13"/>
        </w:rPr>
        <w:t xml:space="preserve"> </w:t>
      </w:r>
      <w:r w:rsidRPr="00D93A69">
        <w:t>uyğun</w:t>
      </w:r>
    </w:p>
    <w:p w14:paraId="3ACC6279" w14:textId="77777777" w:rsidR="00E6265B" w:rsidRPr="00D93A69" w:rsidRDefault="00383DDD">
      <w:pPr>
        <w:pStyle w:val="BodyText"/>
        <w:ind w:right="0"/>
      </w:pPr>
      <w:r w:rsidRPr="00D93A69">
        <w:t>olaraq tərtib edərək Banka təqdim etməlidir;</w:t>
      </w:r>
    </w:p>
    <w:p w14:paraId="4DEA7F04" w14:textId="77777777" w:rsidR="00E6265B" w:rsidRPr="00D93A69" w:rsidRDefault="00383DDD">
      <w:pPr>
        <w:pStyle w:val="BodyText"/>
        <w:spacing w:before="1"/>
        <w:ind w:left="320" w:right="317"/>
        <w:jc w:val="center"/>
      </w:pPr>
      <w:r w:rsidRPr="00D93A69">
        <w:t>5.9.2.10.İstənilən lazımi dövr üçün Bankın Tariflərinə uyğun haqq ödəməklə hesabdan əlavə çıxarış, eləcə də, Hesabdan vəsaitin silinməsinin düzgünlüyünü təsdiq edən sənədləri təqdim etməyi tələb edə bilər; 5.9.2.11.Bankın, Əmanətlərin Sığortalanması Fondunun iştirakçısı olması, əmanətlərin sığortalanması</w:t>
      </w:r>
      <w:r w:rsidRPr="00D93A69">
        <w:rPr>
          <w:spacing w:val="-14"/>
        </w:rPr>
        <w:t xml:space="preserve"> </w:t>
      </w:r>
      <w:r w:rsidRPr="00D93A69">
        <w:t>şərtləri,</w:t>
      </w:r>
    </w:p>
    <w:p w14:paraId="3817AC19" w14:textId="77777777" w:rsidR="00E6265B" w:rsidRPr="00D93A69" w:rsidRDefault="00383DDD">
      <w:pPr>
        <w:pStyle w:val="BodyText"/>
        <w:spacing w:before="2" w:line="237" w:lineRule="auto"/>
      </w:pPr>
      <w:r w:rsidRPr="00D93A69">
        <w:t>kompensasiya ödənilməsinin şərtləri və qaydaları barədə yazılı və şifahi sorğu ilə Banka müraciət etmək və ondan yazılı məlumat almaq hüququna malikdir;</w:t>
      </w:r>
    </w:p>
    <w:p w14:paraId="7F9DEE11" w14:textId="58AD7078" w:rsidR="00E6265B" w:rsidRPr="00D93A69" w:rsidRDefault="00383DDD" w:rsidP="00383DDD">
      <w:pPr>
        <w:pStyle w:val="ListParagraph"/>
        <w:numPr>
          <w:ilvl w:val="3"/>
          <w:numId w:val="7"/>
        </w:numPr>
        <w:tabs>
          <w:tab w:val="left" w:pos="887"/>
        </w:tabs>
        <w:spacing w:before="1"/>
        <w:ind w:hanging="770"/>
      </w:pPr>
      <w:r w:rsidRPr="00D93A69">
        <w:t>Kartın itməsi, oğurlanması, üzərində təhriflər edilməsi və üçüncü şəxslər tərəfindən qanunsuz istifadə edilməsinin</w:t>
      </w:r>
      <w:r w:rsidRPr="00D93A69">
        <w:rPr>
          <w:spacing w:val="-13"/>
        </w:rPr>
        <w:t xml:space="preserve"> </w:t>
      </w:r>
      <w:r w:rsidRPr="00D93A69">
        <w:t>qarşısının</w:t>
      </w:r>
      <w:r w:rsidRPr="00D93A69">
        <w:rPr>
          <w:spacing w:val="-12"/>
        </w:rPr>
        <w:t xml:space="preserve"> </w:t>
      </w:r>
      <w:r w:rsidRPr="00D93A69">
        <w:t>alınması</w:t>
      </w:r>
      <w:r w:rsidRPr="00D93A69">
        <w:rPr>
          <w:spacing w:val="-12"/>
        </w:rPr>
        <w:t xml:space="preserve"> </w:t>
      </w:r>
      <w:r w:rsidRPr="00D93A69">
        <w:t>üçün</w:t>
      </w:r>
      <w:r w:rsidRPr="00D93A69">
        <w:rPr>
          <w:spacing w:val="-12"/>
        </w:rPr>
        <w:t xml:space="preserve"> </w:t>
      </w:r>
      <w:r w:rsidRPr="00D93A69">
        <w:t>bütün</w:t>
      </w:r>
      <w:r w:rsidRPr="00D93A69">
        <w:rPr>
          <w:spacing w:val="-10"/>
        </w:rPr>
        <w:t xml:space="preserve"> </w:t>
      </w:r>
      <w:r w:rsidRPr="00D93A69">
        <w:t>mümkün</w:t>
      </w:r>
      <w:r w:rsidRPr="00D93A69">
        <w:rPr>
          <w:spacing w:val="-12"/>
        </w:rPr>
        <w:t xml:space="preserve"> </w:t>
      </w:r>
      <w:r w:rsidRPr="00D93A69">
        <w:t>tədbirləri</w:t>
      </w:r>
      <w:r w:rsidRPr="00D93A69">
        <w:rPr>
          <w:spacing w:val="-12"/>
        </w:rPr>
        <w:t xml:space="preserve"> </w:t>
      </w:r>
      <w:r w:rsidRPr="00D93A69">
        <w:t>görməlidir.</w:t>
      </w:r>
      <w:r w:rsidRPr="00D93A69">
        <w:rPr>
          <w:spacing w:val="-12"/>
        </w:rPr>
        <w:t xml:space="preserve"> </w:t>
      </w:r>
      <w:r w:rsidRPr="00D93A69">
        <w:t>Kartın</w:t>
      </w:r>
      <w:r w:rsidRPr="00D93A69">
        <w:rPr>
          <w:spacing w:val="-12"/>
        </w:rPr>
        <w:t xml:space="preserve"> </w:t>
      </w:r>
      <w:r w:rsidRPr="00D93A69">
        <w:t>itirilməsi,</w:t>
      </w:r>
      <w:r w:rsidRPr="00D93A69">
        <w:rPr>
          <w:spacing w:val="-12"/>
        </w:rPr>
        <w:t xml:space="preserve"> </w:t>
      </w:r>
      <w:r w:rsidRPr="00D93A69">
        <w:t>oğurlanması</w:t>
      </w:r>
      <w:r w:rsidRPr="00D93A69">
        <w:rPr>
          <w:spacing w:val="-12"/>
        </w:rPr>
        <w:t xml:space="preserve"> </w:t>
      </w:r>
      <w:r w:rsidRPr="00D93A69">
        <w:t>və üçüncü şəxslər tərəfindən qanunsuz istifadə edilməsi halları aşkarlandıqda, kartın üzərində</w:t>
      </w:r>
      <w:r w:rsidRPr="00D93A69">
        <w:rPr>
          <w:spacing w:val="23"/>
        </w:rPr>
        <w:t xml:space="preserve"> </w:t>
      </w:r>
      <w:r w:rsidRPr="00D93A69">
        <w:t>təhriflər</w:t>
      </w:r>
      <w:r>
        <w:t xml:space="preserve"> </w:t>
      </w:r>
      <w:r w:rsidRPr="00D93A69">
        <w:t>edildikdə</w:t>
      </w:r>
      <w:r w:rsidRPr="00383DDD">
        <w:rPr>
          <w:spacing w:val="-11"/>
        </w:rPr>
        <w:t xml:space="preserve"> </w:t>
      </w:r>
      <w:r w:rsidRPr="00D93A69">
        <w:t>bu</w:t>
      </w:r>
      <w:r w:rsidRPr="00383DDD">
        <w:rPr>
          <w:spacing w:val="-11"/>
        </w:rPr>
        <w:t xml:space="preserve"> </w:t>
      </w:r>
      <w:r w:rsidRPr="00D93A69">
        <w:t>müqavilənin</w:t>
      </w:r>
      <w:r w:rsidRPr="00383DDD">
        <w:rPr>
          <w:spacing w:val="-11"/>
        </w:rPr>
        <w:t xml:space="preserve"> </w:t>
      </w:r>
      <w:r w:rsidRPr="00D93A69">
        <w:t>3.1.13.-cü</w:t>
      </w:r>
      <w:r w:rsidRPr="00383DDD">
        <w:rPr>
          <w:spacing w:val="-10"/>
        </w:rPr>
        <w:t xml:space="preserve"> </w:t>
      </w:r>
      <w:r w:rsidRPr="00D93A69">
        <w:t>maddəsində</w:t>
      </w:r>
      <w:r w:rsidRPr="00383DDD">
        <w:rPr>
          <w:spacing w:val="-11"/>
        </w:rPr>
        <w:t xml:space="preserve"> </w:t>
      </w:r>
      <w:r w:rsidRPr="00D93A69">
        <w:t>göstərilmiş</w:t>
      </w:r>
      <w:r w:rsidRPr="00383DDD">
        <w:rPr>
          <w:spacing w:val="-11"/>
        </w:rPr>
        <w:t xml:space="preserve"> </w:t>
      </w:r>
      <w:r w:rsidRPr="00D93A69">
        <w:t>qaydada</w:t>
      </w:r>
      <w:r w:rsidRPr="00383DDD">
        <w:rPr>
          <w:spacing w:val="-10"/>
        </w:rPr>
        <w:t xml:space="preserve"> </w:t>
      </w:r>
      <w:r w:rsidRPr="00D93A69">
        <w:t>Bankı,</w:t>
      </w:r>
      <w:r w:rsidRPr="00383DDD">
        <w:rPr>
          <w:spacing w:val="-11"/>
        </w:rPr>
        <w:t xml:space="preserve"> </w:t>
      </w:r>
      <w:r w:rsidRPr="00D93A69">
        <w:t>yaxud</w:t>
      </w:r>
      <w:r w:rsidRPr="00383DDD">
        <w:rPr>
          <w:spacing w:val="-11"/>
        </w:rPr>
        <w:t xml:space="preserve"> </w:t>
      </w:r>
      <w:r w:rsidRPr="00D93A69">
        <w:t>Banka</w:t>
      </w:r>
      <w:r w:rsidRPr="00383DDD">
        <w:rPr>
          <w:spacing w:val="-10"/>
        </w:rPr>
        <w:t xml:space="preserve"> </w:t>
      </w:r>
      <w:r w:rsidRPr="00D93A69">
        <w:t>xidmət</w:t>
      </w:r>
      <w:r w:rsidRPr="00383DDD">
        <w:rPr>
          <w:spacing w:val="-11"/>
        </w:rPr>
        <w:t xml:space="preserve"> </w:t>
      </w:r>
      <w:r w:rsidRPr="00D93A69">
        <w:t>göstərən Kart Prosessinq Təşkilatını dərhal məlumatlandırmalıdır. Borcalan tərəfindən məlumatların vaxtında verilməməsinə görə, eləcə də yuxarıda göstərilən hallarda kartdan istifadə etməklə aparılan əməliyyatlara görə Bank məsuliyyət</w:t>
      </w:r>
      <w:r w:rsidRPr="00383DDD">
        <w:rPr>
          <w:spacing w:val="-4"/>
        </w:rPr>
        <w:t xml:space="preserve"> </w:t>
      </w:r>
      <w:r w:rsidRPr="00D93A69">
        <w:t>daşımır.</w:t>
      </w:r>
    </w:p>
    <w:p w14:paraId="68C2FF4E" w14:textId="77777777" w:rsidR="00E6265B" w:rsidRPr="00D93A69" w:rsidRDefault="00383DDD">
      <w:pPr>
        <w:pStyle w:val="ListParagraph"/>
        <w:numPr>
          <w:ilvl w:val="3"/>
          <w:numId w:val="7"/>
        </w:numPr>
        <w:tabs>
          <w:tab w:val="left" w:pos="887"/>
        </w:tabs>
        <w:spacing w:before="1"/>
        <w:ind w:hanging="770"/>
      </w:pPr>
      <w:r w:rsidRPr="00D93A69">
        <w:t>Hesabda olan pul vəsaitindən hər hansı qeyri-qanuni məqsəd, o cümlədən çirkli pulların yuyulması (qeyri- qanuni yolla əldə edilmiş gəlirlərin leqallaşdırılması) və terrorizmin maliyyələşdirilməsi üçün istifadə etməyəcəyinə təminat verir və buna görə məsuliyyət</w:t>
      </w:r>
      <w:r w:rsidRPr="00D93A69">
        <w:rPr>
          <w:spacing w:val="-10"/>
        </w:rPr>
        <w:t xml:space="preserve"> </w:t>
      </w:r>
      <w:r w:rsidRPr="00D93A69">
        <w:t>daşıyır.</w:t>
      </w:r>
    </w:p>
    <w:p w14:paraId="1BC93A5D" w14:textId="77777777" w:rsidR="00E6265B" w:rsidRPr="00D93A69" w:rsidRDefault="00383DDD">
      <w:pPr>
        <w:pStyle w:val="ListParagraph"/>
        <w:numPr>
          <w:ilvl w:val="3"/>
          <w:numId w:val="7"/>
        </w:numPr>
        <w:tabs>
          <w:tab w:val="left" w:pos="887"/>
        </w:tabs>
        <w:ind w:hanging="770"/>
      </w:pPr>
      <w:r w:rsidRPr="00D93A69">
        <w:t>Borcalan</w:t>
      </w:r>
      <w:r w:rsidRPr="00D93A69">
        <w:rPr>
          <w:spacing w:val="-8"/>
        </w:rPr>
        <w:t xml:space="preserve"> </w:t>
      </w:r>
      <w:r w:rsidRPr="00D93A69">
        <w:t>təqdim</w:t>
      </w:r>
      <w:r w:rsidRPr="00D93A69">
        <w:rPr>
          <w:spacing w:val="-8"/>
        </w:rPr>
        <w:t xml:space="preserve"> </w:t>
      </w:r>
      <w:r w:rsidRPr="00D93A69">
        <w:t>etdiyi</w:t>
      </w:r>
      <w:r w:rsidRPr="00D93A69">
        <w:rPr>
          <w:spacing w:val="-8"/>
        </w:rPr>
        <w:t xml:space="preserve"> </w:t>
      </w:r>
      <w:r w:rsidRPr="00D93A69">
        <w:t>mobil</w:t>
      </w:r>
      <w:r w:rsidRPr="00D93A69">
        <w:rPr>
          <w:spacing w:val="-8"/>
        </w:rPr>
        <w:t xml:space="preserve"> </w:t>
      </w:r>
      <w:r w:rsidRPr="00D93A69">
        <w:t>nömrənin</w:t>
      </w:r>
      <w:r w:rsidRPr="00D93A69">
        <w:rPr>
          <w:spacing w:val="-8"/>
        </w:rPr>
        <w:t xml:space="preserve"> </w:t>
      </w:r>
      <w:r w:rsidRPr="00D93A69">
        <w:t>həqiqətən</w:t>
      </w:r>
      <w:r w:rsidRPr="00D93A69">
        <w:rPr>
          <w:spacing w:val="-7"/>
        </w:rPr>
        <w:t xml:space="preserve"> </w:t>
      </w:r>
      <w:r w:rsidRPr="00D93A69">
        <w:t>ona</w:t>
      </w:r>
      <w:r w:rsidRPr="00D93A69">
        <w:rPr>
          <w:spacing w:val="-8"/>
        </w:rPr>
        <w:t xml:space="preserve"> </w:t>
      </w:r>
      <w:r w:rsidRPr="00D93A69">
        <w:t>məxsus</w:t>
      </w:r>
      <w:r w:rsidRPr="00D93A69">
        <w:rPr>
          <w:spacing w:val="-8"/>
        </w:rPr>
        <w:t xml:space="preserve"> </w:t>
      </w:r>
      <w:r w:rsidRPr="00D93A69">
        <w:t>olmasını</w:t>
      </w:r>
      <w:r w:rsidRPr="00D93A69">
        <w:rPr>
          <w:spacing w:val="-9"/>
        </w:rPr>
        <w:t xml:space="preserve"> </w:t>
      </w:r>
      <w:r w:rsidRPr="00D93A69">
        <w:t>təsdiq</w:t>
      </w:r>
      <w:r w:rsidRPr="00D93A69">
        <w:rPr>
          <w:spacing w:val="-8"/>
        </w:rPr>
        <w:t xml:space="preserve"> </w:t>
      </w:r>
      <w:r w:rsidRPr="00D93A69">
        <w:t>edir</w:t>
      </w:r>
      <w:r w:rsidRPr="00D93A69">
        <w:rPr>
          <w:spacing w:val="-7"/>
        </w:rPr>
        <w:t xml:space="preserve"> </w:t>
      </w:r>
      <w:r w:rsidRPr="00D93A69">
        <w:t>və</w:t>
      </w:r>
      <w:r w:rsidRPr="00D93A69">
        <w:rPr>
          <w:spacing w:val="39"/>
        </w:rPr>
        <w:t xml:space="preserve"> </w:t>
      </w:r>
      <w:r w:rsidRPr="00D93A69">
        <w:t>gələcəkdə</w:t>
      </w:r>
      <w:r w:rsidRPr="00D93A69">
        <w:rPr>
          <w:spacing w:val="-8"/>
        </w:rPr>
        <w:t xml:space="preserve"> </w:t>
      </w:r>
      <w:r w:rsidRPr="00D93A69">
        <w:t>nömrənin dəyişdirilməsi barədə banka məlumat verəcəyini öz öhdəsinə</w:t>
      </w:r>
      <w:r w:rsidRPr="00D93A69">
        <w:rPr>
          <w:spacing w:val="-11"/>
        </w:rPr>
        <w:t xml:space="preserve"> </w:t>
      </w:r>
      <w:r w:rsidRPr="00D93A69">
        <w:t>götürür.</w:t>
      </w:r>
    </w:p>
    <w:p w14:paraId="11D0D243" w14:textId="77777777" w:rsidR="00E6265B" w:rsidRPr="00D93A69" w:rsidRDefault="00383DDD">
      <w:pPr>
        <w:pStyle w:val="ListParagraph"/>
        <w:numPr>
          <w:ilvl w:val="3"/>
          <w:numId w:val="7"/>
        </w:numPr>
        <w:tabs>
          <w:tab w:val="left" w:pos="887"/>
        </w:tabs>
        <w:spacing w:before="4" w:line="237" w:lineRule="auto"/>
        <w:ind w:left="115" w:firstLine="0"/>
      </w:pPr>
      <w:r w:rsidRPr="00D93A69">
        <w:t>Kartla bağlı məlumatları əldə etmək üçün Bankın rəsmi saytı ilə mütəmadi olaraq tanış olmaq. 5.9.2.16.Borcalan</w:t>
      </w:r>
      <w:r w:rsidRPr="00D93A69">
        <w:rPr>
          <w:spacing w:val="19"/>
        </w:rPr>
        <w:t xml:space="preserve"> </w:t>
      </w:r>
      <w:r w:rsidRPr="00D93A69">
        <w:t>Banka</w:t>
      </w:r>
      <w:r w:rsidRPr="00D93A69">
        <w:rPr>
          <w:spacing w:val="19"/>
        </w:rPr>
        <w:t xml:space="preserve"> </w:t>
      </w:r>
      <w:r w:rsidRPr="00D93A69">
        <w:t>düzgün</w:t>
      </w:r>
      <w:r w:rsidRPr="00D93A69">
        <w:rPr>
          <w:spacing w:val="20"/>
        </w:rPr>
        <w:t xml:space="preserve"> </w:t>
      </w:r>
      <w:r w:rsidRPr="00D93A69">
        <w:t>və</w:t>
      </w:r>
      <w:r w:rsidRPr="00D93A69">
        <w:rPr>
          <w:spacing w:val="19"/>
        </w:rPr>
        <w:t xml:space="preserve"> </w:t>
      </w:r>
      <w:r w:rsidRPr="00D93A69">
        <w:t>təhrif</w:t>
      </w:r>
      <w:r w:rsidRPr="00D93A69">
        <w:rPr>
          <w:spacing w:val="19"/>
        </w:rPr>
        <w:t xml:space="preserve"> </w:t>
      </w:r>
      <w:r w:rsidRPr="00D93A69">
        <w:t>olunmamış</w:t>
      </w:r>
      <w:r w:rsidRPr="00D93A69">
        <w:rPr>
          <w:spacing w:val="20"/>
        </w:rPr>
        <w:t xml:space="preserve"> </w:t>
      </w:r>
      <w:r w:rsidRPr="00D93A69">
        <w:t>məlumatlar</w:t>
      </w:r>
      <w:r w:rsidRPr="00D93A69">
        <w:rPr>
          <w:spacing w:val="19"/>
        </w:rPr>
        <w:t xml:space="preserve"> </w:t>
      </w:r>
      <w:r w:rsidRPr="00D93A69">
        <w:t>təqdim</w:t>
      </w:r>
      <w:r w:rsidRPr="00D93A69">
        <w:rPr>
          <w:spacing w:val="18"/>
        </w:rPr>
        <w:t xml:space="preserve"> </w:t>
      </w:r>
      <w:r w:rsidRPr="00D93A69">
        <w:t>etməlidir.</w:t>
      </w:r>
      <w:r w:rsidRPr="00D93A69">
        <w:rPr>
          <w:spacing w:val="20"/>
        </w:rPr>
        <w:t xml:space="preserve"> </w:t>
      </w:r>
      <w:r w:rsidRPr="00D93A69">
        <w:t>O,</w:t>
      </w:r>
      <w:r w:rsidRPr="00D93A69">
        <w:rPr>
          <w:spacing w:val="19"/>
        </w:rPr>
        <w:t xml:space="preserve"> </w:t>
      </w:r>
      <w:r w:rsidRPr="00D93A69">
        <w:t>bu</w:t>
      </w:r>
      <w:r w:rsidRPr="00D93A69">
        <w:rPr>
          <w:spacing w:val="18"/>
        </w:rPr>
        <w:t xml:space="preserve"> </w:t>
      </w:r>
      <w:r w:rsidRPr="00D93A69">
        <w:t>Müqavilənin</w:t>
      </w:r>
      <w:r w:rsidRPr="00D93A69">
        <w:rPr>
          <w:spacing w:val="20"/>
        </w:rPr>
        <w:t xml:space="preserve"> </w:t>
      </w:r>
      <w:r w:rsidRPr="00D93A69">
        <w:t>müvafiq</w:t>
      </w:r>
    </w:p>
    <w:p w14:paraId="131F0AF7" w14:textId="77777777" w:rsidR="00E6265B" w:rsidRPr="00D93A69" w:rsidRDefault="00383DDD">
      <w:pPr>
        <w:pStyle w:val="BodyText"/>
        <w:spacing w:before="1"/>
        <w:ind w:right="111"/>
      </w:pPr>
      <w:r w:rsidRPr="00D93A69">
        <w:t>qaydada icrasına təsir edə biləcək bütün şərait və hadisələr barədə, o cümlədən adı, soyadı, atasının adı, qeydiyyat</w:t>
      </w:r>
      <w:r w:rsidRPr="00D93A69">
        <w:rPr>
          <w:spacing w:val="-12"/>
        </w:rPr>
        <w:t xml:space="preserve"> </w:t>
      </w:r>
      <w:r w:rsidRPr="00D93A69">
        <w:t>və</w:t>
      </w:r>
      <w:r w:rsidRPr="00D93A69">
        <w:rPr>
          <w:spacing w:val="-11"/>
        </w:rPr>
        <w:t xml:space="preserve"> </w:t>
      </w:r>
      <w:r w:rsidRPr="00D93A69">
        <w:t>faktiki</w:t>
      </w:r>
      <w:r w:rsidRPr="00D93A69">
        <w:rPr>
          <w:spacing w:val="-12"/>
        </w:rPr>
        <w:t xml:space="preserve"> </w:t>
      </w:r>
      <w:r w:rsidRPr="00D93A69">
        <w:t>ünvanlarında,</w:t>
      </w:r>
      <w:r w:rsidRPr="00D93A69">
        <w:rPr>
          <w:spacing w:val="-11"/>
        </w:rPr>
        <w:t xml:space="preserve"> </w:t>
      </w:r>
      <w:r w:rsidRPr="00D93A69">
        <w:t>mobil</w:t>
      </w:r>
      <w:r w:rsidRPr="00D93A69">
        <w:rPr>
          <w:spacing w:val="-11"/>
        </w:rPr>
        <w:t xml:space="preserve"> </w:t>
      </w:r>
      <w:r w:rsidRPr="00D93A69">
        <w:t>nömrəsində</w:t>
      </w:r>
      <w:r w:rsidRPr="00D93A69">
        <w:rPr>
          <w:spacing w:val="-11"/>
        </w:rPr>
        <w:t xml:space="preserve"> </w:t>
      </w:r>
      <w:r w:rsidRPr="00D93A69">
        <w:t>və</w:t>
      </w:r>
      <w:r w:rsidRPr="00D93A69">
        <w:rPr>
          <w:spacing w:val="-12"/>
        </w:rPr>
        <w:t xml:space="preserve"> </w:t>
      </w:r>
      <w:r w:rsidRPr="00D93A69">
        <w:t>əvvəllər</w:t>
      </w:r>
      <w:r w:rsidRPr="00D93A69">
        <w:rPr>
          <w:spacing w:val="-11"/>
        </w:rPr>
        <w:t xml:space="preserve"> </w:t>
      </w:r>
      <w:r w:rsidRPr="00D93A69">
        <w:t>Banka</w:t>
      </w:r>
      <w:r w:rsidRPr="00D93A69">
        <w:rPr>
          <w:spacing w:val="-12"/>
        </w:rPr>
        <w:t xml:space="preserve"> </w:t>
      </w:r>
      <w:r w:rsidRPr="00D93A69">
        <w:t>təqdim</w:t>
      </w:r>
      <w:r w:rsidRPr="00D93A69">
        <w:rPr>
          <w:spacing w:val="-13"/>
        </w:rPr>
        <w:t xml:space="preserve"> </w:t>
      </w:r>
      <w:r w:rsidRPr="00D93A69">
        <w:t>edilmiş</w:t>
      </w:r>
      <w:r w:rsidRPr="00D93A69">
        <w:rPr>
          <w:spacing w:val="-11"/>
        </w:rPr>
        <w:t xml:space="preserve"> </w:t>
      </w:r>
      <w:r w:rsidRPr="00D93A69">
        <w:t>digər</w:t>
      </w:r>
      <w:r w:rsidRPr="00D93A69">
        <w:rPr>
          <w:spacing w:val="-11"/>
        </w:rPr>
        <w:t xml:space="preserve"> </w:t>
      </w:r>
      <w:r w:rsidRPr="00D93A69">
        <w:t>məlumatlarda baş verən dəyişikliklər barədə belə dəyişikliklər baş verdiyi tarixdən 3 (üç) iş günü ərzində “Bank”a məlumat</w:t>
      </w:r>
      <w:r w:rsidRPr="00D93A69">
        <w:rPr>
          <w:spacing w:val="-2"/>
        </w:rPr>
        <w:t xml:space="preserve"> </w:t>
      </w:r>
      <w:r w:rsidRPr="00D93A69">
        <w:t>verməlidir.</w:t>
      </w:r>
    </w:p>
    <w:p w14:paraId="28F4692B" w14:textId="77777777" w:rsidR="00E6265B" w:rsidRPr="00D93A69" w:rsidRDefault="00E6265B">
      <w:pPr>
        <w:pStyle w:val="BodyText"/>
        <w:spacing w:before="3"/>
        <w:ind w:left="0" w:right="0"/>
        <w:jc w:val="left"/>
      </w:pPr>
    </w:p>
    <w:p w14:paraId="43735C61" w14:textId="77777777" w:rsidR="00E6265B" w:rsidRPr="00D93A69" w:rsidRDefault="00383DDD">
      <w:pPr>
        <w:pStyle w:val="Heading1"/>
        <w:numPr>
          <w:ilvl w:val="0"/>
          <w:numId w:val="41"/>
        </w:numPr>
        <w:tabs>
          <w:tab w:val="left" w:pos="4395"/>
        </w:tabs>
        <w:ind w:left="4394" w:hanging="297"/>
        <w:jc w:val="left"/>
      </w:pPr>
      <w:r w:rsidRPr="00D93A69">
        <w:t>ƏMANƏT MÜQAVİLƏSİ</w:t>
      </w:r>
      <w:r w:rsidRPr="00D93A69">
        <w:rPr>
          <w:spacing w:val="-3"/>
        </w:rPr>
        <w:t xml:space="preserve"> </w:t>
      </w:r>
      <w:r w:rsidRPr="00D93A69">
        <w:t>ÜZRƏ</w:t>
      </w:r>
    </w:p>
    <w:p w14:paraId="3BABD333" w14:textId="77777777" w:rsidR="00E6265B" w:rsidRPr="00D93A69" w:rsidRDefault="00E6265B">
      <w:pPr>
        <w:pStyle w:val="BodyText"/>
        <w:spacing w:before="9"/>
        <w:ind w:left="0" w:right="0"/>
        <w:jc w:val="left"/>
        <w:rPr>
          <w:b/>
        </w:rPr>
      </w:pPr>
    </w:p>
    <w:p w14:paraId="49D21CD3" w14:textId="77777777" w:rsidR="00E6265B" w:rsidRPr="00D93A69" w:rsidRDefault="00383DDD">
      <w:pPr>
        <w:pStyle w:val="ListParagraph"/>
        <w:numPr>
          <w:ilvl w:val="1"/>
          <w:numId w:val="6"/>
        </w:numPr>
        <w:tabs>
          <w:tab w:val="left" w:pos="887"/>
        </w:tabs>
        <w:ind w:right="114" w:hanging="330"/>
      </w:pPr>
      <w:r w:rsidRPr="00D93A69">
        <w:t>Bank aşağıda göstərilən Əmanət şərtlərini əmanətin artırılması imkanı ilə Müştəriyə təklif edir və Müştəri tərəfindən mobil əlavə üzərindən analoq imza ilə imzalanmaqla tətbiq</w:t>
      </w:r>
      <w:r w:rsidRPr="00D93A69">
        <w:rPr>
          <w:spacing w:val="-15"/>
        </w:rPr>
        <w:t xml:space="preserve"> </w:t>
      </w:r>
      <w:r w:rsidRPr="00D93A69">
        <w:t>edilir:</w:t>
      </w:r>
    </w:p>
    <w:p w14:paraId="1CA8A791" w14:textId="77777777" w:rsidR="00E6265B" w:rsidRPr="00D93A69" w:rsidRDefault="00383DDD">
      <w:pPr>
        <w:pStyle w:val="ListParagraph"/>
        <w:numPr>
          <w:ilvl w:val="2"/>
          <w:numId w:val="6"/>
        </w:numPr>
        <w:tabs>
          <w:tab w:val="left" w:pos="1170"/>
        </w:tabs>
        <w:spacing w:before="3" w:line="251" w:lineRule="exact"/>
        <w:ind w:right="0" w:hanging="285"/>
      </w:pPr>
      <w:r w:rsidRPr="00D93A69">
        <w:t>Faizləri ayda bir dəfə ödənilən və</w:t>
      </w:r>
      <w:r w:rsidRPr="00D93A69">
        <w:rPr>
          <w:spacing w:val="-20"/>
        </w:rPr>
        <w:t xml:space="preserve"> </w:t>
      </w:r>
      <w:r w:rsidRPr="00D93A69">
        <w:t>ya</w:t>
      </w:r>
    </w:p>
    <w:p w14:paraId="0D312225" w14:textId="77777777" w:rsidR="00E6265B" w:rsidRPr="00D93A69" w:rsidRDefault="00383DDD">
      <w:pPr>
        <w:pStyle w:val="ListParagraph"/>
        <w:numPr>
          <w:ilvl w:val="2"/>
          <w:numId w:val="6"/>
        </w:numPr>
        <w:tabs>
          <w:tab w:val="left" w:pos="1170"/>
        </w:tabs>
        <w:spacing w:line="251" w:lineRule="exact"/>
        <w:ind w:right="0" w:hanging="285"/>
      </w:pPr>
      <w:r w:rsidRPr="00D93A69">
        <w:t>Faizləri müddətin sonunda</w:t>
      </w:r>
      <w:r w:rsidRPr="00D93A69">
        <w:rPr>
          <w:spacing w:val="-19"/>
        </w:rPr>
        <w:t xml:space="preserve"> </w:t>
      </w:r>
      <w:r w:rsidRPr="00D93A69">
        <w:t>ödənilən.</w:t>
      </w:r>
    </w:p>
    <w:p w14:paraId="30F7AF52" w14:textId="77777777" w:rsidR="00E6265B" w:rsidRPr="00D93A69" w:rsidRDefault="00383DDD">
      <w:pPr>
        <w:pStyle w:val="ListParagraph"/>
        <w:numPr>
          <w:ilvl w:val="1"/>
          <w:numId w:val="6"/>
        </w:numPr>
        <w:tabs>
          <w:tab w:val="left" w:pos="887"/>
        </w:tabs>
        <w:spacing w:before="2"/>
        <w:ind w:hanging="330"/>
      </w:pPr>
      <w:r w:rsidRPr="00D93A69">
        <w:t>Bank Əmanətçidən onun özü tərəfindən mobil əlavə vasitəsilə müəyyən edilmiş və əmanət hesabına köçürülmüş məbləğdə olan pul vəsaitini (əmanətini) qəbul edərək, mobil əlavə üzərindən analoq imza ilə imzalanmaqla razılaşdırılmış şərtlərlə və qaydada əmanət məbləğini Əmanətçiyə qaytarmağı və faiz ödəməyi öz öhdəsinə</w:t>
      </w:r>
      <w:r w:rsidRPr="00D93A69">
        <w:rPr>
          <w:spacing w:val="-4"/>
        </w:rPr>
        <w:t xml:space="preserve"> </w:t>
      </w:r>
      <w:r w:rsidRPr="00D93A69">
        <w:t>götürür.</w:t>
      </w:r>
    </w:p>
    <w:p w14:paraId="290DBA60" w14:textId="77777777" w:rsidR="00E6265B" w:rsidRPr="00D93A69" w:rsidRDefault="00383DDD">
      <w:pPr>
        <w:pStyle w:val="ListParagraph"/>
        <w:numPr>
          <w:ilvl w:val="1"/>
          <w:numId w:val="6"/>
        </w:numPr>
        <w:tabs>
          <w:tab w:val="left" w:pos="887"/>
        </w:tabs>
        <w:ind w:hanging="330"/>
      </w:pPr>
      <w:r w:rsidRPr="00D93A69">
        <w:t>Əmanətlər</w:t>
      </w:r>
      <w:r w:rsidRPr="00D93A69">
        <w:rPr>
          <w:spacing w:val="-6"/>
        </w:rPr>
        <w:t xml:space="preserve"> </w:t>
      </w:r>
      <w:r w:rsidRPr="00D93A69">
        <w:t>yalnız</w:t>
      </w:r>
      <w:r w:rsidRPr="00D93A69">
        <w:rPr>
          <w:spacing w:val="-7"/>
        </w:rPr>
        <w:t xml:space="preserve"> </w:t>
      </w:r>
      <w:r w:rsidRPr="00D93A69">
        <w:t>milli</w:t>
      </w:r>
      <w:r w:rsidRPr="00D93A69">
        <w:rPr>
          <w:spacing w:val="-5"/>
        </w:rPr>
        <w:t xml:space="preserve"> </w:t>
      </w:r>
      <w:r w:rsidRPr="00D93A69">
        <w:t>valyutada</w:t>
      </w:r>
      <w:r w:rsidRPr="00D93A69">
        <w:rPr>
          <w:spacing w:val="-7"/>
        </w:rPr>
        <w:t xml:space="preserve"> </w:t>
      </w:r>
      <w:r w:rsidRPr="00D93A69">
        <w:t>qəbul</w:t>
      </w:r>
      <w:r w:rsidRPr="00D93A69">
        <w:rPr>
          <w:spacing w:val="-6"/>
        </w:rPr>
        <w:t xml:space="preserve"> </w:t>
      </w:r>
      <w:r w:rsidRPr="00D93A69">
        <w:t>edilir.</w:t>
      </w:r>
      <w:r w:rsidRPr="00D93A69">
        <w:rPr>
          <w:spacing w:val="-5"/>
        </w:rPr>
        <w:t xml:space="preserve"> </w:t>
      </w:r>
      <w:r w:rsidRPr="00D93A69">
        <w:t>Əmanətin</w:t>
      </w:r>
      <w:r w:rsidRPr="00D93A69">
        <w:rPr>
          <w:spacing w:val="-7"/>
        </w:rPr>
        <w:t xml:space="preserve"> </w:t>
      </w:r>
      <w:r w:rsidRPr="00D93A69">
        <w:t>minimal</w:t>
      </w:r>
      <w:r w:rsidRPr="00D93A69">
        <w:rPr>
          <w:spacing w:val="-6"/>
        </w:rPr>
        <w:t xml:space="preserve"> </w:t>
      </w:r>
      <w:r w:rsidRPr="00D93A69">
        <w:t>müddəti</w:t>
      </w:r>
      <w:r w:rsidRPr="00D93A69">
        <w:rPr>
          <w:spacing w:val="-5"/>
        </w:rPr>
        <w:t xml:space="preserve"> </w:t>
      </w:r>
      <w:r w:rsidRPr="00D93A69">
        <w:t>1</w:t>
      </w:r>
      <w:r w:rsidRPr="00D93A69">
        <w:rPr>
          <w:spacing w:val="-7"/>
        </w:rPr>
        <w:t xml:space="preserve"> </w:t>
      </w:r>
      <w:r w:rsidRPr="00D93A69">
        <w:t>(bir)</w:t>
      </w:r>
      <w:r w:rsidRPr="00D93A69">
        <w:rPr>
          <w:spacing w:val="-6"/>
        </w:rPr>
        <w:t xml:space="preserve"> </w:t>
      </w:r>
      <w:r w:rsidRPr="00D93A69">
        <w:t>ay,</w:t>
      </w:r>
      <w:r w:rsidRPr="00D93A69">
        <w:rPr>
          <w:spacing w:val="-5"/>
        </w:rPr>
        <w:t xml:space="preserve"> </w:t>
      </w:r>
      <w:r w:rsidRPr="00D93A69">
        <w:t>maksimal</w:t>
      </w:r>
      <w:r w:rsidRPr="00D93A69">
        <w:rPr>
          <w:spacing w:val="-6"/>
        </w:rPr>
        <w:t xml:space="preserve"> </w:t>
      </w:r>
      <w:r w:rsidRPr="00D93A69">
        <w:t>müddəti</w:t>
      </w:r>
      <w:r w:rsidRPr="00D93A69">
        <w:rPr>
          <w:spacing w:val="-5"/>
        </w:rPr>
        <w:t xml:space="preserve"> </w:t>
      </w:r>
      <w:r w:rsidRPr="00D93A69">
        <w:t>12 (on iki) ay, illik faiz dərəcəsi və faizlərin ödənilməsi şərtləri mobil əlavədə müştəri tərəfindən seçim edilməklə müəyyən</w:t>
      </w:r>
      <w:r w:rsidRPr="00D93A69">
        <w:rPr>
          <w:spacing w:val="-3"/>
        </w:rPr>
        <w:t xml:space="preserve"> </w:t>
      </w:r>
      <w:r w:rsidRPr="00D93A69">
        <w:t>olunur.</w:t>
      </w:r>
    </w:p>
    <w:p w14:paraId="0EB3C9B2" w14:textId="77777777" w:rsidR="00E6265B" w:rsidRPr="00D93A69" w:rsidRDefault="00383DDD">
      <w:pPr>
        <w:pStyle w:val="ListParagraph"/>
        <w:numPr>
          <w:ilvl w:val="1"/>
          <w:numId w:val="6"/>
        </w:numPr>
        <w:tabs>
          <w:tab w:val="left" w:pos="887"/>
        </w:tabs>
        <w:ind w:hanging="330"/>
      </w:pPr>
      <w:r w:rsidRPr="00D93A69">
        <w:t>Əmanət müddəti başa çatdıqdan sonra əmanətin və ona hesablanmış ödənilməmiş faizlərin əmanətçiyə qaytarılması müqavilənin bitmə tarixindən (mobil əlavə üzərindən seçilmiş müddət - bitmə tarixi) sonrakı iş günü həyata</w:t>
      </w:r>
      <w:r w:rsidRPr="00D93A69">
        <w:rPr>
          <w:spacing w:val="-4"/>
        </w:rPr>
        <w:t xml:space="preserve"> </w:t>
      </w:r>
      <w:r w:rsidRPr="00D93A69">
        <w:t>keçirilir.</w:t>
      </w:r>
    </w:p>
    <w:p w14:paraId="224D7CD2" w14:textId="77777777" w:rsidR="00E6265B" w:rsidRPr="00D93A69" w:rsidRDefault="00383DDD">
      <w:pPr>
        <w:pStyle w:val="ListParagraph"/>
        <w:numPr>
          <w:ilvl w:val="1"/>
          <w:numId w:val="6"/>
        </w:numPr>
        <w:tabs>
          <w:tab w:val="left" w:pos="887"/>
        </w:tabs>
        <w:spacing w:line="252" w:lineRule="exact"/>
        <w:ind w:left="886" w:right="0"/>
      </w:pPr>
      <w:r w:rsidRPr="00D93A69">
        <w:t>Ümumi</w:t>
      </w:r>
      <w:r w:rsidRPr="00D93A69">
        <w:rPr>
          <w:spacing w:val="-2"/>
        </w:rPr>
        <w:t xml:space="preserve"> </w:t>
      </w:r>
      <w:r w:rsidRPr="00D93A69">
        <w:t>müddəalar</w:t>
      </w:r>
    </w:p>
    <w:p w14:paraId="11BA3EE3" w14:textId="77777777" w:rsidR="00E6265B" w:rsidRPr="00D93A69" w:rsidRDefault="00383DDD">
      <w:pPr>
        <w:pStyle w:val="ListParagraph"/>
        <w:numPr>
          <w:ilvl w:val="2"/>
          <w:numId w:val="5"/>
        </w:numPr>
        <w:tabs>
          <w:tab w:val="left" w:pos="887"/>
        </w:tabs>
        <w:spacing w:before="1"/>
        <w:ind w:hanging="495"/>
      </w:pPr>
      <w:r w:rsidRPr="00D93A69">
        <w:t>Mobil əlavə vasitəsilə razılaşdırılmış və seçilmiş əmanət şərtlərinə əsasən əmanətçi tərəfindən hər dəfə əlavə</w:t>
      </w:r>
      <w:r w:rsidRPr="00D93A69">
        <w:rPr>
          <w:spacing w:val="-13"/>
        </w:rPr>
        <w:t xml:space="preserve"> </w:t>
      </w:r>
      <w:r w:rsidRPr="00D93A69">
        <w:t>vəsait</w:t>
      </w:r>
      <w:r w:rsidRPr="00D93A69">
        <w:rPr>
          <w:spacing w:val="-12"/>
        </w:rPr>
        <w:t xml:space="preserve"> </w:t>
      </w:r>
      <w:r w:rsidRPr="00D93A69">
        <w:t>mədaxil</w:t>
      </w:r>
      <w:r w:rsidRPr="00D93A69">
        <w:rPr>
          <w:spacing w:val="-12"/>
        </w:rPr>
        <w:t xml:space="preserve"> </w:t>
      </w:r>
      <w:r w:rsidRPr="00D93A69">
        <w:t>edilməklə</w:t>
      </w:r>
      <w:r w:rsidRPr="00D93A69">
        <w:rPr>
          <w:spacing w:val="-13"/>
        </w:rPr>
        <w:t xml:space="preserve"> </w:t>
      </w:r>
      <w:r w:rsidRPr="00D93A69">
        <w:t>əmanət</w:t>
      </w:r>
      <w:r w:rsidRPr="00D93A69">
        <w:rPr>
          <w:spacing w:val="-12"/>
        </w:rPr>
        <w:t xml:space="preserve"> </w:t>
      </w:r>
      <w:r w:rsidRPr="00D93A69">
        <w:t>məbləğini</w:t>
      </w:r>
      <w:r w:rsidRPr="00D93A69">
        <w:rPr>
          <w:spacing w:val="-12"/>
        </w:rPr>
        <w:t xml:space="preserve"> </w:t>
      </w:r>
      <w:r w:rsidRPr="00D93A69">
        <w:t>artırmaq</w:t>
      </w:r>
      <w:r w:rsidRPr="00D93A69">
        <w:rPr>
          <w:spacing w:val="-12"/>
        </w:rPr>
        <w:t xml:space="preserve"> </w:t>
      </w:r>
      <w:r w:rsidRPr="00D93A69">
        <w:t>mümkündür.</w:t>
      </w:r>
      <w:r w:rsidRPr="00D93A69">
        <w:rPr>
          <w:spacing w:val="-13"/>
        </w:rPr>
        <w:t xml:space="preserve"> </w:t>
      </w:r>
      <w:r w:rsidRPr="00D93A69">
        <w:t>Bunun</w:t>
      </w:r>
      <w:r w:rsidRPr="00D93A69">
        <w:rPr>
          <w:spacing w:val="-12"/>
        </w:rPr>
        <w:t xml:space="preserve"> </w:t>
      </w:r>
      <w:r w:rsidRPr="00D93A69">
        <w:t>üçün</w:t>
      </w:r>
      <w:r w:rsidRPr="00D93A69">
        <w:rPr>
          <w:spacing w:val="-12"/>
        </w:rPr>
        <w:t xml:space="preserve"> </w:t>
      </w:r>
      <w:r w:rsidRPr="00D93A69">
        <w:t>mobil</w:t>
      </w:r>
      <w:r w:rsidRPr="00D93A69">
        <w:rPr>
          <w:spacing w:val="-13"/>
        </w:rPr>
        <w:t xml:space="preserve"> </w:t>
      </w:r>
      <w:r w:rsidRPr="00D93A69">
        <w:t>əlavə</w:t>
      </w:r>
      <w:r w:rsidRPr="00D93A69">
        <w:rPr>
          <w:spacing w:val="-13"/>
        </w:rPr>
        <w:t xml:space="preserve"> </w:t>
      </w:r>
      <w:r w:rsidRPr="00D93A69">
        <w:t>üzərindən artım edilməlidir. Əmanətçi hesablanmış lakin, məxaric edilməmiş aylıq faizləri də əmanətin əsas məbləğinin üzərinə əlavə edə bilər. Bu zaman hər ay üçün birdəfəlik (bir dəfə seçim etməklə hər ayın hesablanmış faiz məbləğini əmanətin əsas məbləğinin üzərinə toplayır) tapşırıq formasında mobil əlavədə xüsusi seçim imkanından istifadə edilməlidir. Əlavə olaraq əmanətçi digər şəxsi vəsaiti hesabına da artım etmək imkanına malikdir. Bunun üçün mobil əlavədə hesaba mədaxil seçimi etməklə istənilən hesablarından artım edə</w:t>
      </w:r>
      <w:r w:rsidRPr="00D93A69">
        <w:rPr>
          <w:spacing w:val="-4"/>
        </w:rPr>
        <w:t xml:space="preserve"> </w:t>
      </w:r>
      <w:r w:rsidRPr="00D93A69">
        <w:t>bilir.</w:t>
      </w:r>
    </w:p>
    <w:p w14:paraId="310B3F97" w14:textId="77777777" w:rsidR="00E6265B" w:rsidRPr="00D93A69" w:rsidRDefault="00383DDD">
      <w:pPr>
        <w:pStyle w:val="ListParagraph"/>
        <w:numPr>
          <w:ilvl w:val="2"/>
          <w:numId w:val="5"/>
        </w:numPr>
        <w:tabs>
          <w:tab w:val="left" w:pos="887"/>
        </w:tabs>
        <w:spacing w:line="242" w:lineRule="auto"/>
        <w:ind w:hanging="495"/>
      </w:pPr>
      <w:r w:rsidRPr="00D93A69">
        <w:t>Bank tərəfindən birtərəfli qaydada “Əsas müddət”i (müştəri tərəfindən mobil əlavə vasitəsilə ilk dəfə seçilmiş əmanət müddəti) ərzində faiz dərəcəsinin azaldılması nəzərdə</w:t>
      </w:r>
      <w:r w:rsidRPr="00D93A69">
        <w:rPr>
          <w:spacing w:val="-14"/>
        </w:rPr>
        <w:t xml:space="preserve"> </w:t>
      </w:r>
      <w:r w:rsidRPr="00D93A69">
        <w:t>tutulmur.</w:t>
      </w:r>
    </w:p>
    <w:p w14:paraId="17935561" w14:textId="77777777" w:rsidR="00E6265B" w:rsidRPr="00D93A69" w:rsidRDefault="00383DDD">
      <w:pPr>
        <w:pStyle w:val="ListParagraph"/>
        <w:numPr>
          <w:ilvl w:val="2"/>
          <w:numId w:val="5"/>
        </w:numPr>
        <w:tabs>
          <w:tab w:val="left" w:pos="887"/>
        </w:tabs>
        <w:ind w:hanging="495"/>
      </w:pPr>
      <w:r w:rsidRPr="00D93A69">
        <w:t>Bank əmanətinin məbləğinə faizlər bu məbləğin Banka daxil olduğu günün ertəsi günündən məbləğin Əmanətçiyə qaytarılmasından və ya başqa əsaslarla Əmanətçinin müvafiq əmanət hesabından silinməsindən əvvəlki günədək</w:t>
      </w:r>
      <w:r w:rsidRPr="00D93A69">
        <w:rPr>
          <w:spacing w:val="-4"/>
        </w:rPr>
        <w:t xml:space="preserve"> </w:t>
      </w:r>
      <w:r w:rsidRPr="00D93A69">
        <w:t>hesablanır.</w:t>
      </w:r>
    </w:p>
    <w:p w14:paraId="0A3F35B2" w14:textId="77777777" w:rsidR="00E6265B" w:rsidRPr="00D93A69" w:rsidRDefault="00383DDD">
      <w:pPr>
        <w:pStyle w:val="ListParagraph"/>
        <w:numPr>
          <w:ilvl w:val="2"/>
          <w:numId w:val="5"/>
        </w:numPr>
        <w:tabs>
          <w:tab w:val="left" w:pos="887"/>
        </w:tabs>
        <w:ind w:left="225" w:right="2607" w:firstLine="165"/>
      </w:pPr>
      <w:r w:rsidRPr="00D93A69">
        <w:t>Bank əmanətin məbləğinə hesablanan faizləri aşağıdakı qaydada ödəyir: 6.5.4.1.Faizləri</w:t>
      </w:r>
      <w:r w:rsidRPr="00D93A69">
        <w:rPr>
          <w:spacing w:val="-4"/>
        </w:rPr>
        <w:t xml:space="preserve"> </w:t>
      </w:r>
      <w:r w:rsidRPr="00D93A69">
        <w:t>ayda</w:t>
      </w:r>
      <w:r w:rsidRPr="00D93A69">
        <w:rPr>
          <w:spacing w:val="-4"/>
        </w:rPr>
        <w:t xml:space="preserve"> </w:t>
      </w:r>
      <w:r w:rsidRPr="00D93A69">
        <w:t>bir</w:t>
      </w:r>
      <w:r w:rsidRPr="00D93A69">
        <w:rPr>
          <w:spacing w:val="-3"/>
        </w:rPr>
        <w:t xml:space="preserve"> </w:t>
      </w:r>
      <w:r w:rsidRPr="00D93A69">
        <w:t>dəfə</w:t>
      </w:r>
      <w:r w:rsidRPr="00D93A69">
        <w:rPr>
          <w:spacing w:val="-4"/>
        </w:rPr>
        <w:t xml:space="preserve"> </w:t>
      </w:r>
      <w:r w:rsidRPr="00D93A69">
        <w:t>ödənilən</w:t>
      </w:r>
      <w:r w:rsidRPr="00D93A69">
        <w:rPr>
          <w:spacing w:val="-4"/>
        </w:rPr>
        <w:t xml:space="preserve"> </w:t>
      </w:r>
      <w:r w:rsidRPr="00D93A69">
        <w:t>müddətli</w:t>
      </w:r>
      <w:r w:rsidRPr="00D93A69">
        <w:rPr>
          <w:spacing w:val="-3"/>
        </w:rPr>
        <w:t xml:space="preserve"> </w:t>
      </w:r>
      <w:r w:rsidRPr="00D93A69">
        <w:t>əmanət</w:t>
      </w:r>
      <w:r w:rsidRPr="00D93A69">
        <w:rPr>
          <w:spacing w:val="-4"/>
        </w:rPr>
        <w:t xml:space="preserve"> </w:t>
      </w:r>
      <w:r w:rsidRPr="00D93A69">
        <w:t>üzrə</w:t>
      </w:r>
      <w:r w:rsidRPr="00D93A69">
        <w:rPr>
          <w:spacing w:val="-4"/>
        </w:rPr>
        <w:t xml:space="preserve"> </w:t>
      </w:r>
      <w:r w:rsidRPr="00D93A69">
        <w:t>faizlər</w:t>
      </w:r>
      <w:r w:rsidRPr="00D93A69">
        <w:rPr>
          <w:spacing w:val="-3"/>
        </w:rPr>
        <w:t xml:space="preserve"> </w:t>
      </w:r>
      <w:r w:rsidRPr="00D93A69">
        <w:t>hər</w:t>
      </w:r>
      <w:r w:rsidRPr="00D93A69">
        <w:rPr>
          <w:spacing w:val="-4"/>
        </w:rPr>
        <w:t xml:space="preserve"> </w:t>
      </w:r>
      <w:r w:rsidRPr="00D93A69">
        <w:t>ayda</w:t>
      </w:r>
      <w:r w:rsidRPr="00D93A69">
        <w:rPr>
          <w:spacing w:val="-3"/>
        </w:rPr>
        <w:t xml:space="preserve"> </w:t>
      </w:r>
      <w:r w:rsidRPr="00D93A69">
        <w:t>bir</w:t>
      </w:r>
      <w:r w:rsidRPr="00D93A69">
        <w:rPr>
          <w:spacing w:val="-4"/>
        </w:rPr>
        <w:t xml:space="preserve"> </w:t>
      </w:r>
      <w:r w:rsidRPr="00D93A69">
        <w:t>dəfə;</w:t>
      </w:r>
    </w:p>
    <w:p w14:paraId="35FB9DC5" w14:textId="77777777" w:rsidR="00E6265B" w:rsidRPr="00D93A69" w:rsidRDefault="00383DDD">
      <w:pPr>
        <w:pStyle w:val="BodyText"/>
        <w:ind w:left="390" w:right="113" w:hanging="165"/>
      </w:pPr>
      <w:r w:rsidRPr="00D93A69">
        <w:t>6.5.4.2.Faizləri müddətin sonunda ödənilən müddətli əmanət üzrə faizlər müqavilənin müddəti bitdikdə. 6.5.5.Bütün şərtlər üzrə Əmanətin vaxtından əvvəl tələb edilməsi hallarında, eləcə də Əmanət hesabından pul</w:t>
      </w:r>
    </w:p>
    <w:p w14:paraId="10E05993" w14:textId="77777777" w:rsidR="00E6265B" w:rsidRPr="00D93A69" w:rsidRDefault="00383DDD">
      <w:pPr>
        <w:pStyle w:val="BodyText"/>
        <w:spacing w:line="237" w:lineRule="auto"/>
      </w:pPr>
      <w:r w:rsidRPr="00D93A69">
        <w:t>vəsaitinin nağd və ya köçürülmə yolu ilə tam məxaric olunduğu təqdirdə əmanətin rəsmiləşdirmə müddətindən asılı olmayaraq faizlər tariflərdə qeyd olunduğu qaydada ödənilir.</w:t>
      </w:r>
    </w:p>
    <w:p w14:paraId="09D90910" w14:textId="77777777" w:rsidR="00E6265B" w:rsidRPr="00D93A69" w:rsidRDefault="00383DDD">
      <w:pPr>
        <w:pStyle w:val="BodyText"/>
        <w:ind w:left="390" w:right="242"/>
      </w:pPr>
      <w:r w:rsidRPr="00D93A69">
        <w:t>6.5.6.Bank əmanətdə olan məbləği və hesablanmış faizləri Əmanətçinin cari hesabına mədaxil etməklə ödəyir. 6.5.7.Əmanət məbləğinin vaxtından əvvəl ödənilməsi aşağıdakı qaydada həyata keçirilir:</w:t>
      </w:r>
    </w:p>
    <w:p w14:paraId="59D6CD69" w14:textId="77777777" w:rsidR="00383DDD" w:rsidRDefault="00383DDD" w:rsidP="00383DDD">
      <w:pPr>
        <w:pStyle w:val="ListParagraph"/>
        <w:numPr>
          <w:ilvl w:val="2"/>
          <w:numId w:val="4"/>
        </w:numPr>
        <w:tabs>
          <w:tab w:val="left" w:pos="887"/>
        </w:tabs>
        <w:spacing w:before="68"/>
        <w:ind w:hanging="495"/>
        <w:jc w:val="both"/>
      </w:pPr>
      <w:r w:rsidRPr="00D93A69">
        <w:t>Bank</w:t>
      </w:r>
      <w:r w:rsidRPr="00383DDD">
        <w:rPr>
          <w:spacing w:val="-7"/>
        </w:rPr>
        <w:t xml:space="preserve"> </w:t>
      </w:r>
      <w:r w:rsidRPr="00D93A69">
        <w:t>Əmanətçinin</w:t>
      </w:r>
      <w:r w:rsidRPr="00383DDD">
        <w:rPr>
          <w:spacing w:val="-7"/>
        </w:rPr>
        <w:t xml:space="preserve"> </w:t>
      </w:r>
      <w:r w:rsidRPr="00D93A69">
        <w:t>ilk</w:t>
      </w:r>
      <w:r w:rsidRPr="00383DDD">
        <w:rPr>
          <w:spacing w:val="-6"/>
        </w:rPr>
        <w:t xml:space="preserve"> </w:t>
      </w:r>
      <w:r w:rsidRPr="00D93A69">
        <w:t>tələbi</w:t>
      </w:r>
      <w:r w:rsidRPr="00383DDD">
        <w:rPr>
          <w:spacing w:val="-7"/>
        </w:rPr>
        <w:t xml:space="preserve"> </w:t>
      </w:r>
      <w:r w:rsidRPr="00D93A69">
        <w:t>ilə</w:t>
      </w:r>
      <w:r w:rsidRPr="00383DDD">
        <w:rPr>
          <w:spacing w:val="-6"/>
        </w:rPr>
        <w:t xml:space="preserve"> </w:t>
      </w:r>
      <w:r w:rsidRPr="00D93A69">
        <w:t>əmanət</w:t>
      </w:r>
      <w:r w:rsidRPr="00383DDD">
        <w:rPr>
          <w:spacing w:val="-7"/>
        </w:rPr>
        <w:t xml:space="preserve"> </w:t>
      </w:r>
      <w:r w:rsidRPr="00D93A69">
        <w:t>məbləğinin</w:t>
      </w:r>
      <w:r w:rsidRPr="00383DDD">
        <w:rPr>
          <w:spacing w:val="-6"/>
        </w:rPr>
        <w:t xml:space="preserve"> </w:t>
      </w:r>
      <w:r w:rsidRPr="00D93A69">
        <w:t>ən</w:t>
      </w:r>
      <w:r w:rsidRPr="00383DDD">
        <w:rPr>
          <w:spacing w:val="-7"/>
        </w:rPr>
        <w:t xml:space="preserve"> </w:t>
      </w:r>
      <w:r w:rsidRPr="00D93A69">
        <w:t>azı</w:t>
      </w:r>
      <w:r w:rsidRPr="00383DDD">
        <w:rPr>
          <w:spacing w:val="-7"/>
        </w:rPr>
        <w:t xml:space="preserve"> </w:t>
      </w:r>
      <w:r w:rsidRPr="00D93A69">
        <w:t>dörddə</w:t>
      </w:r>
      <w:r w:rsidRPr="00383DDD">
        <w:rPr>
          <w:spacing w:val="-6"/>
        </w:rPr>
        <w:t xml:space="preserve"> </w:t>
      </w:r>
      <w:r w:rsidRPr="00D93A69">
        <w:t>bir</w:t>
      </w:r>
      <w:r w:rsidRPr="00383DDD">
        <w:rPr>
          <w:spacing w:val="-7"/>
        </w:rPr>
        <w:t xml:space="preserve"> </w:t>
      </w:r>
      <w:r w:rsidRPr="00D93A69">
        <w:t>hissəsini</w:t>
      </w:r>
      <w:r w:rsidRPr="00383DDD">
        <w:rPr>
          <w:spacing w:val="-6"/>
        </w:rPr>
        <w:t xml:space="preserve"> </w:t>
      </w:r>
      <w:r w:rsidRPr="00D93A69">
        <w:t>dərhal,</w:t>
      </w:r>
      <w:r w:rsidRPr="00383DDD">
        <w:rPr>
          <w:spacing w:val="-7"/>
        </w:rPr>
        <w:t xml:space="preserve"> </w:t>
      </w:r>
      <w:r w:rsidRPr="00D93A69">
        <w:t>qalan</w:t>
      </w:r>
      <w:r w:rsidRPr="00383DDD">
        <w:rPr>
          <w:spacing w:val="-6"/>
        </w:rPr>
        <w:t xml:space="preserve"> </w:t>
      </w:r>
      <w:r w:rsidRPr="00D93A69">
        <w:t>hissəsini</w:t>
      </w:r>
      <w:r w:rsidRPr="00383DDD">
        <w:rPr>
          <w:spacing w:val="-7"/>
        </w:rPr>
        <w:t xml:space="preserve"> </w:t>
      </w:r>
      <w:r w:rsidRPr="00D93A69">
        <w:t>isə</w:t>
      </w:r>
      <w:r w:rsidRPr="00383DDD">
        <w:rPr>
          <w:spacing w:val="-7"/>
        </w:rPr>
        <w:t xml:space="preserve"> </w:t>
      </w:r>
      <w:r w:rsidRPr="00D93A69">
        <w:t>ən geci 5 bank günü müddətində ödəyir. Bu halda Bank Əmanətçiyə əmanətin vaxtından əvvəl qaytarılması halında ödənilmiş faizləri Bank tərəfindən müəyyən edilmiş tariflərə və şərtlərə uyğun qaydada akseptsiz (Əmanətçinin sərəncamı olmadan) geri tutur və yekun məbləği yenidən hesablayaraq</w:t>
      </w:r>
      <w:r w:rsidRPr="00383DDD">
        <w:rPr>
          <w:spacing w:val="32"/>
        </w:rPr>
        <w:t xml:space="preserve"> </w:t>
      </w:r>
      <w:r w:rsidRPr="00D93A69">
        <w:t>ödəyir;</w:t>
      </w:r>
    </w:p>
    <w:p w14:paraId="1224D08C" w14:textId="08DB22E8" w:rsidR="00E6265B" w:rsidRPr="00D93A69" w:rsidRDefault="00383DDD" w:rsidP="00383DDD">
      <w:pPr>
        <w:pStyle w:val="ListParagraph"/>
        <w:numPr>
          <w:ilvl w:val="2"/>
          <w:numId w:val="4"/>
        </w:numPr>
        <w:tabs>
          <w:tab w:val="left" w:pos="887"/>
        </w:tabs>
        <w:spacing w:before="68"/>
        <w:ind w:hanging="495"/>
        <w:jc w:val="both"/>
      </w:pPr>
      <w:r w:rsidRPr="00D93A69">
        <w:t>Əmanət üzrə tərəflər arasındakı razılıqlar bu oferta aksept olunduğu tarixdən qüvvəyə minir və ofertanın sonunadək qüvvədə qalır. Əmanət şərtləri mobil əlavə üzərindən analoq imza ilə imzalanmaqla seçilir və hər iki tərəf üçün öhdəlikləri icra olunana qədər qüvvədə olmuş</w:t>
      </w:r>
      <w:r w:rsidRPr="00383DDD">
        <w:rPr>
          <w:spacing w:val="-15"/>
        </w:rPr>
        <w:t xml:space="preserve"> </w:t>
      </w:r>
      <w:r w:rsidRPr="00D93A69">
        <w:t>sayılır.</w:t>
      </w:r>
    </w:p>
    <w:p w14:paraId="29613DD0" w14:textId="77777777" w:rsidR="00E6265B" w:rsidRPr="00D93A69" w:rsidRDefault="00383DDD">
      <w:pPr>
        <w:pStyle w:val="ListParagraph"/>
        <w:numPr>
          <w:ilvl w:val="2"/>
          <w:numId w:val="4"/>
        </w:numPr>
        <w:tabs>
          <w:tab w:val="left" w:pos="887"/>
        </w:tabs>
        <w:spacing w:before="4"/>
        <w:ind w:hanging="605"/>
        <w:jc w:val="both"/>
      </w:pPr>
      <w:r w:rsidRPr="00D93A69">
        <w:t>Müştəri mobil əlavə üzərindən əmanət şərtlərini seçdikdə və seçimlərini təsdiq etdikdən sonrakı 3 (üç) iş günü ərzində şərtlərlə müəyyən olunmuş minimal ilkin əmanət məbləğini əmanət hesabına köçürməlidir. Bu vəsait köçürülmədikdə əmanət əməliyyatı baş tutmamış hesab edilir. Köçürülən vəsait tələb olunan vəsaitdən</w:t>
      </w:r>
      <w:r w:rsidRPr="00D93A69">
        <w:rPr>
          <w:spacing w:val="-8"/>
        </w:rPr>
        <w:t xml:space="preserve"> </w:t>
      </w:r>
      <w:r w:rsidRPr="00D93A69">
        <w:t>az</w:t>
      </w:r>
      <w:r w:rsidRPr="00D93A69">
        <w:rPr>
          <w:spacing w:val="-7"/>
        </w:rPr>
        <w:t xml:space="preserve"> </w:t>
      </w:r>
      <w:r w:rsidRPr="00D93A69">
        <w:t>olduğu</w:t>
      </w:r>
      <w:r w:rsidRPr="00D93A69">
        <w:rPr>
          <w:spacing w:val="-8"/>
        </w:rPr>
        <w:t xml:space="preserve"> </w:t>
      </w:r>
      <w:r w:rsidRPr="00D93A69">
        <w:t>halda</w:t>
      </w:r>
      <w:r w:rsidRPr="00D93A69">
        <w:rPr>
          <w:spacing w:val="-7"/>
        </w:rPr>
        <w:t xml:space="preserve"> </w:t>
      </w:r>
      <w:r w:rsidRPr="00D93A69">
        <w:t>vəsait</w:t>
      </w:r>
      <w:r w:rsidRPr="00D93A69">
        <w:rPr>
          <w:spacing w:val="-8"/>
        </w:rPr>
        <w:t xml:space="preserve"> </w:t>
      </w:r>
      <w:r w:rsidRPr="00D93A69">
        <w:t>müddətin</w:t>
      </w:r>
      <w:r w:rsidRPr="00D93A69">
        <w:rPr>
          <w:spacing w:val="-8"/>
        </w:rPr>
        <w:t xml:space="preserve"> </w:t>
      </w:r>
      <w:r w:rsidRPr="00D93A69">
        <w:t>tamamında</w:t>
      </w:r>
      <w:r w:rsidRPr="00D93A69">
        <w:rPr>
          <w:spacing w:val="-9"/>
        </w:rPr>
        <w:t xml:space="preserve"> </w:t>
      </w:r>
      <w:r w:rsidRPr="00D93A69">
        <w:t>Bank</w:t>
      </w:r>
      <w:r w:rsidRPr="00D93A69">
        <w:rPr>
          <w:spacing w:val="-8"/>
        </w:rPr>
        <w:t xml:space="preserve"> </w:t>
      </w:r>
      <w:r w:rsidRPr="00D93A69">
        <w:t>tərəfindən</w:t>
      </w:r>
      <w:r w:rsidRPr="00D93A69">
        <w:rPr>
          <w:spacing w:val="-7"/>
        </w:rPr>
        <w:t xml:space="preserve"> </w:t>
      </w:r>
      <w:r w:rsidRPr="00D93A69">
        <w:t>müştərinin</w:t>
      </w:r>
      <w:r w:rsidRPr="00D93A69">
        <w:rPr>
          <w:spacing w:val="-9"/>
        </w:rPr>
        <w:t xml:space="preserve"> </w:t>
      </w:r>
      <w:r w:rsidRPr="00D93A69">
        <w:t>cari</w:t>
      </w:r>
      <w:r w:rsidRPr="00D93A69">
        <w:rPr>
          <w:spacing w:val="-7"/>
        </w:rPr>
        <w:t xml:space="preserve"> </w:t>
      </w:r>
      <w:r w:rsidRPr="00D93A69">
        <w:t>hesabına</w:t>
      </w:r>
      <w:r w:rsidRPr="00D93A69">
        <w:rPr>
          <w:spacing w:val="-9"/>
        </w:rPr>
        <w:t xml:space="preserve"> </w:t>
      </w:r>
      <w:r w:rsidRPr="00D93A69">
        <w:t>köçürülür.</w:t>
      </w:r>
    </w:p>
    <w:p w14:paraId="128D1BD3" w14:textId="77777777" w:rsidR="00E6265B" w:rsidRPr="00D93A69" w:rsidRDefault="00383DDD">
      <w:pPr>
        <w:pStyle w:val="ListParagraph"/>
        <w:numPr>
          <w:ilvl w:val="2"/>
          <w:numId w:val="4"/>
        </w:numPr>
        <w:tabs>
          <w:tab w:val="left" w:pos="887"/>
        </w:tabs>
        <w:spacing w:line="242" w:lineRule="auto"/>
        <w:ind w:hanging="605"/>
        <w:jc w:val="both"/>
      </w:pPr>
      <w:r w:rsidRPr="00D93A69">
        <w:t>Əmanətçinin hesabındakı (əmanət hesabındakı) pul vəsaiti tam və ya qismən məxaric etdiyi və ya digər hesaba köçürdüyü halda, əmanət üzrə Bankın öhdəlikləri bu ofertanın şərtlərinə uyğun olaraq ləğv edilmiş sayılır.</w:t>
      </w:r>
    </w:p>
    <w:p w14:paraId="4A71172A" w14:textId="77777777" w:rsidR="00E6265B" w:rsidRPr="00D93A69" w:rsidRDefault="00383DDD">
      <w:pPr>
        <w:pStyle w:val="ListParagraph"/>
        <w:numPr>
          <w:ilvl w:val="2"/>
          <w:numId w:val="4"/>
        </w:numPr>
        <w:tabs>
          <w:tab w:val="left" w:pos="887"/>
        </w:tabs>
        <w:ind w:right="111" w:hanging="605"/>
        <w:jc w:val="both"/>
      </w:pPr>
      <w:r w:rsidRPr="00D93A69">
        <w:t>Müştəri mobil əlavə üzərindən avtomatik uzadılma ilə bağlı seçim etdikdə əmanət müqaviləsinin bitmə tarixindən</w:t>
      </w:r>
      <w:r w:rsidRPr="00D93A69">
        <w:rPr>
          <w:spacing w:val="-18"/>
        </w:rPr>
        <w:t xml:space="preserve"> </w:t>
      </w:r>
      <w:r w:rsidRPr="00D93A69">
        <w:t>sonrakı</w:t>
      </w:r>
      <w:r w:rsidRPr="00D93A69">
        <w:rPr>
          <w:spacing w:val="-17"/>
        </w:rPr>
        <w:t xml:space="preserve"> </w:t>
      </w:r>
      <w:r w:rsidRPr="00D93A69">
        <w:t>gün</w:t>
      </w:r>
      <w:r w:rsidRPr="00D93A69">
        <w:rPr>
          <w:spacing w:val="-18"/>
        </w:rPr>
        <w:t xml:space="preserve"> </w:t>
      </w:r>
      <w:r w:rsidRPr="00D93A69">
        <w:t>əmanət</w:t>
      </w:r>
      <w:r w:rsidRPr="00D93A69">
        <w:rPr>
          <w:spacing w:val="-17"/>
        </w:rPr>
        <w:t xml:space="preserve"> </w:t>
      </w:r>
      <w:r w:rsidRPr="00D93A69">
        <w:t>müqaviləsi</w:t>
      </w:r>
      <w:r w:rsidRPr="00D93A69">
        <w:rPr>
          <w:spacing w:val="-17"/>
        </w:rPr>
        <w:t xml:space="preserve"> </w:t>
      </w:r>
      <w:r w:rsidRPr="00D93A69">
        <w:t>qüvvədə</w:t>
      </w:r>
      <w:r w:rsidRPr="00D93A69">
        <w:rPr>
          <w:spacing w:val="-16"/>
        </w:rPr>
        <w:t xml:space="preserve"> </w:t>
      </w:r>
      <w:r w:rsidRPr="00D93A69">
        <w:t>olan</w:t>
      </w:r>
      <w:r w:rsidRPr="00D93A69">
        <w:rPr>
          <w:spacing w:val="-18"/>
        </w:rPr>
        <w:t xml:space="preserve"> </w:t>
      </w:r>
      <w:r w:rsidRPr="00D93A69">
        <w:t>tariflərlə</w:t>
      </w:r>
      <w:r w:rsidRPr="00D93A69">
        <w:rPr>
          <w:spacing w:val="-18"/>
        </w:rPr>
        <w:t xml:space="preserve"> </w:t>
      </w:r>
      <w:r w:rsidRPr="00D93A69">
        <w:t>eyni</w:t>
      </w:r>
      <w:r w:rsidRPr="00D93A69">
        <w:rPr>
          <w:spacing w:val="-17"/>
        </w:rPr>
        <w:t xml:space="preserve"> </w:t>
      </w:r>
      <w:r w:rsidRPr="00D93A69">
        <w:t>müddətə</w:t>
      </w:r>
      <w:r w:rsidRPr="00D93A69">
        <w:rPr>
          <w:spacing w:val="-18"/>
        </w:rPr>
        <w:t xml:space="preserve"> </w:t>
      </w:r>
      <w:r w:rsidRPr="00D93A69">
        <w:t>uzadılır</w:t>
      </w:r>
      <w:r w:rsidRPr="00D93A69">
        <w:rPr>
          <w:spacing w:val="-16"/>
        </w:rPr>
        <w:t xml:space="preserve"> </w:t>
      </w:r>
      <w:r w:rsidRPr="00D93A69">
        <w:t>(artırılır).</w:t>
      </w:r>
      <w:r w:rsidRPr="00D93A69">
        <w:rPr>
          <w:spacing w:val="-17"/>
        </w:rPr>
        <w:t xml:space="preserve"> </w:t>
      </w:r>
      <w:r w:rsidRPr="00D93A69">
        <w:t>Artırılmış müddət üçün əmanət üzrə həmin ana bankda qüvvədə olan faiz dərəcələri (həmçinin, əmanətin vaxtından əvvəl götürülməsi halları üçün müəyyən edilmiş faiz dərəcələri) tətbiq edilir. Bu müqavilə üzrə əmanət qorunan əmanətlər üçün müəyyən edilmiş illik maksimal faiz dərəcəsi həddində (həmin faiz dərəcəsindən çox</w:t>
      </w:r>
      <w:r w:rsidRPr="00D93A69">
        <w:rPr>
          <w:spacing w:val="-18"/>
        </w:rPr>
        <w:t xml:space="preserve"> </w:t>
      </w:r>
      <w:r w:rsidRPr="00D93A69">
        <w:t>olmamaqla)</w:t>
      </w:r>
      <w:r w:rsidRPr="00D93A69">
        <w:rPr>
          <w:spacing w:val="-17"/>
        </w:rPr>
        <w:t xml:space="preserve"> </w:t>
      </w:r>
      <w:r w:rsidRPr="00D93A69">
        <w:t>yerləşdirildiyi</w:t>
      </w:r>
      <w:r w:rsidRPr="00D93A69">
        <w:rPr>
          <w:spacing w:val="-17"/>
        </w:rPr>
        <w:t xml:space="preserve"> </w:t>
      </w:r>
      <w:r w:rsidRPr="00D93A69">
        <w:t>halda</w:t>
      </w:r>
      <w:r w:rsidRPr="00D93A69">
        <w:rPr>
          <w:spacing w:val="-18"/>
        </w:rPr>
        <w:t xml:space="preserve"> </w:t>
      </w:r>
      <w:r w:rsidRPr="00D93A69">
        <w:t>artırılmış</w:t>
      </w:r>
      <w:r w:rsidRPr="00D93A69">
        <w:rPr>
          <w:spacing w:val="-17"/>
        </w:rPr>
        <w:t xml:space="preserve"> </w:t>
      </w:r>
      <w:r w:rsidRPr="00D93A69">
        <w:t>müddət</w:t>
      </w:r>
      <w:r w:rsidRPr="00D93A69">
        <w:rPr>
          <w:spacing w:val="-17"/>
        </w:rPr>
        <w:t xml:space="preserve"> </w:t>
      </w:r>
      <w:r w:rsidRPr="00D93A69">
        <w:t>üçün</w:t>
      </w:r>
      <w:r w:rsidRPr="00D93A69">
        <w:rPr>
          <w:spacing w:val="-18"/>
        </w:rPr>
        <w:t xml:space="preserve"> </w:t>
      </w:r>
      <w:r w:rsidRPr="00D93A69">
        <w:t>də</w:t>
      </w:r>
      <w:r w:rsidRPr="00D93A69">
        <w:rPr>
          <w:spacing w:val="-17"/>
        </w:rPr>
        <w:t xml:space="preserve"> </w:t>
      </w:r>
      <w:r w:rsidRPr="00D93A69">
        <w:t>qorunan</w:t>
      </w:r>
      <w:r w:rsidRPr="00D93A69">
        <w:rPr>
          <w:spacing w:val="-18"/>
        </w:rPr>
        <w:t xml:space="preserve"> </w:t>
      </w:r>
      <w:r w:rsidRPr="00D93A69">
        <w:t>əmanət</w:t>
      </w:r>
      <w:r w:rsidRPr="00D93A69">
        <w:rPr>
          <w:spacing w:val="-17"/>
        </w:rPr>
        <w:t xml:space="preserve"> </w:t>
      </w:r>
      <w:r w:rsidRPr="00D93A69">
        <w:t>üzrə</w:t>
      </w:r>
      <w:r w:rsidRPr="00D93A69">
        <w:rPr>
          <w:spacing w:val="-17"/>
        </w:rPr>
        <w:t xml:space="preserve"> </w:t>
      </w:r>
      <w:r w:rsidRPr="00D93A69">
        <w:t>maksimal</w:t>
      </w:r>
      <w:r w:rsidRPr="00D93A69">
        <w:rPr>
          <w:spacing w:val="-17"/>
        </w:rPr>
        <w:t xml:space="preserve"> </w:t>
      </w:r>
      <w:r w:rsidRPr="00D93A69">
        <w:t>faiz</w:t>
      </w:r>
      <w:r w:rsidRPr="00D93A69">
        <w:rPr>
          <w:spacing w:val="-17"/>
        </w:rPr>
        <w:t xml:space="preserve"> </w:t>
      </w:r>
      <w:r w:rsidRPr="00D93A69">
        <w:t>dərəcəsi həddi</w:t>
      </w:r>
      <w:r w:rsidRPr="00D93A69">
        <w:rPr>
          <w:spacing w:val="-2"/>
        </w:rPr>
        <w:t xml:space="preserve"> </w:t>
      </w:r>
      <w:r w:rsidRPr="00D93A69">
        <w:t>saxlanılır.</w:t>
      </w:r>
    </w:p>
    <w:p w14:paraId="6F9271DC" w14:textId="77777777" w:rsidR="00E6265B" w:rsidRPr="00D93A69" w:rsidRDefault="00383DDD">
      <w:pPr>
        <w:pStyle w:val="ListParagraph"/>
        <w:numPr>
          <w:ilvl w:val="2"/>
          <w:numId w:val="4"/>
        </w:numPr>
        <w:tabs>
          <w:tab w:val="left" w:pos="887"/>
        </w:tabs>
        <w:ind w:hanging="605"/>
        <w:jc w:val="both"/>
      </w:pPr>
      <w:r w:rsidRPr="00D93A69">
        <w:t>Əmanət hesabından pul vəsaitinin nağd və ya köçürülmə yolu ilə tam və ya qismən məxaric olunduğu təqdirdə, Müştərinin bank qarşısında üzərinə götürdüyü borc öhdəlikləri üzrə gecikdirilmiş məbləğlərin, faiz borclarının və cərimələrin akseptsiz silindiyi hallarda bu əmanət ləğv olunmuş hesab</w:t>
      </w:r>
      <w:r w:rsidRPr="00D93A69">
        <w:rPr>
          <w:spacing w:val="-28"/>
        </w:rPr>
        <w:t xml:space="preserve"> </w:t>
      </w:r>
      <w:r w:rsidRPr="00D93A69">
        <w:t>olunur.</w:t>
      </w:r>
    </w:p>
    <w:p w14:paraId="6026E953" w14:textId="77777777" w:rsidR="00E6265B" w:rsidRPr="00D93A69" w:rsidRDefault="00E6265B">
      <w:pPr>
        <w:pStyle w:val="BodyText"/>
        <w:spacing w:before="6"/>
        <w:ind w:left="0" w:right="0"/>
        <w:jc w:val="left"/>
      </w:pPr>
    </w:p>
    <w:p w14:paraId="4FD1FE47" w14:textId="77777777" w:rsidR="00E6265B" w:rsidRPr="00D93A69" w:rsidRDefault="00383DDD">
      <w:pPr>
        <w:pStyle w:val="Heading1"/>
        <w:numPr>
          <w:ilvl w:val="0"/>
          <w:numId w:val="41"/>
        </w:numPr>
        <w:tabs>
          <w:tab w:val="left" w:pos="4846"/>
          <w:tab w:val="left" w:pos="4848"/>
        </w:tabs>
        <w:ind w:left="4847" w:hanging="526"/>
        <w:jc w:val="left"/>
      </w:pPr>
      <w:r w:rsidRPr="00D93A69">
        <w:t>“XƏZİNƏ”</w:t>
      </w:r>
      <w:r w:rsidRPr="00D93A69">
        <w:rPr>
          <w:spacing w:val="-2"/>
        </w:rPr>
        <w:t xml:space="preserve"> </w:t>
      </w:r>
      <w:r w:rsidRPr="00D93A69">
        <w:t>XİDMƏTİ</w:t>
      </w:r>
    </w:p>
    <w:p w14:paraId="4614BD90" w14:textId="77777777" w:rsidR="00E6265B" w:rsidRPr="00D93A69" w:rsidRDefault="00E6265B">
      <w:pPr>
        <w:pStyle w:val="BodyText"/>
        <w:ind w:left="0" w:right="0"/>
        <w:jc w:val="left"/>
        <w:rPr>
          <w:b/>
        </w:rPr>
      </w:pPr>
    </w:p>
    <w:p w14:paraId="24B91A00" w14:textId="77777777" w:rsidR="00E6265B" w:rsidRPr="00D93A69" w:rsidRDefault="00383DDD">
      <w:pPr>
        <w:pStyle w:val="ListParagraph"/>
        <w:numPr>
          <w:ilvl w:val="1"/>
          <w:numId w:val="3"/>
        </w:numPr>
        <w:tabs>
          <w:tab w:val="left" w:pos="887"/>
        </w:tabs>
        <w:spacing w:line="237" w:lineRule="auto"/>
        <w:ind w:right="116" w:hanging="330"/>
        <w:jc w:val="both"/>
      </w:pPr>
      <w:r w:rsidRPr="00D93A69">
        <w:t>“Xəzinə”</w:t>
      </w:r>
      <w:r w:rsidRPr="00D93A69">
        <w:rPr>
          <w:spacing w:val="-12"/>
        </w:rPr>
        <w:t xml:space="preserve"> </w:t>
      </w:r>
      <w:r w:rsidRPr="00D93A69">
        <w:t>xidməti</w:t>
      </w:r>
      <w:r w:rsidRPr="00D93A69">
        <w:rPr>
          <w:spacing w:val="-11"/>
        </w:rPr>
        <w:t xml:space="preserve"> </w:t>
      </w:r>
      <w:r w:rsidRPr="00D93A69">
        <w:t>vasitəsilə</w:t>
      </w:r>
      <w:r w:rsidRPr="00D93A69">
        <w:rPr>
          <w:spacing w:val="-12"/>
        </w:rPr>
        <w:t xml:space="preserve"> </w:t>
      </w:r>
      <w:r w:rsidRPr="00D93A69">
        <w:t>Müştəri,</w:t>
      </w:r>
      <w:r w:rsidRPr="00D93A69">
        <w:rPr>
          <w:spacing w:val="-11"/>
        </w:rPr>
        <w:t xml:space="preserve"> </w:t>
      </w:r>
      <w:r w:rsidRPr="00D93A69">
        <w:t>“mobil</w:t>
      </w:r>
      <w:r w:rsidRPr="00D93A69">
        <w:rPr>
          <w:spacing w:val="-11"/>
        </w:rPr>
        <w:t xml:space="preserve"> </w:t>
      </w:r>
      <w:r w:rsidRPr="00D93A69">
        <w:t>əlavə”də</w:t>
      </w:r>
      <w:r w:rsidRPr="00D93A69">
        <w:rPr>
          <w:spacing w:val="-11"/>
        </w:rPr>
        <w:t xml:space="preserve"> </w:t>
      </w:r>
      <w:r w:rsidRPr="00D93A69">
        <w:t>xüsusi</w:t>
      </w:r>
      <w:r w:rsidRPr="00D93A69">
        <w:rPr>
          <w:spacing w:val="-11"/>
        </w:rPr>
        <w:t xml:space="preserve"> </w:t>
      </w:r>
      <w:r w:rsidRPr="00D93A69">
        <w:t>bölmə</w:t>
      </w:r>
      <w:r w:rsidRPr="00D93A69">
        <w:rPr>
          <w:spacing w:val="-11"/>
        </w:rPr>
        <w:t xml:space="preserve"> </w:t>
      </w:r>
      <w:r w:rsidRPr="00D93A69">
        <w:t>(bundan</w:t>
      </w:r>
      <w:r w:rsidRPr="00D93A69">
        <w:rPr>
          <w:spacing w:val="-12"/>
        </w:rPr>
        <w:t xml:space="preserve"> </w:t>
      </w:r>
      <w:r w:rsidRPr="00D93A69">
        <w:t>sonra</w:t>
      </w:r>
      <w:r w:rsidRPr="00D93A69">
        <w:rPr>
          <w:spacing w:val="-11"/>
        </w:rPr>
        <w:t xml:space="preserve"> </w:t>
      </w:r>
      <w:r w:rsidRPr="00D93A69">
        <w:t>“Xəzinə”)</w:t>
      </w:r>
      <w:r w:rsidRPr="00D93A69">
        <w:rPr>
          <w:spacing w:val="-11"/>
        </w:rPr>
        <w:t xml:space="preserve"> </w:t>
      </w:r>
      <w:r w:rsidRPr="00D93A69">
        <w:t>yaradaraq</w:t>
      </w:r>
      <w:r w:rsidRPr="00D93A69">
        <w:rPr>
          <w:spacing w:val="-11"/>
        </w:rPr>
        <w:t xml:space="preserve"> </w:t>
      </w:r>
      <w:r w:rsidRPr="00D93A69">
        <w:t>pul vəsaitlərini toplaya</w:t>
      </w:r>
      <w:r w:rsidRPr="00D93A69">
        <w:rPr>
          <w:spacing w:val="-3"/>
        </w:rPr>
        <w:t xml:space="preserve"> </w:t>
      </w:r>
      <w:r w:rsidRPr="00D93A69">
        <w:t>bilər.</w:t>
      </w:r>
    </w:p>
    <w:p w14:paraId="6C273FEC" w14:textId="77777777" w:rsidR="00E6265B" w:rsidRPr="00D93A69" w:rsidRDefault="00383DDD">
      <w:pPr>
        <w:pStyle w:val="ListParagraph"/>
        <w:numPr>
          <w:ilvl w:val="1"/>
          <w:numId w:val="3"/>
        </w:numPr>
        <w:tabs>
          <w:tab w:val="left" w:pos="887"/>
        </w:tabs>
        <w:spacing w:before="1"/>
        <w:ind w:right="116" w:hanging="330"/>
        <w:jc w:val="both"/>
      </w:pPr>
      <w:r w:rsidRPr="00D93A69">
        <w:t>“Xəzinə”</w:t>
      </w:r>
      <w:r w:rsidRPr="00D93A69">
        <w:rPr>
          <w:spacing w:val="-5"/>
        </w:rPr>
        <w:t xml:space="preserve"> </w:t>
      </w:r>
      <w:r w:rsidRPr="00D93A69">
        <w:t>xidməti</w:t>
      </w:r>
      <w:r w:rsidRPr="00D93A69">
        <w:rPr>
          <w:spacing w:val="-5"/>
        </w:rPr>
        <w:t xml:space="preserve"> </w:t>
      </w:r>
      <w:r w:rsidRPr="00D93A69">
        <w:t>yalnız</w:t>
      </w:r>
      <w:r w:rsidRPr="00D93A69">
        <w:rPr>
          <w:spacing w:val="-5"/>
        </w:rPr>
        <w:t xml:space="preserve"> </w:t>
      </w:r>
      <w:r w:rsidRPr="00D93A69">
        <w:t>mobil</w:t>
      </w:r>
      <w:r w:rsidRPr="00D93A69">
        <w:rPr>
          <w:spacing w:val="-5"/>
        </w:rPr>
        <w:t xml:space="preserve"> </w:t>
      </w:r>
      <w:r w:rsidRPr="00D93A69">
        <w:t>əlavədə</w:t>
      </w:r>
      <w:r w:rsidRPr="00D93A69">
        <w:rPr>
          <w:spacing w:val="-5"/>
        </w:rPr>
        <w:t xml:space="preserve"> </w:t>
      </w:r>
      <w:r w:rsidRPr="00D93A69">
        <w:t>aktivləşdirilə</w:t>
      </w:r>
      <w:r w:rsidRPr="00D93A69">
        <w:rPr>
          <w:spacing w:val="-5"/>
        </w:rPr>
        <w:t xml:space="preserve"> </w:t>
      </w:r>
      <w:r w:rsidRPr="00D93A69">
        <w:t>bilər.</w:t>
      </w:r>
      <w:r w:rsidRPr="00D93A69">
        <w:rPr>
          <w:spacing w:val="-5"/>
        </w:rPr>
        <w:t xml:space="preserve"> </w:t>
      </w:r>
      <w:r w:rsidRPr="00D93A69">
        <w:t>Müştəri,</w:t>
      </w:r>
      <w:r w:rsidRPr="00D93A69">
        <w:rPr>
          <w:spacing w:val="-5"/>
        </w:rPr>
        <w:t xml:space="preserve"> </w:t>
      </w:r>
      <w:r w:rsidRPr="00D93A69">
        <w:t>şəxsi</w:t>
      </w:r>
      <w:r w:rsidRPr="00D93A69">
        <w:rPr>
          <w:spacing w:val="-5"/>
        </w:rPr>
        <w:t xml:space="preserve"> </w:t>
      </w:r>
      <w:r w:rsidRPr="00D93A69">
        <w:t>vəsaitlərini</w:t>
      </w:r>
      <w:r w:rsidRPr="00D93A69">
        <w:rPr>
          <w:spacing w:val="-5"/>
        </w:rPr>
        <w:t xml:space="preserve"> </w:t>
      </w:r>
      <w:r w:rsidRPr="00D93A69">
        <w:t>bu</w:t>
      </w:r>
      <w:r w:rsidRPr="00D93A69">
        <w:rPr>
          <w:spacing w:val="-5"/>
        </w:rPr>
        <w:t xml:space="preserve"> </w:t>
      </w:r>
      <w:r w:rsidRPr="00D93A69">
        <w:t>Fəsildə</w:t>
      </w:r>
      <w:r w:rsidRPr="00D93A69">
        <w:rPr>
          <w:spacing w:val="-5"/>
        </w:rPr>
        <w:t xml:space="preserve"> </w:t>
      </w:r>
      <w:r w:rsidRPr="00D93A69">
        <w:t>göstərilən şərtlər çərçivəsində və mobil əlavədə istifadəyə verilmiş “Xəzinə” bölməsində təqdim olunan pul vəsaitlərinin toplanılması üsullardan birini istifadə etməklə toplaya</w:t>
      </w:r>
      <w:r w:rsidRPr="00D93A69">
        <w:rPr>
          <w:spacing w:val="-12"/>
        </w:rPr>
        <w:t xml:space="preserve"> </w:t>
      </w:r>
      <w:r w:rsidRPr="00D93A69">
        <w:t>bilər.</w:t>
      </w:r>
    </w:p>
    <w:p w14:paraId="38CC3D57" w14:textId="77777777" w:rsidR="00E6265B" w:rsidRPr="00D93A69" w:rsidRDefault="00383DDD">
      <w:pPr>
        <w:pStyle w:val="ListParagraph"/>
        <w:numPr>
          <w:ilvl w:val="1"/>
          <w:numId w:val="3"/>
        </w:numPr>
        <w:tabs>
          <w:tab w:val="left" w:pos="887"/>
        </w:tabs>
        <w:ind w:right="116" w:hanging="330"/>
        <w:jc w:val="both"/>
      </w:pPr>
      <w:r w:rsidRPr="00D93A69">
        <w:t>Bank, bu Fəslin şərtlərinə müvafiq olaraq pul vəsaitlərini Müştəridən qəbul edir və bu Fəsillə müəyyən olunmuş qaydada və şərtlərlə pul vəsaitlərini Müştəriyə</w:t>
      </w:r>
      <w:r w:rsidRPr="00D93A69">
        <w:rPr>
          <w:spacing w:val="-10"/>
        </w:rPr>
        <w:t xml:space="preserve"> </w:t>
      </w:r>
      <w:r w:rsidRPr="00D93A69">
        <w:t>qaytarır.</w:t>
      </w:r>
    </w:p>
    <w:p w14:paraId="0E5A0F25" w14:textId="77777777" w:rsidR="00E6265B" w:rsidRPr="00D93A69" w:rsidRDefault="00383DDD">
      <w:pPr>
        <w:pStyle w:val="ListParagraph"/>
        <w:numPr>
          <w:ilvl w:val="1"/>
          <w:numId w:val="3"/>
        </w:numPr>
        <w:tabs>
          <w:tab w:val="left" w:pos="887"/>
        </w:tabs>
        <w:spacing w:before="2" w:line="251" w:lineRule="exact"/>
        <w:ind w:left="886" w:right="0"/>
        <w:jc w:val="both"/>
      </w:pPr>
      <w:r w:rsidRPr="00D93A69">
        <w:t>Bu</w:t>
      </w:r>
      <w:r w:rsidRPr="00D93A69">
        <w:rPr>
          <w:spacing w:val="-13"/>
        </w:rPr>
        <w:t xml:space="preserve"> </w:t>
      </w:r>
      <w:r w:rsidRPr="00D93A69">
        <w:t>xidmət</w:t>
      </w:r>
      <w:r w:rsidRPr="00D93A69">
        <w:rPr>
          <w:spacing w:val="-13"/>
        </w:rPr>
        <w:t xml:space="preserve"> </w:t>
      </w:r>
      <w:r w:rsidRPr="00D93A69">
        <w:t>üzrə</w:t>
      </w:r>
      <w:r w:rsidRPr="00D93A69">
        <w:rPr>
          <w:spacing w:val="-12"/>
        </w:rPr>
        <w:t xml:space="preserve"> </w:t>
      </w:r>
      <w:r w:rsidRPr="00D93A69">
        <w:t>pul</w:t>
      </w:r>
      <w:r w:rsidRPr="00D93A69">
        <w:rPr>
          <w:spacing w:val="-13"/>
        </w:rPr>
        <w:t xml:space="preserve"> </w:t>
      </w:r>
      <w:r w:rsidRPr="00D93A69">
        <w:t>vəsaitlərinin</w:t>
      </w:r>
      <w:r w:rsidRPr="00D93A69">
        <w:rPr>
          <w:spacing w:val="-12"/>
        </w:rPr>
        <w:t xml:space="preserve"> </w:t>
      </w:r>
      <w:r w:rsidRPr="00D93A69">
        <w:t>daxil</w:t>
      </w:r>
      <w:r w:rsidRPr="00D93A69">
        <w:rPr>
          <w:spacing w:val="-13"/>
        </w:rPr>
        <w:t xml:space="preserve"> </w:t>
      </w:r>
      <w:r w:rsidRPr="00D93A69">
        <w:t>edilməsi</w:t>
      </w:r>
      <w:r w:rsidRPr="00D93A69">
        <w:rPr>
          <w:spacing w:val="-13"/>
        </w:rPr>
        <w:t xml:space="preserve"> </w:t>
      </w:r>
      <w:r w:rsidRPr="00D93A69">
        <w:t>və</w:t>
      </w:r>
      <w:r w:rsidRPr="00D93A69">
        <w:rPr>
          <w:spacing w:val="-12"/>
        </w:rPr>
        <w:t xml:space="preserve"> </w:t>
      </w:r>
      <w:r w:rsidRPr="00D93A69">
        <w:t>çıxarılması</w:t>
      </w:r>
      <w:r w:rsidRPr="00D93A69">
        <w:rPr>
          <w:spacing w:val="-13"/>
        </w:rPr>
        <w:t xml:space="preserve"> </w:t>
      </w:r>
      <w:r w:rsidRPr="00D93A69">
        <w:t>yalnız</w:t>
      </w:r>
      <w:r w:rsidRPr="00D93A69">
        <w:rPr>
          <w:spacing w:val="-12"/>
        </w:rPr>
        <w:t xml:space="preserve"> </w:t>
      </w:r>
      <w:r w:rsidRPr="00D93A69">
        <w:t>Azərbaycan</w:t>
      </w:r>
      <w:r w:rsidRPr="00D93A69">
        <w:rPr>
          <w:spacing w:val="-13"/>
        </w:rPr>
        <w:t xml:space="preserve"> </w:t>
      </w:r>
      <w:r w:rsidRPr="00D93A69">
        <w:t>manatı</w:t>
      </w:r>
      <w:r w:rsidRPr="00D93A69">
        <w:rPr>
          <w:spacing w:val="-13"/>
        </w:rPr>
        <w:t xml:space="preserve"> </w:t>
      </w:r>
      <w:r w:rsidRPr="00D93A69">
        <w:t>ilə</w:t>
      </w:r>
      <w:r w:rsidRPr="00D93A69">
        <w:rPr>
          <w:spacing w:val="-12"/>
        </w:rPr>
        <w:t xml:space="preserve"> </w:t>
      </w:r>
      <w:r w:rsidRPr="00D93A69">
        <w:t>həyata</w:t>
      </w:r>
      <w:r w:rsidRPr="00D93A69">
        <w:rPr>
          <w:spacing w:val="-13"/>
        </w:rPr>
        <w:t xml:space="preserve"> </w:t>
      </w:r>
      <w:r w:rsidRPr="00D93A69">
        <w:t>keçirilir.</w:t>
      </w:r>
    </w:p>
    <w:p w14:paraId="3003BE6E" w14:textId="77777777" w:rsidR="00E6265B" w:rsidRPr="00D93A69" w:rsidRDefault="00383DDD">
      <w:pPr>
        <w:pStyle w:val="BodyText"/>
        <w:spacing w:line="251" w:lineRule="exact"/>
        <w:ind w:right="0"/>
      </w:pPr>
      <w:r w:rsidRPr="00D93A69">
        <w:t>Müştəri pul vəsaitlərini mobil əlavədə əks olunan ödəniş kart(lar)ından artıra bilər.</w:t>
      </w:r>
    </w:p>
    <w:p w14:paraId="1AAD6073" w14:textId="77777777" w:rsidR="00E6265B" w:rsidRPr="00D93A69" w:rsidRDefault="00383DDD">
      <w:pPr>
        <w:pStyle w:val="ListParagraph"/>
        <w:numPr>
          <w:ilvl w:val="1"/>
          <w:numId w:val="3"/>
        </w:numPr>
        <w:tabs>
          <w:tab w:val="left" w:pos="887"/>
        </w:tabs>
        <w:spacing w:before="2"/>
        <w:ind w:right="116" w:hanging="330"/>
        <w:jc w:val="both"/>
      </w:pPr>
      <w:r w:rsidRPr="00D93A69">
        <w:t>Müştəri “Xəzinə”yə istənilən vaxt və istənilən məbləğdə pul mədaxil edə bilər. Bundan başqa, Müştəri aşağıdakı avtomatik üsullardan birini seçməklə də “Xəzinə”yə pul mədaxil edə</w:t>
      </w:r>
      <w:r w:rsidRPr="00D93A69">
        <w:rPr>
          <w:spacing w:val="-19"/>
        </w:rPr>
        <w:t xml:space="preserve"> </w:t>
      </w:r>
      <w:r w:rsidRPr="00D93A69">
        <w:t>bilər:</w:t>
      </w:r>
    </w:p>
    <w:p w14:paraId="0859D121" w14:textId="77777777" w:rsidR="00E6265B" w:rsidRPr="00D93A69" w:rsidRDefault="00383DDD">
      <w:pPr>
        <w:pStyle w:val="ListParagraph"/>
        <w:numPr>
          <w:ilvl w:val="2"/>
          <w:numId w:val="3"/>
        </w:numPr>
        <w:tabs>
          <w:tab w:val="left" w:pos="887"/>
        </w:tabs>
        <w:ind w:right="116" w:hanging="495"/>
      </w:pPr>
      <w:r w:rsidRPr="00D93A69">
        <w:t>Günün</w:t>
      </w:r>
      <w:r w:rsidRPr="00D93A69">
        <w:rPr>
          <w:spacing w:val="-7"/>
        </w:rPr>
        <w:t xml:space="preserve"> </w:t>
      </w:r>
      <w:r w:rsidRPr="00D93A69">
        <w:t>sonu</w:t>
      </w:r>
      <w:r w:rsidRPr="00D93A69">
        <w:rPr>
          <w:spacing w:val="-6"/>
        </w:rPr>
        <w:t xml:space="preserve"> </w:t>
      </w:r>
      <w:r w:rsidRPr="00D93A69">
        <w:t>ödəniş</w:t>
      </w:r>
      <w:r w:rsidRPr="00D93A69">
        <w:rPr>
          <w:spacing w:val="-6"/>
        </w:rPr>
        <w:t xml:space="preserve"> </w:t>
      </w:r>
      <w:r w:rsidRPr="00D93A69">
        <w:t>kartında</w:t>
      </w:r>
      <w:r w:rsidRPr="00D93A69">
        <w:rPr>
          <w:spacing w:val="-7"/>
        </w:rPr>
        <w:t xml:space="preserve"> </w:t>
      </w:r>
      <w:r w:rsidRPr="00D93A69">
        <w:t>qalan</w:t>
      </w:r>
      <w:r w:rsidRPr="00D93A69">
        <w:rPr>
          <w:spacing w:val="-6"/>
        </w:rPr>
        <w:t xml:space="preserve"> </w:t>
      </w:r>
      <w:r w:rsidRPr="00D93A69">
        <w:t>məbləğin</w:t>
      </w:r>
      <w:r w:rsidRPr="00D93A69">
        <w:rPr>
          <w:spacing w:val="-6"/>
        </w:rPr>
        <w:t xml:space="preserve"> </w:t>
      </w:r>
      <w:r w:rsidRPr="00D93A69">
        <w:t>qəpik</w:t>
      </w:r>
      <w:r w:rsidRPr="00D93A69">
        <w:rPr>
          <w:spacing w:val="-7"/>
        </w:rPr>
        <w:t xml:space="preserve"> </w:t>
      </w:r>
      <w:r w:rsidRPr="00D93A69">
        <w:t>hissəsinin</w:t>
      </w:r>
      <w:r w:rsidRPr="00D93A69">
        <w:rPr>
          <w:spacing w:val="-6"/>
        </w:rPr>
        <w:t xml:space="preserve"> </w:t>
      </w:r>
      <w:r w:rsidRPr="00D93A69">
        <w:t>mədaxil</w:t>
      </w:r>
      <w:r w:rsidRPr="00D93A69">
        <w:rPr>
          <w:spacing w:val="-6"/>
        </w:rPr>
        <w:t xml:space="preserve"> </w:t>
      </w:r>
      <w:r w:rsidRPr="00D93A69">
        <w:t>edilməsi</w:t>
      </w:r>
      <w:r w:rsidRPr="00D93A69">
        <w:rPr>
          <w:spacing w:val="-6"/>
        </w:rPr>
        <w:t xml:space="preserve"> </w:t>
      </w:r>
      <w:r w:rsidRPr="00D93A69">
        <w:t>üsulu</w:t>
      </w:r>
      <w:r w:rsidRPr="00D93A69">
        <w:rPr>
          <w:spacing w:val="-7"/>
        </w:rPr>
        <w:t xml:space="preserve"> </w:t>
      </w:r>
      <w:r w:rsidRPr="00D93A69">
        <w:t>ilə</w:t>
      </w:r>
      <w:r w:rsidRPr="00D93A69">
        <w:rPr>
          <w:spacing w:val="-6"/>
        </w:rPr>
        <w:t xml:space="preserve"> </w:t>
      </w:r>
      <w:r w:rsidRPr="00D93A69">
        <w:t>(Məsələn,</w:t>
      </w:r>
      <w:r w:rsidRPr="00D93A69">
        <w:rPr>
          <w:spacing w:val="-6"/>
        </w:rPr>
        <w:t xml:space="preserve"> </w:t>
      </w:r>
      <w:r w:rsidRPr="00D93A69">
        <w:t>Müştəri gün</w:t>
      </w:r>
      <w:r w:rsidRPr="00D93A69">
        <w:rPr>
          <w:spacing w:val="-7"/>
        </w:rPr>
        <w:t xml:space="preserve"> </w:t>
      </w:r>
      <w:r w:rsidRPr="00D93A69">
        <w:t>ərzində</w:t>
      </w:r>
      <w:r w:rsidRPr="00D93A69">
        <w:rPr>
          <w:spacing w:val="-7"/>
        </w:rPr>
        <w:t xml:space="preserve"> </w:t>
      </w:r>
      <w:r w:rsidRPr="00D93A69">
        <w:t>apardığı</w:t>
      </w:r>
      <w:r w:rsidRPr="00D93A69">
        <w:rPr>
          <w:spacing w:val="-7"/>
        </w:rPr>
        <w:t xml:space="preserve"> </w:t>
      </w:r>
      <w:r w:rsidRPr="00D93A69">
        <w:t>əməliyyat(lar)dan</w:t>
      </w:r>
      <w:r w:rsidRPr="00D93A69">
        <w:rPr>
          <w:spacing w:val="-7"/>
        </w:rPr>
        <w:t xml:space="preserve"> </w:t>
      </w:r>
      <w:r w:rsidRPr="00D93A69">
        <w:t>sonra</w:t>
      </w:r>
      <w:r w:rsidRPr="00D93A69">
        <w:rPr>
          <w:spacing w:val="-7"/>
        </w:rPr>
        <w:t xml:space="preserve"> </w:t>
      </w:r>
      <w:r w:rsidRPr="00D93A69">
        <w:t>kartında</w:t>
      </w:r>
      <w:r w:rsidRPr="00D93A69">
        <w:rPr>
          <w:spacing w:val="-7"/>
        </w:rPr>
        <w:t xml:space="preserve"> </w:t>
      </w:r>
      <w:r w:rsidRPr="00D93A69">
        <w:t>83.80</w:t>
      </w:r>
      <w:r w:rsidRPr="00D93A69">
        <w:rPr>
          <w:spacing w:val="-7"/>
        </w:rPr>
        <w:t xml:space="preserve"> </w:t>
      </w:r>
      <w:r w:rsidRPr="00D93A69">
        <w:t>manat</w:t>
      </w:r>
      <w:r w:rsidRPr="00D93A69">
        <w:rPr>
          <w:spacing w:val="-6"/>
        </w:rPr>
        <w:t xml:space="preserve"> </w:t>
      </w:r>
      <w:r w:rsidRPr="00D93A69">
        <w:t>pul</w:t>
      </w:r>
      <w:r w:rsidRPr="00D93A69">
        <w:rPr>
          <w:spacing w:val="-7"/>
        </w:rPr>
        <w:t xml:space="preserve"> </w:t>
      </w:r>
      <w:r w:rsidRPr="00D93A69">
        <w:t>qalıb.</w:t>
      </w:r>
      <w:r w:rsidRPr="00D93A69">
        <w:rPr>
          <w:spacing w:val="-7"/>
        </w:rPr>
        <w:t xml:space="preserve"> </w:t>
      </w:r>
      <w:r w:rsidRPr="00D93A69">
        <w:t>Bu</w:t>
      </w:r>
      <w:r w:rsidRPr="00D93A69">
        <w:rPr>
          <w:spacing w:val="-7"/>
        </w:rPr>
        <w:t xml:space="preserve"> </w:t>
      </w:r>
      <w:r w:rsidRPr="00D93A69">
        <w:t>zaman</w:t>
      </w:r>
      <w:r w:rsidRPr="00D93A69">
        <w:rPr>
          <w:spacing w:val="-7"/>
        </w:rPr>
        <w:t xml:space="preserve"> </w:t>
      </w:r>
      <w:r w:rsidRPr="00D93A69">
        <w:t>kartda</w:t>
      </w:r>
      <w:r w:rsidRPr="00D93A69">
        <w:rPr>
          <w:spacing w:val="-7"/>
        </w:rPr>
        <w:t xml:space="preserve"> </w:t>
      </w:r>
      <w:r w:rsidRPr="00D93A69">
        <w:t>qalan</w:t>
      </w:r>
      <w:r w:rsidRPr="00D93A69">
        <w:rPr>
          <w:spacing w:val="-7"/>
        </w:rPr>
        <w:t xml:space="preserve"> </w:t>
      </w:r>
      <w:r w:rsidRPr="00D93A69">
        <w:t>pulun</w:t>
      </w:r>
    </w:p>
    <w:p w14:paraId="78B89F0D" w14:textId="77777777" w:rsidR="00E6265B" w:rsidRPr="00D93A69" w:rsidRDefault="00383DDD">
      <w:pPr>
        <w:pStyle w:val="BodyText"/>
        <w:spacing w:before="1" w:line="251" w:lineRule="exact"/>
        <w:ind w:right="0"/>
      </w:pPr>
      <w:r w:rsidRPr="00D93A69">
        <w:t>0.80 manatı “Xəzinə”yə mədaxil edilir, 83 manat isə kartda qalır);</w:t>
      </w:r>
    </w:p>
    <w:p w14:paraId="5DBA9B2D" w14:textId="77777777" w:rsidR="00E6265B" w:rsidRPr="00D93A69" w:rsidRDefault="00383DDD">
      <w:pPr>
        <w:pStyle w:val="ListParagraph"/>
        <w:numPr>
          <w:ilvl w:val="2"/>
          <w:numId w:val="3"/>
        </w:numPr>
        <w:tabs>
          <w:tab w:val="left" w:pos="887"/>
        </w:tabs>
        <w:ind w:right="116" w:hanging="495"/>
      </w:pPr>
      <w:r w:rsidRPr="00D93A69">
        <w:t>Günün sonu ödəniş kartından gün ərzində xərclənən məbləğlərin cəminin qəpik hissəsinin yuvarlaqlaşdırılması</w:t>
      </w:r>
      <w:r w:rsidRPr="00D93A69">
        <w:rPr>
          <w:spacing w:val="-9"/>
        </w:rPr>
        <w:t xml:space="preserve"> </w:t>
      </w:r>
      <w:r w:rsidRPr="00D93A69">
        <w:t>üsulu</w:t>
      </w:r>
      <w:r w:rsidRPr="00D93A69">
        <w:rPr>
          <w:spacing w:val="-9"/>
        </w:rPr>
        <w:t xml:space="preserve"> </w:t>
      </w:r>
      <w:r w:rsidRPr="00D93A69">
        <w:t>ilə.</w:t>
      </w:r>
      <w:r w:rsidRPr="00D93A69">
        <w:rPr>
          <w:spacing w:val="-8"/>
        </w:rPr>
        <w:t xml:space="preserve"> </w:t>
      </w:r>
      <w:r w:rsidRPr="00D93A69">
        <w:t>Xərclənən</w:t>
      </w:r>
      <w:r w:rsidRPr="00D93A69">
        <w:rPr>
          <w:spacing w:val="-9"/>
        </w:rPr>
        <w:t xml:space="preserve"> </w:t>
      </w:r>
      <w:r w:rsidRPr="00D93A69">
        <w:t>məbləğ(lər)in</w:t>
      </w:r>
      <w:r w:rsidRPr="00D93A69">
        <w:rPr>
          <w:spacing w:val="-9"/>
        </w:rPr>
        <w:t xml:space="preserve"> </w:t>
      </w:r>
      <w:r w:rsidRPr="00D93A69">
        <w:t>yuvarlaqlaşdırılması</w:t>
      </w:r>
      <w:r w:rsidRPr="00D93A69">
        <w:rPr>
          <w:spacing w:val="-8"/>
        </w:rPr>
        <w:t xml:space="preserve"> </w:t>
      </w:r>
      <w:r w:rsidRPr="00D93A69">
        <w:t>1,</w:t>
      </w:r>
      <w:r w:rsidRPr="00D93A69">
        <w:rPr>
          <w:spacing w:val="-9"/>
        </w:rPr>
        <w:t xml:space="preserve"> </w:t>
      </w:r>
      <w:r w:rsidRPr="00D93A69">
        <w:t>5</w:t>
      </w:r>
      <w:r w:rsidRPr="00D93A69">
        <w:rPr>
          <w:spacing w:val="-9"/>
        </w:rPr>
        <w:t xml:space="preserve"> </w:t>
      </w:r>
      <w:r w:rsidRPr="00D93A69">
        <w:t>və</w:t>
      </w:r>
      <w:r w:rsidRPr="00D93A69">
        <w:rPr>
          <w:spacing w:val="-8"/>
        </w:rPr>
        <w:t xml:space="preserve"> </w:t>
      </w:r>
      <w:r w:rsidRPr="00D93A69">
        <w:t>ya</w:t>
      </w:r>
      <w:r w:rsidRPr="00D93A69">
        <w:rPr>
          <w:spacing w:val="-9"/>
        </w:rPr>
        <w:t xml:space="preserve"> </w:t>
      </w:r>
      <w:r w:rsidRPr="00D93A69">
        <w:t>10</w:t>
      </w:r>
      <w:r w:rsidRPr="00D93A69">
        <w:rPr>
          <w:spacing w:val="-9"/>
        </w:rPr>
        <w:t xml:space="preserve"> </w:t>
      </w:r>
      <w:r w:rsidRPr="00D93A69">
        <w:t>manat</w:t>
      </w:r>
      <w:r w:rsidRPr="00D93A69">
        <w:rPr>
          <w:spacing w:val="-8"/>
        </w:rPr>
        <w:t xml:space="preserve"> </w:t>
      </w:r>
      <w:r w:rsidRPr="00D93A69">
        <w:t>həcmində olmaqla, Müştəri tərəfindən müəyyən olunur (Məsələn, Müştəri gün ərzində ümumilikdə 56.58 manat xərcləyib, əgər xərclənən məbləğin 1 manat həddində yuvarlaqlaşdırılmasını seçibsə, bu zaman xərclənən vəsait</w:t>
      </w:r>
      <w:r w:rsidRPr="00D93A69">
        <w:rPr>
          <w:spacing w:val="-5"/>
        </w:rPr>
        <w:t xml:space="preserve"> </w:t>
      </w:r>
      <w:r w:rsidRPr="00D93A69">
        <w:t>57</w:t>
      </w:r>
      <w:r w:rsidRPr="00D93A69">
        <w:rPr>
          <w:spacing w:val="-5"/>
        </w:rPr>
        <w:t xml:space="preserve"> </w:t>
      </w:r>
      <w:r w:rsidRPr="00D93A69">
        <w:t>manat</w:t>
      </w:r>
      <w:r w:rsidRPr="00D93A69">
        <w:rPr>
          <w:spacing w:val="-4"/>
        </w:rPr>
        <w:t xml:space="preserve"> </w:t>
      </w:r>
      <w:r w:rsidRPr="00D93A69">
        <w:t>kimi</w:t>
      </w:r>
      <w:r w:rsidRPr="00D93A69">
        <w:rPr>
          <w:spacing w:val="-5"/>
        </w:rPr>
        <w:t xml:space="preserve"> </w:t>
      </w:r>
      <w:r w:rsidRPr="00D93A69">
        <w:t>götürülərək</w:t>
      </w:r>
      <w:r w:rsidRPr="00D93A69">
        <w:rPr>
          <w:spacing w:val="-4"/>
        </w:rPr>
        <w:t xml:space="preserve"> </w:t>
      </w:r>
      <w:r w:rsidRPr="00D93A69">
        <w:t>0.42</w:t>
      </w:r>
      <w:r w:rsidRPr="00D93A69">
        <w:rPr>
          <w:spacing w:val="-5"/>
        </w:rPr>
        <w:t xml:space="preserve"> </w:t>
      </w:r>
      <w:r w:rsidRPr="00D93A69">
        <w:t>manat</w:t>
      </w:r>
      <w:r w:rsidRPr="00D93A69">
        <w:rPr>
          <w:spacing w:val="-4"/>
        </w:rPr>
        <w:t xml:space="preserve"> </w:t>
      </w:r>
      <w:r w:rsidRPr="00D93A69">
        <w:t>(57</w:t>
      </w:r>
      <w:r w:rsidRPr="00D93A69">
        <w:rPr>
          <w:spacing w:val="-5"/>
        </w:rPr>
        <w:t xml:space="preserve"> </w:t>
      </w:r>
      <w:r w:rsidRPr="00D93A69">
        <w:t>–</w:t>
      </w:r>
      <w:r w:rsidRPr="00D93A69">
        <w:rPr>
          <w:spacing w:val="-5"/>
        </w:rPr>
        <w:t xml:space="preserve"> </w:t>
      </w:r>
      <w:r w:rsidRPr="00D93A69">
        <w:t>56.58)</w:t>
      </w:r>
      <w:r w:rsidRPr="00D93A69">
        <w:rPr>
          <w:spacing w:val="-4"/>
        </w:rPr>
        <w:t xml:space="preserve"> </w:t>
      </w:r>
      <w:r w:rsidRPr="00D93A69">
        <w:t>“Xəzinə”yə</w:t>
      </w:r>
      <w:r w:rsidRPr="00D93A69">
        <w:rPr>
          <w:spacing w:val="-5"/>
        </w:rPr>
        <w:t xml:space="preserve"> </w:t>
      </w:r>
      <w:r w:rsidRPr="00D93A69">
        <w:t>mədaxil</w:t>
      </w:r>
      <w:r w:rsidRPr="00D93A69">
        <w:rPr>
          <w:spacing w:val="-4"/>
        </w:rPr>
        <w:t xml:space="preserve"> </w:t>
      </w:r>
      <w:r w:rsidRPr="00D93A69">
        <w:t>edilir.</w:t>
      </w:r>
      <w:r w:rsidRPr="00D93A69">
        <w:rPr>
          <w:spacing w:val="-5"/>
        </w:rPr>
        <w:t xml:space="preserve"> </w:t>
      </w:r>
      <w:r w:rsidRPr="00D93A69">
        <w:t>Müştəri,</w:t>
      </w:r>
      <w:r w:rsidRPr="00D93A69">
        <w:rPr>
          <w:spacing w:val="-4"/>
        </w:rPr>
        <w:t xml:space="preserve"> </w:t>
      </w:r>
      <w:r w:rsidRPr="00D93A69">
        <w:t>gün</w:t>
      </w:r>
      <w:r w:rsidRPr="00D93A69">
        <w:rPr>
          <w:spacing w:val="-5"/>
        </w:rPr>
        <w:t xml:space="preserve"> </w:t>
      </w:r>
      <w:r w:rsidRPr="00D93A69">
        <w:t>ərzində ümumilikdə 56 manat xərclədikdə isə hər hansı yuvarlaqlaşdırılma aparılmır və “Xəzinə”yə avtomatik mədaxil</w:t>
      </w:r>
      <w:r w:rsidRPr="00D93A69">
        <w:rPr>
          <w:spacing w:val="-2"/>
        </w:rPr>
        <w:t xml:space="preserve"> </w:t>
      </w:r>
      <w:r w:rsidRPr="00D93A69">
        <w:t>edilmir);</w:t>
      </w:r>
    </w:p>
    <w:p w14:paraId="5ADFE516" w14:textId="77777777" w:rsidR="00E6265B" w:rsidRPr="00D93A69" w:rsidRDefault="00383DDD">
      <w:pPr>
        <w:pStyle w:val="ListParagraph"/>
        <w:numPr>
          <w:ilvl w:val="2"/>
          <w:numId w:val="3"/>
        </w:numPr>
        <w:tabs>
          <w:tab w:val="left" w:pos="887"/>
        </w:tabs>
        <w:ind w:right="116" w:hanging="495"/>
      </w:pPr>
      <w:r w:rsidRPr="00D93A69">
        <w:t>Günün sonu ödəniş kartından gün ərzində xərclənən məbləğlərin müvafiq faizləri həddində. Bu zaman Müştərinin seçiminə əsasən xərclənən məbləğlərin 1, 3, 5, 7 və ya 10 %-i həcmində pul vəsaiti mədaxil edilə</w:t>
      </w:r>
      <w:r w:rsidRPr="00D93A69">
        <w:rPr>
          <w:spacing w:val="-7"/>
        </w:rPr>
        <w:t xml:space="preserve"> </w:t>
      </w:r>
      <w:r w:rsidRPr="00D93A69">
        <w:t>bilər</w:t>
      </w:r>
      <w:r w:rsidRPr="00D93A69">
        <w:rPr>
          <w:spacing w:val="-7"/>
        </w:rPr>
        <w:t xml:space="preserve"> </w:t>
      </w:r>
      <w:r w:rsidRPr="00D93A69">
        <w:t>(Məsələn,</w:t>
      </w:r>
      <w:r w:rsidRPr="00D93A69">
        <w:rPr>
          <w:spacing w:val="-7"/>
        </w:rPr>
        <w:t xml:space="preserve"> </w:t>
      </w:r>
      <w:r w:rsidRPr="00D93A69">
        <w:t>Müştəri</w:t>
      </w:r>
      <w:r w:rsidRPr="00D93A69">
        <w:rPr>
          <w:spacing w:val="-7"/>
        </w:rPr>
        <w:t xml:space="preserve"> </w:t>
      </w:r>
      <w:r w:rsidRPr="00D93A69">
        <w:t>gün</w:t>
      </w:r>
      <w:r w:rsidRPr="00D93A69">
        <w:rPr>
          <w:spacing w:val="-6"/>
        </w:rPr>
        <w:t xml:space="preserve"> </w:t>
      </w:r>
      <w:r w:rsidRPr="00D93A69">
        <w:t>ərzində</w:t>
      </w:r>
      <w:r w:rsidRPr="00D93A69">
        <w:rPr>
          <w:spacing w:val="-7"/>
        </w:rPr>
        <w:t xml:space="preserve"> </w:t>
      </w:r>
      <w:r w:rsidRPr="00D93A69">
        <w:t>10</w:t>
      </w:r>
      <w:r w:rsidRPr="00D93A69">
        <w:rPr>
          <w:spacing w:val="-7"/>
        </w:rPr>
        <w:t xml:space="preserve"> </w:t>
      </w:r>
      <w:r w:rsidRPr="00D93A69">
        <w:t>manat</w:t>
      </w:r>
      <w:r w:rsidRPr="00D93A69">
        <w:rPr>
          <w:spacing w:val="-7"/>
        </w:rPr>
        <w:t xml:space="preserve"> </w:t>
      </w:r>
      <w:r w:rsidRPr="00D93A69">
        <w:t>pul</w:t>
      </w:r>
      <w:r w:rsidRPr="00D93A69">
        <w:rPr>
          <w:spacing w:val="-6"/>
        </w:rPr>
        <w:t xml:space="preserve"> </w:t>
      </w:r>
      <w:r w:rsidRPr="00D93A69">
        <w:t>xərcləyib,</w:t>
      </w:r>
      <w:r w:rsidRPr="00D93A69">
        <w:rPr>
          <w:spacing w:val="-7"/>
        </w:rPr>
        <w:t xml:space="preserve"> </w:t>
      </w:r>
      <w:r w:rsidRPr="00D93A69">
        <w:t>xərclənən</w:t>
      </w:r>
      <w:r w:rsidRPr="00D93A69">
        <w:rPr>
          <w:spacing w:val="-7"/>
        </w:rPr>
        <w:t xml:space="preserve"> </w:t>
      </w:r>
      <w:r w:rsidRPr="00D93A69">
        <w:t>vəsaitin</w:t>
      </w:r>
      <w:r w:rsidRPr="00D93A69">
        <w:rPr>
          <w:spacing w:val="-7"/>
        </w:rPr>
        <w:t xml:space="preserve"> </w:t>
      </w:r>
      <w:r w:rsidRPr="00D93A69">
        <w:t>10</w:t>
      </w:r>
      <w:r w:rsidRPr="00D93A69">
        <w:rPr>
          <w:spacing w:val="-6"/>
        </w:rPr>
        <w:t xml:space="preserve"> </w:t>
      </w:r>
      <w:r w:rsidRPr="00D93A69">
        <w:t>%-i</w:t>
      </w:r>
      <w:r w:rsidRPr="00D93A69">
        <w:rPr>
          <w:spacing w:val="-7"/>
        </w:rPr>
        <w:t xml:space="preserve"> </w:t>
      </w:r>
      <w:r w:rsidRPr="00D93A69">
        <w:t>seçildiyi</w:t>
      </w:r>
      <w:r w:rsidRPr="00D93A69">
        <w:rPr>
          <w:spacing w:val="-7"/>
        </w:rPr>
        <w:t xml:space="preserve"> </w:t>
      </w:r>
      <w:r w:rsidRPr="00D93A69">
        <w:t>halda bu zaman 1 manat məbləğində vəsait “Xəzinə”yə mədaxil</w:t>
      </w:r>
      <w:r w:rsidRPr="00D93A69">
        <w:rPr>
          <w:spacing w:val="-11"/>
        </w:rPr>
        <w:t xml:space="preserve"> </w:t>
      </w:r>
      <w:r w:rsidRPr="00D93A69">
        <w:t>edilir);</w:t>
      </w:r>
    </w:p>
    <w:p w14:paraId="5A6471BB" w14:textId="77777777" w:rsidR="00E6265B" w:rsidRPr="00D93A69" w:rsidRDefault="00383DDD">
      <w:pPr>
        <w:pStyle w:val="ListParagraph"/>
        <w:numPr>
          <w:ilvl w:val="2"/>
          <w:numId w:val="3"/>
        </w:numPr>
        <w:tabs>
          <w:tab w:val="left" w:pos="887"/>
        </w:tabs>
        <w:ind w:right="116" w:hanging="495"/>
      </w:pPr>
      <w:r w:rsidRPr="00D93A69">
        <w:t>Öncədən qeyd olunmuş məbləğin dövri olaraq ödəniş kartından “Xəzinə”yə köçürülməsi üsulu ilə. Pul vəsaitlərinin</w:t>
      </w:r>
      <w:r w:rsidRPr="00D93A69">
        <w:rPr>
          <w:spacing w:val="-9"/>
        </w:rPr>
        <w:t xml:space="preserve"> </w:t>
      </w:r>
      <w:r w:rsidRPr="00D93A69">
        <w:t>avtomatik</w:t>
      </w:r>
      <w:r w:rsidRPr="00D93A69">
        <w:rPr>
          <w:spacing w:val="-8"/>
        </w:rPr>
        <w:t xml:space="preserve"> </w:t>
      </w:r>
      <w:r w:rsidRPr="00D93A69">
        <w:t>mədaxil</w:t>
      </w:r>
      <w:r w:rsidRPr="00D93A69">
        <w:rPr>
          <w:spacing w:val="-9"/>
        </w:rPr>
        <w:t xml:space="preserve"> </w:t>
      </w:r>
      <w:r w:rsidRPr="00D93A69">
        <w:t>edilməsi</w:t>
      </w:r>
      <w:r w:rsidRPr="00D93A69">
        <w:rPr>
          <w:spacing w:val="-8"/>
        </w:rPr>
        <w:t xml:space="preserve"> </w:t>
      </w:r>
      <w:r w:rsidRPr="00D93A69">
        <w:t>dövriliyi</w:t>
      </w:r>
      <w:r w:rsidRPr="00D93A69">
        <w:rPr>
          <w:spacing w:val="-9"/>
        </w:rPr>
        <w:t xml:space="preserve"> </w:t>
      </w:r>
      <w:r w:rsidRPr="00D93A69">
        <w:t>Müştərinin</w:t>
      </w:r>
      <w:r w:rsidRPr="00D93A69">
        <w:rPr>
          <w:spacing w:val="-8"/>
        </w:rPr>
        <w:t xml:space="preserve"> </w:t>
      </w:r>
      <w:r w:rsidRPr="00D93A69">
        <w:t>seçimi</w:t>
      </w:r>
      <w:r w:rsidRPr="00D93A69">
        <w:rPr>
          <w:spacing w:val="-8"/>
        </w:rPr>
        <w:t xml:space="preserve"> </w:t>
      </w:r>
      <w:r w:rsidRPr="00D93A69">
        <w:t>əsasında</w:t>
      </w:r>
      <w:r w:rsidRPr="00D93A69">
        <w:rPr>
          <w:spacing w:val="-9"/>
        </w:rPr>
        <w:t xml:space="preserve"> </w:t>
      </w:r>
      <w:r w:rsidRPr="00D93A69">
        <w:t>hər</w:t>
      </w:r>
      <w:r w:rsidRPr="00D93A69">
        <w:rPr>
          <w:spacing w:val="-8"/>
        </w:rPr>
        <w:t xml:space="preserve"> </w:t>
      </w:r>
      <w:r w:rsidRPr="00D93A69">
        <w:t>gün,</w:t>
      </w:r>
      <w:r w:rsidRPr="00D93A69">
        <w:rPr>
          <w:spacing w:val="-9"/>
        </w:rPr>
        <w:t xml:space="preserve"> </w:t>
      </w:r>
      <w:r w:rsidRPr="00D93A69">
        <w:t>həftədə</w:t>
      </w:r>
      <w:r w:rsidRPr="00D93A69">
        <w:rPr>
          <w:spacing w:val="-8"/>
        </w:rPr>
        <w:t xml:space="preserve"> </w:t>
      </w:r>
      <w:r w:rsidRPr="00D93A69">
        <w:t>bir</w:t>
      </w:r>
      <w:r w:rsidRPr="00D93A69">
        <w:rPr>
          <w:spacing w:val="-8"/>
        </w:rPr>
        <w:t xml:space="preserve"> </w:t>
      </w:r>
      <w:r w:rsidRPr="00D93A69">
        <w:t>dəfə,</w:t>
      </w:r>
      <w:r w:rsidRPr="00D93A69">
        <w:rPr>
          <w:spacing w:val="-9"/>
        </w:rPr>
        <w:t xml:space="preserve"> </w:t>
      </w:r>
      <w:r w:rsidRPr="00D93A69">
        <w:t>bir həftədən</w:t>
      </w:r>
      <w:r w:rsidRPr="00D93A69">
        <w:rPr>
          <w:spacing w:val="-16"/>
        </w:rPr>
        <w:t xml:space="preserve"> </w:t>
      </w:r>
      <w:r w:rsidRPr="00D93A69">
        <w:t>bir</w:t>
      </w:r>
      <w:r w:rsidRPr="00D93A69">
        <w:rPr>
          <w:spacing w:val="-14"/>
        </w:rPr>
        <w:t xml:space="preserve"> </w:t>
      </w:r>
      <w:r w:rsidRPr="00D93A69">
        <w:t>və</w:t>
      </w:r>
      <w:r w:rsidRPr="00D93A69">
        <w:rPr>
          <w:spacing w:val="-15"/>
        </w:rPr>
        <w:t xml:space="preserve"> </w:t>
      </w:r>
      <w:r w:rsidRPr="00D93A69">
        <w:t>ya</w:t>
      </w:r>
      <w:r w:rsidRPr="00D93A69">
        <w:rPr>
          <w:spacing w:val="-15"/>
        </w:rPr>
        <w:t xml:space="preserve"> </w:t>
      </w:r>
      <w:r w:rsidRPr="00D93A69">
        <w:t>ayda</w:t>
      </w:r>
      <w:r w:rsidRPr="00D93A69">
        <w:rPr>
          <w:spacing w:val="-15"/>
        </w:rPr>
        <w:t xml:space="preserve"> </w:t>
      </w:r>
      <w:r w:rsidRPr="00D93A69">
        <w:t>bir</w:t>
      </w:r>
      <w:r w:rsidRPr="00D93A69">
        <w:rPr>
          <w:spacing w:val="-14"/>
        </w:rPr>
        <w:t xml:space="preserve"> </w:t>
      </w:r>
      <w:r w:rsidRPr="00D93A69">
        <w:t>dəfə</w:t>
      </w:r>
      <w:r w:rsidRPr="00D93A69">
        <w:rPr>
          <w:spacing w:val="-15"/>
        </w:rPr>
        <w:t xml:space="preserve"> </w:t>
      </w:r>
      <w:r w:rsidRPr="00D93A69">
        <w:t>həyata</w:t>
      </w:r>
      <w:r w:rsidRPr="00D93A69">
        <w:rPr>
          <w:spacing w:val="-14"/>
        </w:rPr>
        <w:t xml:space="preserve"> </w:t>
      </w:r>
      <w:r w:rsidRPr="00D93A69">
        <w:t>keçirilə</w:t>
      </w:r>
      <w:r w:rsidRPr="00D93A69">
        <w:rPr>
          <w:spacing w:val="-15"/>
        </w:rPr>
        <w:t xml:space="preserve"> </w:t>
      </w:r>
      <w:r w:rsidRPr="00D93A69">
        <w:t>bilər.</w:t>
      </w:r>
      <w:r w:rsidRPr="00D93A69">
        <w:rPr>
          <w:spacing w:val="-16"/>
        </w:rPr>
        <w:t xml:space="preserve"> </w:t>
      </w:r>
      <w:r w:rsidRPr="00D93A69">
        <w:t>Bu</w:t>
      </w:r>
      <w:r w:rsidRPr="00D93A69">
        <w:rPr>
          <w:spacing w:val="-15"/>
        </w:rPr>
        <w:t xml:space="preserve"> </w:t>
      </w:r>
      <w:r w:rsidRPr="00D93A69">
        <w:t>zaman</w:t>
      </w:r>
      <w:r w:rsidRPr="00D93A69">
        <w:rPr>
          <w:spacing w:val="-15"/>
        </w:rPr>
        <w:t xml:space="preserve"> </w:t>
      </w:r>
      <w:r w:rsidRPr="00D93A69">
        <w:t>mədaxil</w:t>
      </w:r>
      <w:r w:rsidRPr="00D93A69">
        <w:rPr>
          <w:spacing w:val="-14"/>
        </w:rPr>
        <w:t xml:space="preserve"> </w:t>
      </w:r>
      <w:r w:rsidRPr="00D93A69">
        <w:t>edilən</w:t>
      </w:r>
      <w:r w:rsidRPr="00D93A69">
        <w:rPr>
          <w:spacing w:val="-15"/>
        </w:rPr>
        <w:t xml:space="preserve"> </w:t>
      </w:r>
      <w:r w:rsidRPr="00D93A69">
        <w:t>pul</w:t>
      </w:r>
      <w:r w:rsidRPr="00D93A69">
        <w:rPr>
          <w:spacing w:val="-15"/>
        </w:rPr>
        <w:t xml:space="preserve"> </w:t>
      </w:r>
      <w:r w:rsidRPr="00D93A69">
        <w:t>vəsaiti</w:t>
      </w:r>
      <w:r w:rsidRPr="00D93A69">
        <w:rPr>
          <w:spacing w:val="-14"/>
        </w:rPr>
        <w:t xml:space="preserve"> </w:t>
      </w:r>
      <w:r w:rsidRPr="00D93A69">
        <w:t>Müştərinin</w:t>
      </w:r>
      <w:r w:rsidRPr="00D93A69">
        <w:rPr>
          <w:spacing w:val="-15"/>
        </w:rPr>
        <w:t xml:space="preserve"> </w:t>
      </w:r>
      <w:r w:rsidRPr="00D93A69">
        <w:t>seçimi əsasında 1, 5, 10, 25, 50, 100, 150 və ya 200 manat həcmində ola</w:t>
      </w:r>
      <w:r w:rsidRPr="00D93A69">
        <w:rPr>
          <w:spacing w:val="-18"/>
        </w:rPr>
        <w:t xml:space="preserve"> </w:t>
      </w:r>
      <w:r w:rsidRPr="00D93A69">
        <w:t>bilər.</w:t>
      </w:r>
    </w:p>
    <w:p w14:paraId="5A6BEC9F" w14:textId="77777777" w:rsidR="00E6265B" w:rsidRPr="00D93A69" w:rsidRDefault="00383DDD">
      <w:pPr>
        <w:pStyle w:val="ListParagraph"/>
        <w:numPr>
          <w:ilvl w:val="1"/>
          <w:numId w:val="3"/>
        </w:numPr>
        <w:tabs>
          <w:tab w:val="left" w:pos="887"/>
        </w:tabs>
        <w:ind w:right="115" w:hanging="330"/>
        <w:jc w:val="both"/>
      </w:pPr>
      <w:r w:rsidRPr="00D93A69">
        <w:t>Müştəri,</w:t>
      </w:r>
      <w:r w:rsidRPr="00D93A69">
        <w:rPr>
          <w:spacing w:val="-19"/>
        </w:rPr>
        <w:t xml:space="preserve"> </w:t>
      </w:r>
      <w:r w:rsidRPr="00D93A69">
        <w:t>bu</w:t>
      </w:r>
      <w:r w:rsidRPr="00D93A69">
        <w:rPr>
          <w:spacing w:val="-19"/>
        </w:rPr>
        <w:t xml:space="preserve"> </w:t>
      </w:r>
      <w:r w:rsidRPr="00D93A69">
        <w:t>ofertanın</w:t>
      </w:r>
      <w:r w:rsidRPr="00D93A69">
        <w:rPr>
          <w:spacing w:val="-19"/>
        </w:rPr>
        <w:t xml:space="preserve"> </w:t>
      </w:r>
      <w:r w:rsidRPr="00D93A69">
        <w:t>7.5.1</w:t>
      </w:r>
      <w:r w:rsidRPr="00D93A69">
        <w:rPr>
          <w:spacing w:val="-19"/>
        </w:rPr>
        <w:t xml:space="preserve"> </w:t>
      </w:r>
      <w:r w:rsidRPr="00D93A69">
        <w:t>–</w:t>
      </w:r>
      <w:r w:rsidRPr="00D93A69">
        <w:rPr>
          <w:spacing w:val="-20"/>
        </w:rPr>
        <w:t xml:space="preserve"> </w:t>
      </w:r>
      <w:r w:rsidRPr="00D93A69">
        <w:t>7.5.4-cü</w:t>
      </w:r>
      <w:r w:rsidRPr="00D93A69">
        <w:rPr>
          <w:spacing w:val="-18"/>
        </w:rPr>
        <w:t xml:space="preserve"> </w:t>
      </w:r>
      <w:r w:rsidRPr="00D93A69">
        <w:t>bəndlərində</w:t>
      </w:r>
      <w:r w:rsidRPr="00D93A69">
        <w:rPr>
          <w:spacing w:val="-18"/>
        </w:rPr>
        <w:t xml:space="preserve"> </w:t>
      </w:r>
      <w:r w:rsidRPr="00D93A69">
        <w:t>göstərilən</w:t>
      </w:r>
      <w:r w:rsidRPr="00D93A69">
        <w:rPr>
          <w:spacing w:val="-19"/>
        </w:rPr>
        <w:t xml:space="preserve"> </w:t>
      </w:r>
      <w:r w:rsidRPr="00D93A69">
        <w:t>“Xəzinə”nin</w:t>
      </w:r>
      <w:r w:rsidRPr="00D93A69">
        <w:rPr>
          <w:spacing w:val="-20"/>
        </w:rPr>
        <w:t xml:space="preserve"> </w:t>
      </w:r>
      <w:r w:rsidRPr="00D93A69">
        <w:t>avtomatik</w:t>
      </w:r>
      <w:r w:rsidRPr="00D93A69">
        <w:rPr>
          <w:spacing w:val="-19"/>
        </w:rPr>
        <w:t xml:space="preserve"> </w:t>
      </w:r>
      <w:r w:rsidRPr="00D93A69">
        <w:t>artırılması</w:t>
      </w:r>
      <w:r w:rsidRPr="00D93A69">
        <w:rPr>
          <w:spacing w:val="-18"/>
        </w:rPr>
        <w:t xml:space="preserve"> </w:t>
      </w:r>
      <w:r w:rsidRPr="00D93A69">
        <w:t>üsullarından hər hansı birini onun tərəfindən eyni anda yaradılmış yalnız bir “Xəzinə” üzrə istifadə edə</w:t>
      </w:r>
      <w:r w:rsidRPr="00D93A69">
        <w:rPr>
          <w:spacing w:val="-33"/>
        </w:rPr>
        <w:t xml:space="preserve"> </w:t>
      </w:r>
      <w:r w:rsidRPr="00D93A69">
        <w:t>bilər.</w:t>
      </w:r>
    </w:p>
    <w:p w14:paraId="796179DB" w14:textId="77777777" w:rsidR="00E6265B" w:rsidRPr="00D93A69" w:rsidRDefault="00383DDD">
      <w:pPr>
        <w:pStyle w:val="ListParagraph"/>
        <w:numPr>
          <w:ilvl w:val="1"/>
          <w:numId w:val="3"/>
        </w:numPr>
        <w:tabs>
          <w:tab w:val="left" w:pos="887"/>
        </w:tabs>
        <w:spacing w:line="251" w:lineRule="exact"/>
        <w:ind w:left="886" w:right="0"/>
        <w:jc w:val="both"/>
      </w:pPr>
      <w:r w:rsidRPr="00D93A69">
        <w:t>Müştərinin kartında yetərli vəsait olmadıqda “Xəzinə”nin artırılması həyata</w:t>
      </w:r>
      <w:r w:rsidRPr="00D93A69">
        <w:rPr>
          <w:spacing w:val="-16"/>
        </w:rPr>
        <w:t xml:space="preserve"> </w:t>
      </w:r>
      <w:r w:rsidRPr="00D93A69">
        <w:t>keçirilmir.</w:t>
      </w:r>
    </w:p>
    <w:p w14:paraId="2B8CCE8E" w14:textId="77777777" w:rsidR="00E6265B" w:rsidRPr="00D93A69" w:rsidRDefault="00383DDD">
      <w:pPr>
        <w:pStyle w:val="ListParagraph"/>
        <w:numPr>
          <w:ilvl w:val="1"/>
          <w:numId w:val="3"/>
        </w:numPr>
        <w:tabs>
          <w:tab w:val="left" w:pos="887"/>
        </w:tabs>
        <w:spacing w:before="2"/>
        <w:ind w:right="116" w:hanging="330"/>
        <w:jc w:val="both"/>
      </w:pPr>
      <w:r w:rsidRPr="00D93A69">
        <w:t>Müştəri,</w:t>
      </w:r>
      <w:r w:rsidRPr="00D93A69">
        <w:rPr>
          <w:spacing w:val="-5"/>
        </w:rPr>
        <w:t xml:space="preserve"> </w:t>
      </w:r>
      <w:r w:rsidRPr="00D93A69">
        <w:t>pul</w:t>
      </w:r>
      <w:r w:rsidRPr="00D93A69">
        <w:rPr>
          <w:spacing w:val="-5"/>
        </w:rPr>
        <w:t xml:space="preserve"> </w:t>
      </w:r>
      <w:r w:rsidRPr="00D93A69">
        <w:t>vəsaitlərinin</w:t>
      </w:r>
      <w:r w:rsidRPr="00D93A69">
        <w:rPr>
          <w:spacing w:val="-4"/>
        </w:rPr>
        <w:t xml:space="preserve"> </w:t>
      </w:r>
      <w:r w:rsidRPr="00D93A69">
        <w:t>toplanması</w:t>
      </w:r>
      <w:r w:rsidRPr="00D93A69">
        <w:rPr>
          <w:spacing w:val="-5"/>
        </w:rPr>
        <w:t xml:space="preserve"> </w:t>
      </w:r>
      <w:r w:rsidRPr="00D93A69">
        <w:t>üçün</w:t>
      </w:r>
      <w:r w:rsidRPr="00D93A69">
        <w:rPr>
          <w:spacing w:val="-4"/>
        </w:rPr>
        <w:t xml:space="preserve"> </w:t>
      </w:r>
      <w:r w:rsidRPr="00D93A69">
        <w:t>eyni</w:t>
      </w:r>
      <w:r w:rsidRPr="00D93A69">
        <w:rPr>
          <w:spacing w:val="-5"/>
        </w:rPr>
        <w:t xml:space="preserve"> </w:t>
      </w:r>
      <w:r w:rsidRPr="00D93A69">
        <w:t>anda</w:t>
      </w:r>
      <w:r w:rsidRPr="00D93A69">
        <w:rPr>
          <w:spacing w:val="-4"/>
        </w:rPr>
        <w:t xml:space="preserve"> </w:t>
      </w:r>
      <w:r w:rsidRPr="00D93A69">
        <w:t>10</w:t>
      </w:r>
      <w:r w:rsidRPr="00D93A69">
        <w:rPr>
          <w:spacing w:val="-5"/>
        </w:rPr>
        <w:t xml:space="preserve"> </w:t>
      </w:r>
      <w:r w:rsidRPr="00D93A69">
        <w:t>“Xəzinə”</w:t>
      </w:r>
      <w:r w:rsidRPr="00D93A69">
        <w:rPr>
          <w:spacing w:val="-5"/>
        </w:rPr>
        <w:t xml:space="preserve"> </w:t>
      </w:r>
      <w:r w:rsidRPr="00D93A69">
        <w:t>yarada</w:t>
      </w:r>
      <w:r w:rsidRPr="00D93A69">
        <w:rPr>
          <w:spacing w:val="-4"/>
        </w:rPr>
        <w:t xml:space="preserve"> </w:t>
      </w:r>
      <w:r w:rsidRPr="00D93A69">
        <w:t>bilər.</w:t>
      </w:r>
      <w:r w:rsidRPr="00D93A69">
        <w:rPr>
          <w:spacing w:val="-5"/>
        </w:rPr>
        <w:t xml:space="preserve"> </w:t>
      </w:r>
      <w:r w:rsidRPr="00D93A69">
        <w:t>Bu</w:t>
      </w:r>
      <w:r w:rsidRPr="00D93A69">
        <w:rPr>
          <w:spacing w:val="-4"/>
        </w:rPr>
        <w:t xml:space="preserve"> </w:t>
      </w:r>
      <w:r w:rsidRPr="00D93A69">
        <w:t>bölmələrin</w:t>
      </w:r>
      <w:r w:rsidRPr="00D93A69">
        <w:rPr>
          <w:spacing w:val="-5"/>
        </w:rPr>
        <w:t xml:space="preserve"> </w:t>
      </w:r>
      <w:r w:rsidRPr="00D93A69">
        <w:t>hər</w:t>
      </w:r>
      <w:r w:rsidRPr="00D93A69">
        <w:rPr>
          <w:spacing w:val="-4"/>
        </w:rPr>
        <w:t xml:space="preserve"> </w:t>
      </w:r>
      <w:r w:rsidRPr="00D93A69">
        <w:t>biri</w:t>
      </w:r>
      <w:r w:rsidRPr="00D93A69">
        <w:rPr>
          <w:spacing w:val="-5"/>
        </w:rPr>
        <w:t xml:space="preserve"> </w:t>
      </w:r>
      <w:r w:rsidRPr="00D93A69">
        <w:t>üzrə toplanan vəsaitlərin maksimal məbləği Müştəri tərəfindən sərbəst müəyyən</w:t>
      </w:r>
      <w:r w:rsidRPr="00D93A69">
        <w:rPr>
          <w:spacing w:val="-15"/>
        </w:rPr>
        <w:t xml:space="preserve"> </w:t>
      </w:r>
      <w:r w:rsidRPr="00D93A69">
        <w:t>edilir.</w:t>
      </w:r>
    </w:p>
    <w:p w14:paraId="67357463" w14:textId="74BD12C7" w:rsidR="00E6265B" w:rsidRPr="00D93A69" w:rsidRDefault="00383DDD" w:rsidP="00383DDD">
      <w:pPr>
        <w:pStyle w:val="ListParagraph"/>
        <w:numPr>
          <w:ilvl w:val="1"/>
          <w:numId w:val="3"/>
        </w:numPr>
        <w:tabs>
          <w:tab w:val="left" w:pos="887"/>
        </w:tabs>
        <w:spacing w:before="2"/>
        <w:ind w:left="886" w:right="0"/>
        <w:jc w:val="both"/>
      </w:pPr>
      <w:r w:rsidRPr="00D93A69">
        <w:t>Bu</w:t>
      </w:r>
      <w:r w:rsidRPr="00D93A69">
        <w:rPr>
          <w:spacing w:val="23"/>
        </w:rPr>
        <w:t xml:space="preserve"> </w:t>
      </w:r>
      <w:r w:rsidRPr="00D93A69">
        <w:t>ofertanın</w:t>
      </w:r>
      <w:r w:rsidRPr="00D93A69">
        <w:rPr>
          <w:spacing w:val="24"/>
        </w:rPr>
        <w:t xml:space="preserve"> </w:t>
      </w:r>
      <w:r w:rsidRPr="00D93A69">
        <w:t>qüvvədə</w:t>
      </w:r>
      <w:r w:rsidRPr="00D93A69">
        <w:rPr>
          <w:spacing w:val="24"/>
        </w:rPr>
        <w:t xml:space="preserve"> </w:t>
      </w:r>
      <w:r w:rsidRPr="00D93A69">
        <w:t>olduğu</w:t>
      </w:r>
      <w:r w:rsidRPr="00D93A69">
        <w:rPr>
          <w:spacing w:val="24"/>
        </w:rPr>
        <w:t xml:space="preserve"> </w:t>
      </w:r>
      <w:r w:rsidRPr="00D93A69">
        <w:t>müddət</w:t>
      </w:r>
      <w:r w:rsidRPr="00D93A69">
        <w:rPr>
          <w:spacing w:val="24"/>
        </w:rPr>
        <w:t xml:space="preserve"> </w:t>
      </w:r>
      <w:r w:rsidRPr="00D93A69">
        <w:t>çərçivəsində</w:t>
      </w:r>
      <w:r w:rsidRPr="00D93A69">
        <w:rPr>
          <w:spacing w:val="24"/>
        </w:rPr>
        <w:t xml:space="preserve"> </w:t>
      </w:r>
      <w:r w:rsidRPr="00D93A69">
        <w:t>pul</w:t>
      </w:r>
      <w:r w:rsidRPr="00D93A69">
        <w:rPr>
          <w:spacing w:val="23"/>
        </w:rPr>
        <w:t xml:space="preserve"> </w:t>
      </w:r>
      <w:r w:rsidRPr="00D93A69">
        <w:t>vəsaitlərinin</w:t>
      </w:r>
      <w:r w:rsidRPr="00D93A69">
        <w:rPr>
          <w:spacing w:val="24"/>
        </w:rPr>
        <w:t xml:space="preserve"> </w:t>
      </w:r>
      <w:r w:rsidRPr="00D93A69">
        <w:t>toplanması</w:t>
      </w:r>
      <w:r w:rsidRPr="00D93A69">
        <w:rPr>
          <w:spacing w:val="24"/>
        </w:rPr>
        <w:t xml:space="preserve"> </w:t>
      </w:r>
      <w:r w:rsidRPr="00D93A69">
        <w:t>üçün</w:t>
      </w:r>
      <w:r w:rsidRPr="00D93A69">
        <w:rPr>
          <w:spacing w:val="24"/>
        </w:rPr>
        <w:t xml:space="preserve"> </w:t>
      </w:r>
      <w:r w:rsidRPr="00D93A69">
        <w:t>maksimal</w:t>
      </w:r>
      <w:r w:rsidRPr="00D93A69">
        <w:rPr>
          <w:spacing w:val="24"/>
        </w:rPr>
        <w:t xml:space="preserve"> </w:t>
      </w:r>
      <w:r w:rsidRPr="00D93A69">
        <w:t>müddət</w:t>
      </w:r>
      <w:r>
        <w:t xml:space="preserve"> </w:t>
      </w:r>
      <w:r w:rsidRPr="00D93A69">
        <w:t>müəyyən</w:t>
      </w:r>
      <w:r w:rsidRPr="00383DDD">
        <w:rPr>
          <w:spacing w:val="-13"/>
        </w:rPr>
        <w:t xml:space="preserve"> </w:t>
      </w:r>
      <w:r w:rsidRPr="00D93A69">
        <w:t>olunmur</w:t>
      </w:r>
      <w:r w:rsidRPr="00383DDD">
        <w:rPr>
          <w:spacing w:val="-12"/>
        </w:rPr>
        <w:t xml:space="preserve"> </w:t>
      </w:r>
      <w:r w:rsidRPr="00D93A69">
        <w:t>və</w:t>
      </w:r>
      <w:r w:rsidRPr="00383DDD">
        <w:rPr>
          <w:spacing w:val="-12"/>
        </w:rPr>
        <w:t xml:space="preserve"> </w:t>
      </w:r>
      <w:r w:rsidRPr="00D93A69">
        <w:t>Müştəri</w:t>
      </w:r>
      <w:r w:rsidRPr="00383DDD">
        <w:rPr>
          <w:spacing w:val="-13"/>
        </w:rPr>
        <w:t xml:space="preserve"> </w:t>
      </w:r>
      <w:r w:rsidRPr="00D93A69">
        <w:t>tərəfindən</w:t>
      </w:r>
      <w:r w:rsidRPr="00383DDD">
        <w:rPr>
          <w:spacing w:val="-12"/>
        </w:rPr>
        <w:t xml:space="preserve"> </w:t>
      </w:r>
      <w:r w:rsidRPr="00D93A69">
        <w:t>“Xəzinə”yə</w:t>
      </w:r>
      <w:r w:rsidRPr="00383DDD">
        <w:rPr>
          <w:spacing w:val="-12"/>
        </w:rPr>
        <w:t xml:space="preserve"> </w:t>
      </w:r>
      <w:r w:rsidRPr="00D93A69">
        <w:t>mədaxil</w:t>
      </w:r>
      <w:r w:rsidRPr="00383DDD">
        <w:rPr>
          <w:spacing w:val="-13"/>
        </w:rPr>
        <w:t xml:space="preserve"> </w:t>
      </w:r>
      <w:r w:rsidRPr="00D93A69">
        <w:t>edilmiş</w:t>
      </w:r>
      <w:r w:rsidRPr="00383DDD">
        <w:rPr>
          <w:spacing w:val="-12"/>
        </w:rPr>
        <w:t xml:space="preserve"> </w:t>
      </w:r>
      <w:r w:rsidRPr="00D93A69">
        <w:t>pul</w:t>
      </w:r>
      <w:r w:rsidRPr="00383DDD">
        <w:rPr>
          <w:spacing w:val="-12"/>
        </w:rPr>
        <w:t xml:space="preserve"> </w:t>
      </w:r>
      <w:r w:rsidRPr="00D93A69">
        <w:t>vəsaitləri</w:t>
      </w:r>
      <w:r w:rsidRPr="00383DDD">
        <w:rPr>
          <w:spacing w:val="-12"/>
        </w:rPr>
        <w:t xml:space="preserve"> </w:t>
      </w:r>
      <w:r w:rsidRPr="00D93A69">
        <w:t>bu</w:t>
      </w:r>
      <w:r w:rsidRPr="00383DDD">
        <w:rPr>
          <w:spacing w:val="-13"/>
        </w:rPr>
        <w:t xml:space="preserve"> </w:t>
      </w:r>
      <w:r w:rsidRPr="00D93A69">
        <w:t>Fəslin</w:t>
      </w:r>
      <w:r w:rsidRPr="00383DDD">
        <w:rPr>
          <w:spacing w:val="-12"/>
        </w:rPr>
        <w:t xml:space="preserve"> </w:t>
      </w:r>
      <w:r w:rsidRPr="00D93A69">
        <w:t>şərtləri</w:t>
      </w:r>
      <w:r w:rsidRPr="00383DDD">
        <w:rPr>
          <w:spacing w:val="-12"/>
        </w:rPr>
        <w:t xml:space="preserve"> </w:t>
      </w:r>
      <w:r w:rsidRPr="00D93A69">
        <w:t>nəzərə alınmaqla sərbəst şəkildə Müştərinin “mobil əlavə”də olan kartına</w:t>
      </w:r>
      <w:r w:rsidRPr="00383DDD">
        <w:rPr>
          <w:spacing w:val="-13"/>
        </w:rPr>
        <w:t xml:space="preserve"> </w:t>
      </w:r>
      <w:r w:rsidRPr="00D93A69">
        <w:t>köçürülür.</w:t>
      </w:r>
    </w:p>
    <w:p w14:paraId="08BED77B" w14:textId="77777777" w:rsidR="00E6265B" w:rsidRPr="00D93A69" w:rsidRDefault="00383DDD">
      <w:pPr>
        <w:pStyle w:val="ListParagraph"/>
        <w:numPr>
          <w:ilvl w:val="1"/>
          <w:numId w:val="3"/>
        </w:numPr>
        <w:tabs>
          <w:tab w:val="left" w:pos="887"/>
        </w:tabs>
        <w:spacing w:before="3"/>
        <w:ind w:right="117" w:hanging="440"/>
        <w:jc w:val="both"/>
      </w:pPr>
      <w:r w:rsidRPr="00D93A69">
        <w:t>Pul vəsaitlərinin çıxarılması toplanan vəsaitlərin yalnız Müştərinin manatla açılmış “mobil əlavə”də əks olunan ödəniş kart(lar)ına köçürməklə həyata keçirilə</w:t>
      </w:r>
      <w:r w:rsidRPr="00D93A69">
        <w:rPr>
          <w:spacing w:val="-9"/>
        </w:rPr>
        <w:t xml:space="preserve"> </w:t>
      </w:r>
      <w:r w:rsidRPr="00D93A69">
        <w:t>bilər.</w:t>
      </w:r>
    </w:p>
    <w:p w14:paraId="1C5D312C" w14:textId="77777777" w:rsidR="00E6265B" w:rsidRPr="00D93A69" w:rsidRDefault="00383DDD">
      <w:pPr>
        <w:pStyle w:val="ListParagraph"/>
        <w:numPr>
          <w:ilvl w:val="1"/>
          <w:numId w:val="3"/>
        </w:numPr>
        <w:tabs>
          <w:tab w:val="left" w:pos="887"/>
        </w:tabs>
        <w:ind w:right="116" w:hanging="440"/>
        <w:jc w:val="both"/>
      </w:pPr>
      <w:r w:rsidRPr="00D93A69">
        <w:t>Müştəri, “Xəzinə”də toplanan vəsaitlərin məbləği barədə məlumatı istənilən vaxt mobil əlavədən əldə edə bilər.</w:t>
      </w:r>
    </w:p>
    <w:p w14:paraId="3E343442" w14:textId="77777777" w:rsidR="00E6265B" w:rsidRPr="00D93A69" w:rsidRDefault="00383DDD">
      <w:pPr>
        <w:pStyle w:val="ListParagraph"/>
        <w:numPr>
          <w:ilvl w:val="1"/>
          <w:numId w:val="3"/>
        </w:numPr>
        <w:tabs>
          <w:tab w:val="left" w:pos="887"/>
        </w:tabs>
        <w:spacing w:before="1"/>
        <w:ind w:right="116" w:hanging="440"/>
        <w:jc w:val="both"/>
      </w:pPr>
      <w:r w:rsidRPr="00D93A69">
        <w:t>“Xəzinə”yə mədaxil edilmiş vəsaitlərə Bank tərəfindən faizlər hesablanaraq ayda bir dəfə müvafiq “Xəzinə”yə mədaxil edilir. Faizlər pul vəsaitlərinin “Xəzinə”yə mədaxil edildiyi günün ertəsi günündən etibarən</w:t>
      </w:r>
      <w:r w:rsidRPr="00D93A69">
        <w:rPr>
          <w:spacing w:val="-9"/>
        </w:rPr>
        <w:t xml:space="preserve"> </w:t>
      </w:r>
      <w:r w:rsidRPr="00D93A69">
        <w:t>hesablanır</w:t>
      </w:r>
      <w:r w:rsidRPr="00D93A69">
        <w:rPr>
          <w:spacing w:val="-8"/>
        </w:rPr>
        <w:t xml:space="preserve"> </w:t>
      </w:r>
      <w:r w:rsidRPr="00D93A69">
        <w:t>və</w:t>
      </w:r>
      <w:r w:rsidRPr="00D93A69">
        <w:rPr>
          <w:spacing w:val="-8"/>
        </w:rPr>
        <w:t xml:space="preserve"> </w:t>
      </w:r>
      <w:r w:rsidRPr="00D93A69">
        <w:t>hər</w:t>
      </w:r>
      <w:r w:rsidRPr="00D93A69">
        <w:rPr>
          <w:spacing w:val="-8"/>
        </w:rPr>
        <w:t xml:space="preserve"> </w:t>
      </w:r>
      <w:r w:rsidRPr="00D93A69">
        <w:t>ay</w:t>
      </w:r>
      <w:r w:rsidRPr="00D93A69">
        <w:rPr>
          <w:spacing w:val="-8"/>
        </w:rPr>
        <w:t xml:space="preserve"> </w:t>
      </w:r>
      <w:r w:rsidRPr="00D93A69">
        <w:t>“Xəzinə”nin</w:t>
      </w:r>
      <w:r w:rsidRPr="00D93A69">
        <w:rPr>
          <w:spacing w:val="-8"/>
        </w:rPr>
        <w:t xml:space="preserve"> </w:t>
      </w:r>
      <w:r w:rsidRPr="00D93A69">
        <w:t>açıldığı</w:t>
      </w:r>
      <w:r w:rsidRPr="00D93A69">
        <w:rPr>
          <w:spacing w:val="-9"/>
        </w:rPr>
        <w:t xml:space="preserve"> </w:t>
      </w:r>
      <w:r w:rsidRPr="00D93A69">
        <w:t>günün</w:t>
      </w:r>
      <w:r w:rsidRPr="00D93A69">
        <w:rPr>
          <w:spacing w:val="-8"/>
        </w:rPr>
        <w:t xml:space="preserve"> </w:t>
      </w:r>
      <w:r w:rsidRPr="00D93A69">
        <w:t>eyni</w:t>
      </w:r>
      <w:r w:rsidRPr="00D93A69">
        <w:rPr>
          <w:spacing w:val="-8"/>
        </w:rPr>
        <w:t xml:space="preserve"> </w:t>
      </w:r>
      <w:r w:rsidRPr="00D93A69">
        <w:t>günündə</w:t>
      </w:r>
      <w:r w:rsidRPr="00D93A69">
        <w:rPr>
          <w:spacing w:val="-8"/>
        </w:rPr>
        <w:t xml:space="preserve"> </w:t>
      </w:r>
      <w:r w:rsidRPr="00D93A69">
        <w:t>həmin</w:t>
      </w:r>
      <w:r w:rsidRPr="00D93A69">
        <w:rPr>
          <w:spacing w:val="-8"/>
        </w:rPr>
        <w:t xml:space="preserve"> </w:t>
      </w:r>
      <w:r w:rsidRPr="00D93A69">
        <w:t>günədək</w:t>
      </w:r>
      <w:r w:rsidRPr="00D93A69">
        <w:rPr>
          <w:spacing w:val="-8"/>
        </w:rPr>
        <w:t xml:space="preserve"> </w:t>
      </w:r>
      <w:r w:rsidRPr="00D93A69">
        <w:t>hesablanmış</w:t>
      </w:r>
      <w:r w:rsidRPr="00D93A69">
        <w:rPr>
          <w:spacing w:val="-8"/>
        </w:rPr>
        <w:t xml:space="preserve"> </w:t>
      </w:r>
      <w:r w:rsidRPr="00D93A69">
        <w:t>faizlər “Xəzinə”yə mədaxil edilir. Bu zaman faizlərin ödənilməsi üçün müəyyən olunan gün müvafiq günü olmayan aya düşərsə</w:t>
      </w:r>
      <w:r w:rsidRPr="00D93A69">
        <w:rPr>
          <w:color w:val="212529"/>
        </w:rPr>
        <w:t>, faizlər növbəti ayın ilk günündə “Xəzinə”yə mədaxil</w:t>
      </w:r>
      <w:r w:rsidRPr="00D93A69">
        <w:rPr>
          <w:color w:val="212529"/>
          <w:spacing w:val="-17"/>
        </w:rPr>
        <w:t xml:space="preserve"> </w:t>
      </w:r>
      <w:r w:rsidRPr="00D93A69">
        <w:rPr>
          <w:color w:val="212529"/>
        </w:rPr>
        <w:t>edilir.</w:t>
      </w:r>
    </w:p>
    <w:p w14:paraId="73C5A88E" w14:textId="77777777" w:rsidR="00E6265B" w:rsidRPr="00D93A69" w:rsidRDefault="00383DDD">
      <w:pPr>
        <w:pStyle w:val="ListParagraph"/>
        <w:numPr>
          <w:ilvl w:val="1"/>
          <w:numId w:val="3"/>
        </w:numPr>
        <w:tabs>
          <w:tab w:val="left" w:pos="887"/>
        </w:tabs>
        <w:spacing w:line="242" w:lineRule="auto"/>
        <w:ind w:right="116" w:hanging="440"/>
        <w:jc w:val="both"/>
      </w:pPr>
      <w:r w:rsidRPr="00D93A69">
        <w:rPr>
          <w:color w:val="212529"/>
        </w:rPr>
        <w:t>Müştəri, “</w:t>
      </w:r>
      <w:r w:rsidRPr="00D93A69">
        <w:t>Xəzinə”nin açıldığı vaxtdan bir ay tamam olmamış və ya “Xəzinə”dəki vəsaitlərə aylıq faizlər ödənildikdən</w:t>
      </w:r>
      <w:r w:rsidRPr="00D93A69">
        <w:rPr>
          <w:spacing w:val="-7"/>
        </w:rPr>
        <w:t xml:space="preserve"> </w:t>
      </w:r>
      <w:r w:rsidRPr="00D93A69">
        <w:t>sonra</w:t>
      </w:r>
      <w:r w:rsidRPr="00D93A69">
        <w:rPr>
          <w:spacing w:val="-6"/>
        </w:rPr>
        <w:t xml:space="preserve"> </w:t>
      </w:r>
      <w:r w:rsidRPr="00D93A69">
        <w:t>növbəti</w:t>
      </w:r>
      <w:r w:rsidRPr="00D93A69">
        <w:rPr>
          <w:spacing w:val="-6"/>
        </w:rPr>
        <w:t xml:space="preserve"> </w:t>
      </w:r>
      <w:r w:rsidRPr="00D93A69">
        <w:t>bir</w:t>
      </w:r>
      <w:r w:rsidRPr="00D93A69">
        <w:rPr>
          <w:spacing w:val="-7"/>
        </w:rPr>
        <w:t xml:space="preserve"> </w:t>
      </w:r>
      <w:r w:rsidRPr="00D93A69">
        <w:t>ay</w:t>
      </w:r>
      <w:r w:rsidRPr="00D93A69">
        <w:rPr>
          <w:spacing w:val="-6"/>
        </w:rPr>
        <w:t xml:space="preserve"> </w:t>
      </w:r>
      <w:r w:rsidRPr="00D93A69">
        <w:t>tamam</w:t>
      </w:r>
      <w:r w:rsidRPr="00D93A69">
        <w:rPr>
          <w:spacing w:val="-6"/>
        </w:rPr>
        <w:t xml:space="preserve"> </w:t>
      </w:r>
      <w:r w:rsidRPr="00D93A69">
        <w:t>olmamış</w:t>
      </w:r>
      <w:r w:rsidRPr="00D93A69">
        <w:rPr>
          <w:spacing w:val="-6"/>
        </w:rPr>
        <w:t xml:space="preserve"> </w:t>
      </w:r>
      <w:r w:rsidRPr="00D93A69">
        <w:t>“Xəzinə”dəki</w:t>
      </w:r>
      <w:r w:rsidRPr="00D93A69">
        <w:rPr>
          <w:spacing w:val="-6"/>
        </w:rPr>
        <w:t xml:space="preserve"> </w:t>
      </w:r>
      <w:r w:rsidRPr="00D93A69">
        <w:t>vəsaitləri</w:t>
      </w:r>
      <w:r w:rsidRPr="00D93A69">
        <w:rPr>
          <w:spacing w:val="-6"/>
        </w:rPr>
        <w:t xml:space="preserve"> </w:t>
      </w:r>
      <w:r w:rsidRPr="00D93A69">
        <w:t>məxaric</w:t>
      </w:r>
      <w:r w:rsidRPr="00D93A69">
        <w:rPr>
          <w:spacing w:val="-6"/>
        </w:rPr>
        <w:t xml:space="preserve"> </w:t>
      </w:r>
      <w:r w:rsidRPr="00D93A69">
        <w:t>edərsə,</w:t>
      </w:r>
      <w:r w:rsidRPr="00D93A69">
        <w:rPr>
          <w:spacing w:val="-6"/>
        </w:rPr>
        <w:t xml:space="preserve"> </w:t>
      </w:r>
      <w:r w:rsidRPr="00D93A69">
        <w:t>həmin</w:t>
      </w:r>
      <w:r w:rsidRPr="00D93A69">
        <w:rPr>
          <w:spacing w:val="-6"/>
        </w:rPr>
        <w:t xml:space="preserve"> </w:t>
      </w:r>
      <w:r w:rsidRPr="00D93A69">
        <w:t>günədək hesablanmış və ödənilməmiş faizlər müvafiq karta mədaxil</w:t>
      </w:r>
      <w:r w:rsidRPr="00D93A69">
        <w:rPr>
          <w:spacing w:val="-10"/>
        </w:rPr>
        <w:t xml:space="preserve"> </w:t>
      </w:r>
      <w:r w:rsidRPr="00D93A69">
        <w:t>edilir.</w:t>
      </w:r>
    </w:p>
    <w:p w14:paraId="00E054F6" w14:textId="77777777" w:rsidR="00E6265B" w:rsidRPr="00D93A69" w:rsidRDefault="00383DDD">
      <w:pPr>
        <w:pStyle w:val="ListParagraph"/>
        <w:numPr>
          <w:ilvl w:val="1"/>
          <w:numId w:val="3"/>
        </w:numPr>
        <w:tabs>
          <w:tab w:val="left" w:pos="887"/>
        </w:tabs>
        <w:ind w:right="116" w:hanging="440"/>
        <w:jc w:val="both"/>
      </w:pPr>
      <w:r w:rsidRPr="00D93A69">
        <w:t>Faizlərlə bağlı məlumatlar “sayt”da və/və ya “mobil əlavə”də göstərilir. Bank tərəfindən istənilən vaxt faizlərə</w:t>
      </w:r>
      <w:r w:rsidRPr="00D93A69">
        <w:rPr>
          <w:spacing w:val="-16"/>
        </w:rPr>
        <w:t xml:space="preserve"> </w:t>
      </w:r>
      <w:r w:rsidRPr="00D93A69">
        <w:t>birtərəfli</w:t>
      </w:r>
      <w:r w:rsidRPr="00D93A69">
        <w:rPr>
          <w:spacing w:val="-15"/>
        </w:rPr>
        <w:t xml:space="preserve"> </w:t>
      </w:r>
      <w:r w:rsidRPr="00D93A69">
        <w:t>qaydada</w:t>
      </w:r>
      <w:r w:rsidRPr="00D93A69">
        <w:rPr>
          <w:spacing w:val="-15"/>
        </w:rPr>
        <w:t xml:space="preserve"> </w:t>
      </w:r>
      <w:r w:rsidRPr="00D93A69">
        <w:t>dəyişiklik</w:t>
      </w:r>
      <w:r w:rsidRPr="00D93A69">
        <w:rPr>
          <w:spacing w:val="-15"/>
        </w:rPr>
        <w:t xml:space="preserve"> </w:t>
      </w:r>
      <w:r w:rsidRPr="00D93A69">
        <w:t>edilə</w:t>
      </w:r>
      <w:r w:rsidRPr="00D93A69">
        <w:rPr>
          <w:spacing w:val="-16"/>
        </w:rPr>
        <w:t xml:space="preserve"> </w:t>
      </w:r>
      <w:r w:rsidRPr="00D93A69">
        <w:t>bilər.</w:t>
      </w:r>
      <w:r w:rsidRPr="00D93A69">
        <w:rPr>
          <w:spacing w:val="-15"/>
        </w:rPr>
        <w:t xml:space="preserve"> </w:t>
      </w:r>
      <w:r w:rsidRPr="00D93A69">
        <w:t>Faizlərlə</w:t>
      </w:r>
      <w:r w:rsidRPr="00D93A69">
        <w:rPr>
          <w:spacing w:val="-15"/>
        </w:rPr>
        <w:t xml:space="preserve"> </w:t>
      </w:r>
      <w:r w:rsidRPr="00D93A69">
        <w:t>bağlı</w:t>
      </w:r>
      <w:r w:rsidRPr="00D93A69">
        <w:rPr>
          <w:spacing w:val="-15"/>
        </w:rPr>
        <w:t xml:space="preserve"> </w:t>
      </w:r>
      <w:r w:rsidRPr="00D93A69">
        <w:t>dəyişikliklər</w:t>
      </w:r>
      <w:r w:rsidRPr="00D93A69">
        <w:rPr>
          <w:spacing w:val="-16"/>
        </w:rPr>
        <w:t xml:space="preserve"> </w:t>
      </w:r>
      <w:r w:rsidRPr="00D93A69">
        <w:t>“sayt”da</w:t>
      </w:r>
      <w:r w:rsidRPr="00D93A69">
        <w:rPr>
          <w:spacing w:val="-15"/>
        </w:rPr>
        <w:t xml:space="preserve"> </w:t>
      </w:r>
      <w:r w:rsidRPr="00D93A69">
        <w:t>yerləşdirildiyi</w:t>
      </w:r>
      <w:r w:rsidRPr="00D93A69">
        <w:rPr>
          <w:spacing w:val="-15"/>
        </w:rPr>
        <w:t xml:space="preserve"> </w:t>
      </w:r>
      <w:r w:rsidRPr="00D93A69">
        <w:t>gündən 5</w:t>
      </w:r>
      <w:r w:rsidRPr="00D93A69">
        <w:rPr>
          <w:spacing w:val="-6"/>
        </w:rPr>
        <w:t xml:space="preserve"> </w:t>
      </w:r>
      <w:r w:rsidRPr="00D93A69">
        <w:t>(beş)</w:t>
      </w:r>
      <w:r w:rsidRPr="00D93A69">
        <w:rPr>
          <w:spacing w:val="-6"/>
        </w:rPr>
        <w:t xml:space="preserve"> </w:t>
      </w:r>
      <w:r w:rsidRPr="00D93A69">
        <w:t>təqvim</w:t>
      </w:r>
      <w:r w:rsidRPr="00D93A69">
        <w:rPr>
          <w:spacing w:val="-6"/>
        </w:rPr>
        <w:t xml:space="preserve"> </w:t>
      </w:r>
      <w:r w:rsidRPr="00D93A69">
        <w:t>günü</w:t>
      </w:r>
      <w:r w:rsidRPr="00D93A69">
        <w:rPr>
          <w:spacing w:val="-6"/>
        </w:rPr>
        <w:t xml:space="preserve"> </w:t>
      </w:r>
      <w:r w:rsidRPr="00D93A69">
        <w:t>sonra</w:t>
      </w:r>
      <w:r w:rsidRPr="00D93A69">
        <w:rPr>
          <w:spacing w:val="-6"/>
        </w:rPr>
        <w:t xml:space="preserve"> </w:t>
      </w:r>
      <w:r w:rsidRPr="00D93A69">
        <w:t>qüvvəyə</w:t>
      </w:r>
      <w:r w:rsidRPr="00D93A69">
        <w:rPr>
          <w:spacing w:val="-5"/>
        </w:rPr>
        <w:t xml:space="preserve"> </w:t>
      </w:r>
      <w:r w:rsidRPr="00D93A69">
        <w:t>minir</w:t>
      </w:r>
      <w:r w:rsidRPr="00D93A69">
        <w:rPr>
          <w:spacing w:val="-6"/>
        </w:rPr>
        <w:t xml:space="preserve"> </w:t>
      </w:r>
      <w:r w:rsidRPr="00D93A69">
        <w:t>və</w:t>
      </w:r>
      <w:r w:rsidRPr="00D93A69">
        <w:rPr>
          <w:spacing w:val="-6"/>
        </w:rPr>
        <w:t xml:space="preserve"> </w:t>
      </w:r>
      <w:r w:rsidRPr="00D93A69">
        <w:t>həmin</w:t>
      </w:r>
      <w:r w:rsidRPr="00D93A69">
        <w:rPr>
          <w:spacing w:val="-6"/>
        </w:rPr>
        <w:t xml:space="preserve"> </w:t>
      </w:r>
      <w:r w:rsidRPr="00D93A69">
        <w:t>dəyişikliklərin</w:t>
      </w:r>
      <w:r w:rsidRPr="00D93A69">
        <w:rPr>
          <w:spacing w:val="-6"/>
        </w:rPr>
        <w:t xml:space="preserve"> </w:t>
      </w:r>
      <w:r w:rsidRPr="00D93A69">
        <w:t>qüvvəyə</w:t>
      </w:r>
      <w:r w:rsidRPr="00D93A69">
        <w:rPr>
          <w:spacing w:val="-5"/>
        </w:rPr>
        <w:t xml:space="preserve"> </w:t>
      </w:r>
      <w:r w:rsidRPr="00D93A69">
        <w:t>mindiyi</w:t>
      </w:r>
      <w:r w:rsidRPr="00D93A69">
        <w:rPr>
          <w:spacing w:val="-6"/>
        </w:rPr>
        <w:t xml:space="preserve"> </w:t>
      </w:r>
      <w:r w:rsidRPr="00D93A69">
        <w:t>vaxtdan</w:t>
      </w:r>
      <w:r w:rsidRPr="00D93A69">
        <w:rPr>
          <w:spacing w:val="-6"/>
        </w:rPr>
        <w:t xml:space="preserve"> </w:t>
      </w:r>
      <w:r w:rsidRPr="00D93A69">
        <w:t>əvvəl</w:t>
      </w:r>
      <w:r w:rsidRPr="00D93A69">
        <w:rPr>
          <w:spacing w:val="-6"/>
        </w:rPr>
        <w:t xml:space="preserve"> </w:t>
      </w:r>
      <w:r w:rsidRPr="00D93A69">
        <w:t>Müştəri tərəfindən yaradılan “Xəzinə” üzrə nəzərdə tutulmuş faizlərə də tətbiq</w:t>
      </w:r>
      <w:r w:rsidRPr="00D93A69">
        <w:rPr>
          <w:spacing w:val="-15"/>
        </w:rPr>
        <w:t xml:space="preserve"> </w:t>
      </w:r>
      <w:r w:rsidRPr="00D93A69">
        <w:t>edilir.</w:t>
      </w:r>
    </w:p>
    <w:p w14:paraId="39282122" w14:textId="77777777" w:rsidR="00E6265B" w:rsidRPr="00D93A69" w:rsidRDefault="00383DDD">
      <w:pPr>
        <w:pStyle w:val="ListParagraph"/>
        <w:numPr>
          <w:ilvl w:val="1"/>
          <w:numId w:val="3"/>
        </w:numPr>
        <w:tabs>
          <w:tab w:val="left" w:pos="887"/>
        </w:tabs>
        <w:ind w:left="445" w:right="116" w:firstLine="0"/>
        <w:jc w:val="both"/>
      </w:pPr>
      <w:r w:rsidRPr="00D93A69">
        <w:t>Bank tərəfindən xidmətin göstərilməsinə görə Müştəridən hər hansı xidmət haqqı tələb olunmur. 7.16.Müştəri “Xəzinə”də toplanan vəsaitlərdən hər hansı ödəniş və digər əməliyyatları, yalnız həmin</w:t>
      </w:r>
      <w:r w:rsidRPr="00D93A69">
        <w:rPr>
          <w:spacing w:val="24"/>
        </w:rPr>
        <w:t xml:space="preserve"> </w:t>
      </w:r>
      <w:r w:rsidRPr="00D93A69">
        <w:t>vəsaitləri</w:t>
      </w:r>
    </w:p>
    <w:p w14:paraId="538BDEEE" w14:textId="77777777" w:rsidR="00E6265B" w:rsidRPr="00D93A69" w:rsidRDefault="00383DDD">
      <w:pPr>
        <w:pStyle w:val="BodyText"/>
        <w:spacing w:line="251" w:lineRule="exact"/>
        <w:ind w:right="0"/>
      </w:pPr>
      <w:r w:rsidRPr="00D93A69">
        <w:t>“mobil əlavə”də olan kartına köçürməklə həyata keçirə bilər.</w:t>
      </w:r>
    </w:p>
    <w:p w14:paraId="37F44400" w14:textId="77777777" w:rsidR="00E6265B" w:rsidRPr="00D93A69" w:rsidRDefault="00383DDD">
      <w:pPr>
        <w:pStyle w:val="BodyText"/>
        <w:ind w:right="116" w:hanging="440"/>
      </w:pPr>
      <w:r w:rsidRPr="00D93A69">
        <w:t>7.17.Müştərinin</w:t>
      </w:r>
      <w:r w:rsidRPr="00D93A69">
        <w:rPr>
          <w:spacing w:val="-16"/>
        </w:rPr>
        <w:t xml:space="preserve"> </w:t>
      </w:r>
      <w:r w:rsidRPr="00D93A69">
        <w:t>Bank</w:t>
      </w:r>
      <w:r w:rsidRPr="00D93A69">
        <w:rPr>
          <w:spacing w:val="-16"/>
        </w:rPr>
        <w:t xml:space="preserve"> </w:t>
      </w:r>
      <w:r w:rsidRPr="00D93A69">
        <w:t>qarşısında</w:t>
      </w:r>
      <w:r w:rsidRPr="00D93A69">
        <w:rPr>
          <w:spacing w:val="-16"/>
        </w:rPr>
        <w:t xml:space="preserve"> </w:t>
      </w:r>
      <w:r w:rsidRPr="00D93A69">
        <w:t>icra</w:t>
      </w:r>
      <w:r w:rsidRPr="00D93A69">
        <w:rPr>
          <w:spacing w:val="-16"/>
        </w:rPr>
        <w:t xml:space="preserve"> </w:t>
      </w:r>
      <w:r w:rsidRPr="00D93A69">
        <w:t>edilməmiş</w:t>
      </w:r>
      <w:r w:rsidRPr="00D93A69">
        <w:rPr>
          <w:spacing w:val="-15"/>
        </w:rPr>
        <w:t xml:space="preserve"> </w:t>
      </w:r>
      <w:r w:rsidRPr="00D93A69">
        <w:t>və</w:t>
      </w:r>
      <w:r w:rsidRPr="00D93A69">
        <w:rPr>
          <w:spacing w:val="-16"/>
        </w:rPr>
        <w:t xml:space="preserve"> </w:t>
      </w:r>
      <w:r w:rsidRPr="00D93A69">
        <w:t>ya</w:t>
      </w:r>
      <w:r w:rsidRPr="00D93A69">
        <w:rPr>
          <w:spacing w:val="-15"/>
        </w:rPr>
        <w:t xml:space="preserve"> </w:t>
      </w:r>
      <w:r w:rsidRPr="00D93A69">
        <w:t>lazımınca</w:t>
      </w:r>
      <w:r w:rsidRPr="00D93A69">
        <w:rPr>
          <w:spacing w:val="-15"/>
        </w:rPr>
        <w:t xml:space="preserve"> </w:t>
      </w:r>
      <w:r w:rsidRPr="00D93A69">
        <w:t>icra</w:t>
      </w:r>
      <w:r w:rsidRPr="00D93A69">
        <w:rPr>
          <w:spacing w:val="-16"/>
        </w:rPr>
        <w:t xml:space="preserve"> </w:t>
      </w:r>
      <w:r w:rsidRPr="00D93A69">
        <w:t>edilməmiş</w:t>
      </w:r>
      <w:r w:rsidRPr="00D93A69">
        <w:rPr>
          <w:spacing w:val="-15"/>
        </w:rPr>
        <w:t xml:space="preserve"> </w:t>
      </w:r>
      <w:r w:rsidRPr="00D93A69">
        <w:t>öhdəlikləri</w:t>
      </w:r>
      <w:r w:rsidRPr="00D93A69">
        <w:rPr>
          <w:spacing w:val="-15"/>
        </w:rPr>
        <w:t xml:space="preserve"> </w:t>
      </w:r>
      <w:r w:rsidRPr="00D93A69">
        <w:t>mövcud</w:t>
      </w:r>
      <w:r w:rsidRPr="00D93A69">
        <w:rPr>
          <w:spacing w:val="-17"/>
        </w:rPr>
        <w:t xml:space="preserve"> </w:t>
      </w:r>
      <w:r w:rsidRPr="00D93A69">
        <w:t>olarsa,</w:t>
      </w:r>
      <w:r w:rsidRPr="00D93A69">
        <w:rPr>
          <w:spacing w:val="-15"/>
        </w:rPr>
        <w:t xml:space="preserve"> </w:t>
      </w:r>
      <w:r w:rsidRPr="00D93A69">
        <w:t>Bank Müştərinin “Xəzinə”də toplanan vəsaitlərini Müştərinin sərəncamı olmadan akseptsiz qaydada silərək öhdəliklərin icrasını təmin edə bilər. Bu zaman “Xəzinə”də toplanan vəsaitlər Müştərinin kartına mədaxil edilərək</w:t>
      </w:r>
      <w:r w:rsidRPr="00D93A69">
        <w:rPr>
          <w:spacing w:val="-9"/>
        </w:rPr>
        <w:t xml:space="preserve"> </w:t>
      </w:r>
      <w:r w:rsidRPr="00D93A69">
        <w:t>ödəniş</w:t>
      </w:r>
      <w:r w:rsidRPr="00D93A69">
        <w:rPr>
          <w:spacing w:val="-9"/>
        </w:rPr>
        <w:t xml:space="preserve"> </w:t>
      </w:r>
      <w:r w:rsidRPr="00D93A69">
        <w:t>kartından</w:t>
      </w:r>
      <w:r w:rsidRPr="00D93A69">
        <w:rPr>
          <w:spacing w:val="-9"/>
        </w:rPr>
        <w:t xml:space="preserve"> </w:t>
      </w:r>
      <w:r w:rsidRPr="00D93A69">
        <w:t>akseptsiz</w:t>
      </w:r>
      <w:r w:rsidRPr="00D93A69">
        <w:rPr>
          <w:spacing w:val="-9"/>
        </w:rPr>
        <w:t xml:space="preserve"> </w:t>
      </w:r>
      <w:r w:rsidRPr="00D93A69">
        <w:t>qaydada</w:t>
      </w:r>
      <w:r w:rsidRPr="00D93A69">
        <w:rPr>
          <w:spacing w:val="-9"/>
        </w:rPr>
        <w:t xml:space="preserve"> </w:t>
      </w:r>
      <w:r w:rsidRPr="00D93A69">
        <w:t>silinir.</w:t>
      </w:r>
      <w:r w:rsidRPr="00D93A69">
        <w:rPr>
          <w:spacing w:val="-9"/>
        </w:rPr>
        <w:t xml:space="preserve"> </w:t>
      </w:r>
      <w:r w:rsidRPr="00D93A69">
        <w:t>Müştəri</w:t>
      </w:r>
      <w:r w:rsidRPr="00D93A69">
        <w:rPr>
          <w:spacing w:val="-9"/>
        </w:rPr>
        <w:t xml:space="preserve"> </w:t>
      </w:r>
      <w:r w:rsidRPr="00D93A69">
        <w:t>tərəfindən</w:t>
      </w:r>
      <w:r w:rsidRPr="00D93A69">
        <w:rPr>
          <w:spacing w:val="-9"/>
        </w:rPr>
        <w:t xml:space="preserve"> </w:t>
      </w:r>
      <w:r w:rsidRPr="00D93A69">
        <w:t>bir</w:t>
      </w:r>
      <w:r w:rsidRPr="00D93A69">
        <w:rPr>
          <w:spacing w:val="-9"/>
        </w:rPr>
        <w:t xml:space="preserve"> </w:t>
      </w:r>
      <w:r w:rsidRPr="00D93A69">
        <w:t>neçə</w:t>
      </w:r>
      <w:r w:rsidRPr="00D93A69">
        <w:rPr>
          <w:spacing w:val="-9"/>
        </w:rPr>
        <w:t xml:space="preserve"> </w:t>
      </w:r>
      <w:r w:rsidRPr="00D93A69">
        <w:t>“Xəzinə”</w:t>
      </w:r>
      <w:r w:rsidRPr="00D93A69">
        <w:rPr>
          <w:spacing w:val="-9"/>
        </w:rPr>
        <w:t xml:space="preserve"> </w:t>
      </w:r>
      <w:r w:rsidRPr="00D93A69">
        <w:t>yaradıldığı</w:t>
      </w:r>
      <w:r w:rsidRPr="00D93A69">
        <w:rPr>
          <w:spacing w:val="-9"/>
        </w:rPr>
        <w:t xml:space="preserve"> </w:t>
      </w:r>
      <w:r w:rsidRPr="00D93A69">
        <w:t>halda, öhdəliyin həcmindən asılı olmayaraq bütün “Xəzinə”lərdə olan vəsaitlər akseptsiz qaydada silinməsi üçün Müştərinin kartına mədaxil</w:t>
      </w:r>
      <w:r w:rsidRPr="00D93A69">
        <w:rPr>
          <w:spacing w:val="-4"/>
        </w:rPr>
        <w:t xml:space="preserve"> </w:t>
      </w:r>
      <w:r w:rsidRPr="00D93A69">
        <w:t>edilir.</w:t>
      </w:r>
    </w:p>
    <w:p w14:paraId="30E19149" w14:textId="77777777" w:rsidR="00E6265B" w:rsidRPr="00D93A69" w:rsidRDefault="00E6265B">
      <w:pPr>
        <w:pStyle w:val="BodyText"/>
        <w:ind w:left="0" w:right="0"/>
        <w:jc w:val="left"/>
      </w:pPr>
    </w:p>
    <w:p w14:paraId="588F7CD4" w14:textId="77777777" w:rsidR="00E6265B" w:rsidRPr="00D93A69" w:rsidRDefault="00E6265B">
      <w:pPr>
        <w:pStyle w:val="BodyText"/>
        <w:spacing w:before="4"/>
        <w:ind w:left="0" w:right="0"/>
        <w:jc w:val="left"/>
      </w:pPr>
    </w:p>
    <w:p w14:paraId="13B4ACA8" w14:textId="77777777" w:rsidR="00E6265B" w:rsidRPr="00D93A69" w:rsidRDefault="00383DDD">
      <w:pPr>
        <w:pStyle w:val="Heading1"/>
        <w:numPr>
          <w:ilvl w:val="0"/>
          <w:numId w:val="41"/>
        </w:numPr>
        <w:tabs>
          <w:tab w:val="left" w:pos="3408"/>
          <w:tab w:val="left" w:pos="3409"/>
        </w:tabs>
        <w:spacing w:before="1"/>
        <w:ind w:left="3408" w:hanging="526"/>
        <w:jc w:val="left"/>
      </w:pPr>
      <w:r w:rsidRPr="00D93A69">
        <w:t>MÜBAHİSƏLƏRİN HƏLLİ VƏ</w:t>
      </w:r>
      <w:r w:rsidRPr="00D93A69">
        <w:rPr>
          <w:spacing w:val="-4"/>
        </w:rPr>
        <w:t xml:space="preserve"> </w:t>
      </w:r>
      <w:r w:rsidRPr="00D93A69">
        <w:t>PRETENZİYALAR</w:t>
      </w:r>
    </w:p>
    <w:p w14:paraId="15506221" w14:textId="77777777" w:rsidR="00E6265B" w:rsidRPr="00D93A69" w:rsidRDefault="00E6265B">
      <w:pPr>
        <w:pStyle w:val="BodyText"/>
        <w:spacing w:before="9"/>
        <w:ind w:left="0" w:right="0"/>
        <w:jc w:val="left"/>
        <w:rPr>
          <w:b/>
        </w:rPr>
      </w:pPr>
    </w:p>
    <w:p w14:paraId="6DBAAD41" w14:textId="77777777" w:rsidR="00383DDD" w:rsidRDefault="00383DDD" w:rsidP="00383DDD">
      <w:pPr>
        <w:spacing w:before="1"/>
        <w:ind w:left="885" w:right="104" w:hanging="360"/>
        <w:jc w:val="both"/>
      </w:pPr>
      <w:r>
        <w:t>8.1. Müştəri hesab üzrə çıxarışda göstərilən əməliyyatlara, eləcə də əsassız silinmələrə  etiraz etdikdə etiraz etdiyi əməliyyatın baş verdiyi tarixdən 5 (beş) iş günü müddətində Banka pretenziya təqdim etməli və etirazını əsaslandırdığı halları pretenziyada göstərməlidir. Bu müddət ərzində pretenziya təqdim edilmədikdə və ya hesab üzrə çıxarışda göstərilən əməliyyatlara etirazın əsaslandırıldığı hallar pretenziyada göstərilmədikdə, hesab üzrə çıxarışda göstərilən əməliyyatlar təsdiq olunmuş hesab edilir. Bank, Müştəri tərəfindən ödəniş xidməti (“Ödəniş xidmətləri və ödəniş sistemləri haqqında” Qanunun 3.1-ci maddəsində nəzərdə tutulan xidmət) üzrə şikayətin daxil olduğu tarixdən 7 (yeddi) iş günü müddətində müraciətə baxır və nəticəsi barədə Müştərini məlumatlandırır. Müraciətə baxılması bu müddətdə mümkün olmadığı halda həmin müddətdən gec olmayaraq şikayətə baxılması müddətinin artırılmasının səbəblərini əsaslandırmaqla şikayətə baxılması müddəti barədə Müştəriyə məlumat verir. Banka şikayətin verilməsi Müştərinin məhkəməyə şikayət vermək hüququnu məhdudlaşdırmır.</w:t>
      </w:r>
    </w:p>
    <w:p w14:paraId="2D958F40" w14:textId="77777777" w:rsidR="00383DDD" w:rsidRDefault="00383DDD" w:rsidP="00383DDD">
      <w:pPr>
        <w:spacing w:before="1"/>
        <w:ind w:left="885" w:right="104" w:hanging="360"/>
        <w:jc w:val="both"/>
      </w:pPr>
      <w:r>
        <w:t xml:space="preserve">8.2.Müştərinin etirazına baxılması üçün Bank, tariflərlə müəyyən edilən xidmət haqqı həcmində vəsaiti (kifayət qədər vəsait olmadıqda Müştəri hesabını artırmalıdır) Müştərinin Bankda olan hesabında bloklaşdırır. Etirazın əsassız olduğu müəyyən edilərsə bloklaşdırılmış vəsait Bankın xeyrinə silinir, əks halda vəsait blokdan azad edilir. </w:t>
      </w:r>
    </w:p>
    <w:p w14:paraId="5DA54ECF" w14:textId="77777777" w:rsidR="00383DDD" w:rsidRDefault="00383DDD" w:rsidP="00383DDD">
      <w:pPr>
        <w:spacing w:before="1"/>
        <w:ind w:left="885" w:right="104"/>
        <w:jc w:val="both"/>
      </w:pPr>
      <w:r>
        <w:t>Müştəri tərəfindən mübahisələndirilən əməliyyatlar üzrə vəsaitin miqdarı qarşı tərəflə - Beynəlxalq Ödəniş Sistemlərinin şərtlərinə uyğun olaraq əməliyyat üçün ödəmə əməliyyatı təqdim edən bankla tam həll edildikdən sonra Müştərinin cari hesabına qaytarılır.  Əməliyyat valyutası hesab valyutasından fərqlənərsə, qaytarılacaq məbləğ geri ödənilmə tarixində mobil əlavədə göstərilən xarici valyutanın alış-satış məzənnəsi ilə Müştərinin xeyrinə ödənilir.</w:t>
      </w:r>
    </w:p>
    <w:p w14:paraId="29CD3CC2" w14:textId="77777777" w:rsidR="00383DDD" w:rsidRDefault="00383DDD" w:rsidP="00383DDD">
      <w:pPr>
        <w:spacing w:before="1"/>
        <w:ind w:left="885" w:right="104" w:hanging="360"/>
        <w:jc w:val="both"/>
      </w:pPr>
      <w:r>
        <w:t>8.3. Banka məxsus bankomatların işi barədə Müştəridən daxil olan şikayətlərə baxarkən Bank əməkdaşları sübut kimi bankomatda saxlanılan uçot qeydlərindən istifadə edəcəklər.</w:t>
      </w:r>
    </w:p>
    <w:p w14:paraId="41A0A4FC" w14:textId="77777777" w:rsidR="00383DDD" w:rsidRDefault="00383DDD" w:rsidP="00383DDD">
      <w:pPr>
        <w:spacing w:before="1"/>
        <w:ind w:left="885" w:right="104" w:hanging="360"/>
        <w:jc w:val="both"/>
      </w:pPr>
      <w:r>
        <w:t>8.4.</w:t>
      </w:r>
      <w:r>
        <w:tab/>
        <w:t>Bu Standart Şərtlər və onun çərçivəsində Müştəri ilə bağlanan müqavilələrlə tənzimlənməyən məsələlər Azərbaycan Respublikasının Mülki Məcəlləsi, Azərbaycan Respublikası Mərkəzi Bankının normativ xarakterli aktları və Azərbaycan Respublikasının digər qanunvericilik aktları ilə tənzimlənir.</w:t>
      </w:r>
    </w:p>
    <w:p w14:paraId="4AE62E77" w14:textId="77777777" w:rsidR="00383DDD" w:rsidRDefault="00383DDD" w:rsidP="00383DDD">
      <w:pPr>
        <w:spacing w:before="1"/>
        <w:ind w:left="885" w:right="104" w:hanging="360"/>
        <w:jc w:val="both"/>
      </w:pPr>
      <w:r>
        <w:t>8.5.</w:t>
      </w:r>
      <w:r>
        <w:tab/>
        <w:t>Bu Standart Şərtlər və onun çərçivəsində Müştəri ilə bağlanan müqavilələrdən irəli gələn bütün mübаhisələr dаnışıqlаr yоlu ilə həll еdilir.</w:t>
      </w:r>
    </w:p>
    <w:p w14:paraId="7B9159AD" w14:textId="77777777" w:rsidR="00383DDD" w:rsidRDefault="00383DDD" w:rsidP="00383DDD">
      <w:pPr>
        <w:spacing w:before="1"/>
        <w:ind w:left="885" w:right="104" w:hanging="360"/>
        <w:jc w:val="both"/>
      </w:pPr>
      <w:r>
        <w:t>8.6.</w:t>
      </w:r>
      <w:r>
        <w:tab/>
        <w:t>İstənilən mübаhisənin dаnışıqlаr yоlu ilə həll еdilməsi mümkün olmadıqda, həmin mübаhisə Аzərbаycаn Rеspublikаsının qüvvədə olan qаnunvеriciliyinə uyğun olaraq Azərbaycan Respublikasının məhkəmələrində həll оlunmalıdır.</w:t>
      </w:r>
    </w:p>
    <w:p w14:paraId="0B6753B7" w14:textId="77777777" w:rsidR="00383DDD" w:rsidRDefault="00383DDD">
      <w:pPr>
        <w:spacing w:before="1"/>
        <w:ind w:left="885" w:right="104" w:hanging="360"/>
        <w:jc w:val="both"/>
      </w:pPr>
    </w:p>
    <w:p w14:paraId="43D82EBE" w14:textId="77777777" w:rsidR="00E6265B" w:rsidRPr="00D93A69" w:rsidRDefault="00E6265B">
      <w:pPr>
        <w:pStyle w:val="BodyText"/>
        <w:ind w:left="0" w:right="0"/>
        <w:jc w:val="left"/>
      </w:pPr>
    </w:p>
    <w:p w14:paraId="57861958" w14:textId="77777777" w:rsidR="00E6265B" w:rsidRPr="00D93A69" w:rsidRDefault="00383DDD">
      <w:pPr>
        <w:pStyle w:val="Heading1"/>
        <w:numPr>
          <w:ilvl w:val="0"/>
          <w:numId w:val="41"/>
        </w:numPr>
        <w:tabs>
          <w:tab w:val="left" w:pos="4753"/>
          <w:tab w:val="left" w:pos="4754"/>
        </w:tabs>
        <w:spacing w:before="1"/>
        <w:ind w:left="4753" w:hanging="526"/>
        <w:jc w:val="left"/>
      </w:pPr>
      <w:r w:rsidRPr="00D93A69">
        <w:t>ÜMUMİ</w:t>
      </w:r>
      <w:r w:rsidRPr="00D93A69">
        <w:rPr>
          <w:spacing w:val="-2"/>
        </w:rPr>
        <w:t xml:space="preserve"> </w:t>
      </w:r>
      <w:r w:rsidRPr="00D93A69">
        <w:t>MÜDDƏALAR</w:t>
      </w:r>
    </w:p>
    <w:p w14:paraId="4E873B81" w14:textId="77777777" w:rsidR="00E6265B" w:rsidRPr="00D93A69" w:rsidRDefault="00E6265B">
      <w:pPr>
        <w:pStyle w:val="BodyText"/>
        <w:spacing w:before="9"/>
        <w:ind w:left="0" w:right="0"/>
        <w:jc w:val="left"/>
        <w:rPr>
          <w:b/>
        </w:rPr>
      </w:pPr>
    </w:p>
    <w:p w14:paraId="3502AB57" w14:textId="77777777" w:rsidR="00E6265B" w:rsidRPr="00D93A69" w:rsidRDefault="00383DDD">
      <w:pPr>
        <w:pStyle w:val="ListParagraph"/>
        <w:numPr>
          <w:ilvl w:val="1"/>
          <w:numId w:val="2"/>
        </w:numPr>
        <w:tabs>
          <w:tab w:val="left" w:pos="887"/>
        </w:tabs>
        <w:ind w:hanging="330"/>
      </w:pPr>
      <w:r w:rsidRPr="00D93A69">
        <w:t>Bu oferta Müştəri tərəfindən aksept edildikdən sonra 25 (iyirmi beş) il müddətinə Bankla Müştəri (bundan sonra birlikdə “Tərəflər” adlandırılacaq) arasındakı münasibətləri</w:t>
      </w:r>
      <w:r w:rsidRPr="00D93A69">
        <w:rPr>
          <w:spacing w:val="-11"/>
        </w:rPr>
        <w:t xml:space="preserve"> </w:t>
      </w:r>
      <w:r w:rsidRPr="00D93A69">
        <w:t>tənzimləyir.</w:t>
      </w:r>
    </w:p>
    <w:p w14:paraId="4273FC86" w14:textId="0CB3E4EA" w:rsidR="00E6265B" w:rsidRPr="00D93A69" w:rsidRDefault="00383DDD">
      <w:pPr>
        <w:pStyle w:val="ListParagraph"/>
        <w:numPr>
          <w:ilvl w:val="1"/>
          <w:numId w:val="2"/>
        </w:numPr>
        <w:tabs>
          <w:tab w:val="left" w:pos="887"/>
        </w:tabs>
        <w:spacing w:before="5" w:line="237" w:lineRule="auto"/>
        <w:ind w:hanging="330"/>
      </w:pPr>
      <w:r w:rsidRPr="00D93A69">
        <w:t>Bank,</w:t>
      </w:r>
      <w:r w:rsidRPr="00D93A69">
        <w:rPr>
          <w:spacing w:val="-12"/>
        </w:rPr>
        <w:t xml:space="preserve"> </w:t>
      </w:r>
      <w:r w:rsidRPr="00D93A69">
        <w:t>bu</w:t>
      </w:r>
      <w:r w:rsidRPr="00D93A69">
        <w:rPr>
          <w:spacing w:val="-11"/>
        </w:rPr>
        <w:t xml:space="preserve"> </w:t>
      </w:r>
      <w:r w:rsidRPr="00D93A69">
        <w:t>ofertaya</w:t>
      </w:r>
      <w:r w:rsidRPr="00D93A69">
        <w:rPr>
          <w:spacing w:val="-11"/>
        </w:rPr>
        <w:t xml:space="preserve"> </w:t>
      </w:r>
      <w:r w:rsidRPr="00D93A69">
        <w:t>birtərəfli</w:t>
      </w:r>
      <w:r w:rsidRPr="009B48CB">
        <w:t xml:space="preserve"> </w:t>
      </w:r>
      <w:r w:rsidRPr="00D93A69">
        <w:t>qaydada</w:t>
      </w:r>
      <w:r w:rsidRPr="009B48CB">
        <w:t xml:space="preserve"> </w:t>
      </w:r>
      <w:r w:rsidRPr="00D93A69">
        <w:t>əlavələr</w:t>
      </w:r>
      <w:r w:rsidRPr="009B48CB">
        <w:t xml:space="preserve"> </w:t>
      </w:r>
      <w:r w:rsidRPr="00D93A69">
        <w:t>və</w:t>
      </w:r>
      <w:r w:rsidRPr="009B48CB">
        <w:t xml:space="preserve"> </w:t>
      </w:r>
      <w:r w:rsidRPr="00D93A69">
        <w:t>dəyişiklik</w:t>
      </w:r>
      <w:r w:rsidRPr="009B48CB">
        <w:t xml:space="preserve"> </w:t>
      </w:r>
      <w:r w:rsidRPr="00D93A69">
        <w:t>edə</w:t>
      </w:r>
      <w:r w:rsidRPr="009B48CB">
        <w:t xml:space="preserve"> </w:t>
      </w:r>
      <w:r w:rsidRPr="00D93A69">
        <w:t>bilər.</w:t>
      </w:r>
      <w:r w:rsidR="009B48CB">
        <w:t xml:space="preserve"> </w:t>
      </w:r>
      <w:bookmarkStart w:id="0" w:name="_Hlk150010827"/>
      <w:r w:rsidR="009B48CB" w:rsidRPr="009B48CB">
        <w:t xml:space="preserve">Bu ofertaya hər hansı dəyişikliklər (valyuta mübadiləsi məzənnəsində edilən dəyişikliklər və Müştəri üçün daha əlverişli şərtlər nəzərdə tutan dəyişikliklər istisna olmaqla) haqqında məlumatı Bank, bu dəyişikliklərin tətbiq ediləcəyi tarixdən 30 (otuz) təqvim günü əvvəl </w:t>
      </w:r>
      <w:bookmarkStart w:id="1" w:name="_Hlk150011375"/>
      <w:r w:rsidR="009B48CB" w:rsidRPr="009B48CB">
        <w:t xml:space="preserve">Bankın rəsmi internet səhifəsində yerləşdirməklə </w:t>
      </w:r>
      <w:bookmarkEnd w:id="1"/>
      <w:r w:rsidR="009B48CB" w:rsidRPr="009B48CB">
        <w:t xml:space="preserve">Müştəriyə bildirir. Bu müddətdə Müştəri bu dəyişikliklərlə bağlı öz etirazını bildirmədikdə, bu dəyişikliklər Müştəri tərəfindən qəbul olunmuş hesab edilir. Müştəri, həmin müddətdə dəyişikliklərə etirazını bildirdikdə, dəyişikliklərin qüvvəyə mindiyi tarixdən Standart Şərtlər Müştəriyə münasibətdə xitam edilmiş hesab olunur. Valyuta mübadiləsi məzənnəsində edilən dəyişikliklər və Müştəri üçün daha əlverişli şərtlər nəzərdə tutan dəyişikliklər xəbərdarlıq müddəti tətbiq olunmadan qüvvəyə minir. </w:t>
      </w:r>
      <w:bookmarkEnd w:id="0"/>
      <w:r w:rsidR="007C6915" w:rsidRPr="007C6915">
        <w:t>Bank tərəfindən Standart Şərtlərə dəyişikliklər digər kanallar vasitəsilə də (mobil əlavə, elektron poçt, sms və s.) müştəriyə bildirilə bilər</w:t>
      </w:r>
      <w:r w:rsidR="007C6915">
        <w:t xml:space="preserve">. </w:t>
      </w:r>
      <w:r w:rsidR="007C6915" w:rsidRPr="00862EF8">
        <w:rPr>
          <w:sz w:val="24"/>
          <w:szCs w:val="24"/>
          <w:shd w:val="clear" w:color="auto" w:fill="FFFFFF"/>
          <w:lang w:val="az-Latn-AZ"/>
        </w:rPr>
        <w:t>Müştəri qanunvericiliklə nəzərdə tutulmuş hallar istisna olmaqla, birtərəfli qaydada Bankı 30 (otuz) təqvim günü qabaqcadan məlumatlandırmaqla müqavilə xitam verə bilər, bir şərtlə ki, Müştərinin həmin müddət ərzində Bank qarşısında hazırki Standard Şərtlər üzrə təqdim olunan xidmətlər üzrə bütün öhdəlikləri yerinə yetirilsin.</w:t>
      </w:r>
      <w:r w:rsidR="007C6915">
        <w:rPr>
          <w:sz w:val="24"/>
          <w:szCs w:val="24"/>
          <w:shd w:val="clear" w:color="auto" w:fill="FFFFFF"/>
          <w:lang w:val="az-Latn-AZ"/>
        </w:rPr>
        <w:t xml:space="preserve"> </w:t>
      </w:r>
    </w:p>
    <w:p w14:paraId="76AB8B4D" w14:textId="77777777" w:rsidR="00E6265B" w:rsidRPr="00D93A69" w:rsidRDefault="00383DDD">
      <w:pPr>
        <w:pStyle w:val="ListParagraph"/>
        <w:numPr>
          <w:ilvl w:val="1"/>
          <w:numId w:val="2"/>
        </w:numPr>
        <w:tabs>
          <w:tab w:val="left" w:pos="887"/>
        </w:tabs>
        <w:spacing w:before="1"/>
        <w:ind w:hanging="330"/>
      </w:pPr>
      <w:r w:rsidRPr="00D93A69">
        <w:t>Bank,</w:t>
      </w:r>
      <w:r w:rsidRPr="00D93A69">
        <w:rPr>
          <w:spacing w:val="-11"/>
        </w:rPr>
        <w:t xml:space="preserve"> </w:t>
      </w:r>
      <w:r w:rsidRPr="00D93A69">
        <w:t>Müştəriyə</w:t>
      </w:r>
      <w:r w:rsidRPr="00D93A69">
        <w:rPr>
          <w:spacing w:val="-10"/>
        </w:rPr>
        <w:t xml:space="preserve"> </w:t>
      </w:r>
      <w:r w:rsidRPr="00D93A69">
        <w:t>mobil</w:t>
      </w:r>
      <w:r w:rsidRPr="00D93A69">
        <w:rPr>
          <w:spacing w:val="-11"/>
        </w:rPr>
        <w:t xml:space="preserve"> </w:t>
      </w:r>
      <w:r w:rsidRPr="00D93A69">
        <w:t>əlavə</w:t>
      </w:r>
      <w:r w:rsidRPr="00D93A69">
        <w:rPr>
          <w:spacing w:val="-10"/>
        </w:rPr>
        <w:t xml:space="preserve"> </w:t>
      </w:r>
      <w:r w:rsidRPr="00D93A69">
        <w:t>vasitəsilə</w:t>
      </w:r>
      <w:r w:rsidRPr="00D93A69">
        <w:rPr>
          <w:spacing w:val="-11"/>
        </w:rPr>
        <w:t xml:space="preserve"> </w:t>
      </w:r>
      <w:r w:rsidRPr="00D93A69">
        <w:t>bildiriş</w:t>
      </w:r>
      <w:r w:rsidRPr="00D93A69">
        <w:rPr>
          <w:spacing w:val="-10"/>
        </w:rPr>
        <w:t xml:space="preserve"> </w:t>
      </w:r>
      <w:r w:rsidRPr="00D93A69">
        <w:t>göndərərək</w:t>
      </w:r>
      <w:r w:rsidRPr="00D93A69">
        <w:rPr>
          <w:spacing w:val="-11"/>
        </w:rPr>
        <w:t xml:space="preserve"> </w:t>
      </w:r>
      <w:r w:rsidRPr="00D93A69">
        <w:t>məlumatlandırmaqla</w:t>
      </w:r>
      <w:r w:rsidRPr="00D93A69">
        <w:rPr>
          <w:spacing w:val="-10"/>
        </w:rPr>
        <w:t xml:space="preserve"> </w:t>
      </w:r>
      <w:r w:rsidRPr="00D93A69">
        <w:t>ofertaya</w:t>
      </w:r>
      <w:r w:rsidRPr="00D93A69">
        <w:rPr>
          <w:spacing w:val="-11"/>
        </w:rPr>
        <w:t xml:space="preserve"> </w:t>
      </w:r>
      <w:r w:rsidRPr="00D93A69">
        <w:t>birtərəfli</w:t>
      </w:r>
      <w:r w:rsidRPr="00D93A69">
        <w:rPr>
          <w:spacing w:val="-10"/>
        </w:rPr>
        <w:t xml:space="preserve"> </w:t>
      </w:r>
      <w:r w:rsidRPr="00D93A69">
        <w:t>qaydada bildiriş</w:t>
      </w:r>
      <w:r w:rsidRPr="00D93A69">
        <w:rPr>
          <w:spacing w:val="-10"/>
        </w:rPr>
        <w:t xml:space="preserve"> </w:t>
      </w:r>
      <w:r w:rsidRPr="00D93A69">
        <w:t>göndərildiyi</w:t>
      </w:r>
      <w:r w:rsidRPr="00D93A69">
        <w:rPr>
          <w:spacing w:val="-10"/>
        </w:rPr>
        <w:t xml:space="preserve"> </w:t>
      </w:r>
      <w:r w:rsidRPr="00D93A69">
        <w:t>tarixdən</w:t>
      </w:r>
      <w:r w:rsidRPr="00D93A69">
        <w:rPr>
          <w:spacing w:val="-11"/>
        </w:rPr>
        <w:t xml:space="preserve"> </w:t>
      </w:r>
      <w:r w:rsidRPr="00D93A69">
        <w:t>xitam</w:t>
      </w:r>
      <w:r w:rsidRPr="00D93A69">
        <w:rPr>
          <w:spacing w:val="-11"/>
        </w:rPr>
        <w:t xml:space="preserve"> </w:t>
      </w:r>
      <w:r w:rsidRPr="00D93A69">
        <w:t>verə</w:t>
      </w:r>
      <w:r w:rsidRPr="00D93A69">
        <w:rPr>
          <w:spacing w:val="-9"/>
        </w:rPr>
        <w:t xml:space="preserve"> </w:t>
      </w:r>
      <w:r w:rsidRPr="00D93A69">
        <w:t>bilər.</w:t>
      </w:r>
      <w:r w:rsidRPr="00D93A69">
        <w:rPr>
          <w:spacing w:val="-10"/>
        </w:rPr>
        <w:t xml:space="preserve"> </w:t>
      </w:r>
      <w:r w:rsidRPr="00D93A69">
        <w:t>Bildiriş</w:t>
      </w:r>
      <w:r w:rsidRPr="00D93A69">
        <w:rPr>
          <w:spacing w:val="-10"/>
        </w:rPr>
        <w:t xml:space="preserve"> </w:t>
      </w:r>
      <w:r w:rsidRPr="00D93A69">
        <w:t>göndərildikdən</w:t>
      </w:r>
      <w:r w:rsidRPr="00D93A69">
        <w:rPr>
          <w:spacing w:val="-11"/>
        </w:rPr>
        <w:t xml:space="preserve"> </w:t>
      </w:r>
      <w:r w:rsidRPr="00D93A69">
        <w:t>sonra</w:t>
      </w:r>
      <w:r w:rsidRPr="00D93A69">
        <w:rPr>
          <w:spacing w:val="-10"/>
        </w:rPr>
        <w:t xml:space="preserve"> </w:t>
      </w:r>
      <w:r w:rsidRPr="00D93A69">
        <w:t>Bank</w:t>
      </w:r>
      <w:r w:rsidRPr="00D93A69">
        <w:rPr>
          <w:spacing w:val="-10"/>
        </w:rPr>
        <w:t xml:space="preserve"> </w:t>
      </w:r>
      <w:r w:rsidRPr="00D93A69">
        <w:t>tərəfindən</w:t>
      </w:r>
      <w:r w:rsidRPr="00D93A69">
        <w:rPr>
          <w:spacing w:val="-11"/>
        </w:rPr>
        <w:t xml:space="preserve"> </w:t>
      </w:r>
      <w:r w:rsidRPr="00D93A69">
        <w:t>Müştərinin</w:t>
      </w:r>
      <w:r w:rsidRPr="00D93A69">
        <w:rPr>
          <w:spacing w:val="-10"/>
        </w:rPr>
        <w:t xml:space="preserve"> </w:t>
      </w:r>
      <w:r w:rsidRPr="00D93A69">
        <w:t>bu oferta çərçivəsində bütün əməliyyatları məhdudlaşdırılır. Müştərinin Bank qarşısında icra edilməli olan bütün öhdəlikləri onun Bankda olan və ona çatası vəsaitlərindən akseptsiz silinərək icra edilir. Müştərinin Bank qarşısında öhdəliklərinin icra edilməyən hissəsi bu ofertaya xitam verildiyi tarixdən 30 gün ərzində Müştəri tərəfindən tam icra edilməlidir. Bank qarşısında öhdəliklərinin icra edilməyən hissəsi bu ofertaya xitam</w:t>
      </w:r>
      <w:r w:rsidRPr="00D93A69">
        <w:rPr>
          <w:spacing w:val="-13"/>
        </w:rPr>
        <w:t xml:space="preserve"> </w:t>
      </w:r>
      <w:r w:rsidRPr="00D93A69">
        <w:t>verildiyi</w:t>
      </w:r>
      <w:r w:rsidRPr="00D93A69">
        <w:rPr>
          <w:spacing w:val="-11"/>
        </w:rPr>
        <w:t xml:space="preserve"> </w:t>
      </w:r>
      <w:r w:rsidRPr="00D93A69">
        <w:t>tarixdən</w:t>
      </w:r>
      <w:r w:rsidRPr="00D93A69">
        <w:rPr>
          <w:spacing w:val="-12"/>
        </w:rPr>
        <w:t xml:space="preserve"> </w:t>
      </w:r>
      <w:r w:rsidRPr="00D93A69">
        <w:t>30</w:t>
      </w:r>
      <w:r w:rsidRPr="00D93A69">
        <w:rPr>
          <w:spacing w:val="-12"/>
        </w:rPr>
        <w:t xml:space="preserve"> </w:t>
      </w:r>
      <w:r w:rsidRPr="00D93A69">
        <w:t>gün</w:t>
      </w:r>
      <w:r w:rsidRPr="00D93A69">
        <w:rPr>
          <w:spacing w:val="-12"/>
        </w:rPr>
        <w:t xml:space="preserve"> </w:t>
      </w:r>
      <w:r w:rsidRPr="00D93A69">
        <w:t>ərzində</w:t>
      </w:r>
      <w:r w:rsidRPr="00D93A69">
        <w:rPr>
          <w:spacing w:val="-12"/>
        </w:rPr>
        <w:t xml:space="preserve"> </w:t>
      </w:r>
      <w:r w:rsidRPr="00D93A69">
        <w:t>Müştəri</w:t>
      </w:r>
      <w:r w:rsidRPr="00D93A69">
        <w:rPr>
          <w:spacing w:val="-12"/>
        </w:rPr>
        <w:t xml:space="preserve"> </w:t>
      </w:r>
      <w:r w:rsidRPr="00D93A69">
        <w:t>tərəfindən</w:t>
      </w:r>
      <w:r w:rsidRPr="00D93A69">
        <w:rPr>
          <w:spacing w:val="-12"/>
        </w:rPr>
        <w:t xml:space="preserve"> </w:t>
      </w:r>
      <w:r w:rsidRPr="00D93A69">
        <w:t>icra</w:t>
      </w:r>
      <w:r w:rsidRPr="00D93A69">
        <w:rPr>
          <w:spacing w:val="-12"/>
        </w:rPr>
        <w:t xml:space="preserve"> </w:t>
      </w:r>
      <w:r w:rsidRPr="00D93A69">
        <w:t>edilmədikdə</w:t>
      </w:r>
      <w:r w:rsidRPr="00D93A69">
        <w:rPr>
          <w:spacing w:val="-12"/>
        </w:rPr>
        <w:t xml:space="preserve"> </w:t>
      </w:r>
      <w:r w:rsidRPr="00D93A69">
        <w:t>qalıq</w:t>
      </w:r>
      <w:r w:rsidRPr="00D93A69">
        <w:rPr>
          <w:spacing w:val="-12"/>
        </w:rPr>
        <w:t xml:space="preserve"> </w:t>
      </w:r>
      <w:r w:rsidRPr="00D93A69">
        <w:t>məbləğə</w:t>
      </w:r>
      <w:r w:rsidRPr="00D93A69">
        <w:rPr>
          <w:spacing w:val="-12"/>
        </w:rPr>
        <w:t xml:space="preserve"> </w:t>
      </w:r>
      <w:r w:rsidRPr="00D93A69">
        <w:t>illik</w:t>
      </w:r>
      <w:r w:rsidRPr="00D93A69">
        <w:rPr>
          <w:spacing w:val="-12"/>
        </w:rPr>
        <w:t xml:space="preserve"> </w:t>
      </w:r>
      <w:r w:rsidRPr="00D93A69">
        <w:t>30%</w:t>
      </w:r>
      <w:r w:rsidRPr="00D93A69">
        <w:rPr>
          <w:spacing w:val="-12"/>
        </w:rPr>
        <w:t xml:space="preserve"> </w:t>
      </w:r>
      <w:r w:rsidRPr="00D93A69">
        <w:t>cərimə hesablanır.</w:t>
      </w:r>
    </w:p>
    <w:p w14:paraId="39A9755C" w14:textId="3CC2C5F2" w:rsidR="00E6265B" w:rsidRPr="00D93A69" w:rsidRDefault="00383DDD" w:rsidP="00383DDD">
      <w:pPr>
        <w:pStyle w:val="ListParagraph"/>
        <w:numPr>
          <w:ilvl w:val="1"/>
          <w:numId w:val="2"/>
        </w:numPr>
        <w:tabs>
          <w:tab w:val="left" w:pos="887"/>
        </w:tabs>
        <w:spacing w:before="68"/>
        <w:ind w:right="113" w:hanging="330"/>
      </w:pPr>
      <w:r w:rsidRPr="00D93A69">
        <w:t>Müştəri tərəfindən bu ofertaya bu bənddə göstərilən qaydaya əməl etməklə xitam verilə bilər. Müştəri, bu ofertaya</w:t>
      </w:r>
      <w:r w:rsidRPr="00383DDD">
        <w:rPr>
          <w:spacing w:val="-8"/>
        </w:rPr>
        <w:t xml:space="preserve"> </w:t>
      </w:r>
      <w:r w:rsidRPr="00D93A69">
        <w:t>xitam</w:t>
      </w:r>
      <w:r w:rsidRPr="00383DDD">
        <w:rPr>
          <w:spacing w:val="-7"/>
        </w:rPr>
        <w:t xml:space="preserve"> </w:t>
      </w:r>
      <w:r w:rsidRPr="00D93A69">
        <w:t>vermək</w:t>
      </w:r>
      <w:r w:rsidRPr="00383DDD">
        <w:rPr>
          <w:spacing w:val="-7"/>
        </w:rPr>
        <w:t xml:space="preserve"> </w:t>
      </w:r>
      <w:r w:rsidRPr="00D93A69">
        <w:t>istədikdə</w:t>
      </w:r>
      <w:r w:rsidRPr="00383DDD">
        <w:rPr>
          <w:spacing w:val="-7"/>
        </w:rPr>
        <w:t xml:space="preserve"> </w:t>
      </w:r>
      <w:r w:rsidRPr="00D93A69">
        <w:t>Bankın</w:t>
      </w:r>
      <w:r w:rsidRPr="00383DDD">
        <w:rPr>
          <w:spacing w:val="-7"/>
        </w:rPr>
        <w:t xml:space="preserve"> </w:t>
      </w:r>
      <w:r w:rsidRPr="00D93A69">
        <w:t>məlumat</w:t>
      </w:r>
      <w:r w:rsidRPr="00383DDD">
        <w:rPr>
          <w:spacing w:val="-7"/>
        </w:rPr>
        <w:t xml:space="preserve"> </w:t>
      </w:r>
      <w:r w:rsidRPr="00D93A69">
        <w:t>mərkəzinə</w:t>
      </w:r>
      <w:r w:rsidRPr="00383DDD">
        <w:rPr>
          <w:spacing w:val="-7"/>
        </w:rPr>
        <w:t xml:space="preserve"> </w:t>
      </w:r>
      <w:r w:rsidRPr="00D93A69">
        <w:t>zəng</w:t>
      </w:r>
      <w:r w:rsidRPr="00383DDD">
        <w:rPr>
          <w:spacing w:val="-8"/>
        </w:rPr>
        <w:t xml:space="preserve"> </w:t>
      </w:r>
      <w:r w:rsidRPr="00D93A69">
        <w:t>edərək</w:t>
      </w:r>
      <w:r w:rsidRPr="00383DDD">
        <w:rPr>
          <w:spacing w:val="-7"/>
        </w:rPr>
        <w:t xml:space="preserve"> </w:t>
      </w:r>
      <w:r w:rsidRPr="00D93A69">
        <w:t>xitam</w:t>
      </w:r>
      <w:r w:rsidRPr="00383DDD">
        <w:rPr>
          <w:spacing w:val="-7"/>
        </w:rPr>
        <w:t xml:space="preserve"> </w:t>
      </w:r>
      <w:r w:rsidRPr="00D93A69">
        <w:t>barədə</w:t>
      </w:r>
      <w:r w:rsidRPr="00383DDD">
        <w:rPr>
          <w:spacing w:val="-7"/>
        </w:rPr>
        <w:t xml:space="preserve"> </w:t>
      </w:r>
      <w:r w:rsidRPr="00D93A69">
        <w:t>niyyətini</w:t>
      </w:r>
      <w:r w:rsidRPr="00383DDD">
        <w:rPr>
          <w:spacing w:val="-7"/>
        </w:rPr>
        <w:t xml:space="preserve"> </w:t>
      </w:r>
      <w:r w:rsidRPr="00D93A69">
        <w:t>bildirir</w:t>
      </w:r>
      <w:r w:rsidRPr="00383DDD">
        <w:rPr>
          <w:spacing w:val="-7"/>
        </w:rPr>
        <w:t xml:space="preserve"> </w:t>
      </w:r>
      <w:r w:rsidRPr="00D93A69">
        <w:t>və bu halda Müştəriyə Bank qarşısında bu oferta üzrə icra edilməli olan bütün öhdəlikləri barədə məlumat verilir və öhdəliklər tam icra edildikdən sonra ona mobil əlavə vasitəsilə ofertaya xitam barədə bildiriş göndəriləcəyi bildirilir. Müştəri tərəfindən bu oferta üzrə icra edilməli olan bütün öhdəliklər tam icra edildikdən</w:t>
      </w:r>
      <w:r w:rsidRPr="00383DDD">
        <w:rPr>
          <w:spacing w:val="-13"/>
        </w:rPr>
        <w:t xml:space="preserve"> </w:t>
      </w:r>
      <w:r w:rsidRPr="00D93A69">
        <w:t>sonra</w:t>
      </w:r>
      <w:r w:rsidRPr="00383DDD">
        <w:rPr>
          <w:spacing w:val="-14"/>
        </w:rPr>
        <w:t xml:space="preserve"> </w:t>
      </w:r>
      <w:r w:rsidRPr="00D93A69">
        <w:t>Bank</w:t>
      </w:r>
      <w:r w:rsidRPr="00383DDD">
        <w:rPr>
          <w:spacing w:val="-13"/>
        </w:rPr>
        <w:t xml:space="preserve"> </w:t>
      </w:r>
      <w:r w:rsidRPr="00D93A69">
        <w:t>tərəfindən</w:t>
      </w:r>
      <w:r w:rsidRPr="00383DDD">
        <w:rPr>
          <w:spacing w:val="-13"/>
        </w:rPr>
        <w:t xml:space="preserve"> </w:t>
      </w:r>
      <w:r w:rsidRPr="00D93A69">
        <w:t>mobil</w:t>
      </w:r>
      <w:r w:rsidRPr="00383DDD">
        <w:rPr>
          <w:spacing w:val="-13"/>
        </w:rPr>
        <w:t xml:space="preserve"> </w:t>
      </w:r>
      <w:r w:rsidRPr="00D93A69">
        <w:t>əlavə</w:t>
      </w:r>
      <w:r w:rsidRPr="00383DDD">
        <w:rPr>
          <w:spacing w:val="-12"/>
        </w:rPr>
        <w:t xml:space="preserve"> </w:t>
      </w:r>
      <w:r w:rsidRPr="00D93A69">
        <w:t>vasitəsilə</w:t>
      </w:r>
      <w:r w:rsidRPr="00383DDD">
        <w:rPr>
          <w:spacing w:val="-13"/>
        </w:rPr>
        <w:t xml:space="preserve"> </w:t>
      </w:r>
      <w:r w:rsidRPr="00D93A69">
        <w:t>Müştəriyə</w:t>
      </w:r>
      <w:r w:rsidRPr="00383DDD">
        <w:rPr>
          <w:spacing w:val="-13"/>
        </w:rPr>
        <w:t xml:space="preserve"> </w:t>
      </w:r>
      <w:r w:rsidRPr="00D93A69">
        <w:t>ofertaya</w:t>
      </w:r>
      <w:r w:rsidRPr="00383DDD">
        <w:rPr>
          <w:spacing w:val="-13"/>
        </w:rPr>
        <w:t xml:space="preserve"> </w:t>
      </w:r>
      <w:r w:rsidRPr="00D93A69">
        <w:t>xitam</w:t>
      </w:r>
      <w:r w:rsidRPr="00383DDD">
        <w:rPr>
          <w:spacing w:val="-14"/>
        </w:rPr>
        <w:t xml:space="preserve"> </w:t>
      </w:r>
      <w:r w:rsidRPr="00D93A69">
        <w:t>barədə</w:t>
      </w:r>
      <w:r w:rsidRPr="00383DDD">
        <w:rPr>
          <w:spacing w:val="-13"/>
        </w:rPr>
        <w:t xml:space="preserve"> </w:t>
      </w:r>
      <w:r w:rsidRPr="00D93A69">
        <w:t>bildiriş</w:t>
      </w:r>
      <w:r w:rsidRPr="00383DDD">
        <w:rPr>
          <w:spacing w:val="-12"/>
        </w:rPr>
        <w:t xml:space="preserve"> </w:t>
      </w:r>
      <w:r w:rsidRPr="00D93A69">
        <w:t>göndərilir. Bildiriş göndərildikdən sonra Bank tərəfindən Müştərinin bu oferta çərçivəsində bütün</w:t>
      </w:r>
      <w:r w:rsidRPr="00383DDD">
        <w:rPr>
          <w:spacing w:val="-21"/>
        </w:rPr>
        <w:t xml:space="preserve"> </w:t>
      </w:r>
      <w:r w:rsidRPr="00D93A69">
        <w:t>əməliyyatları</w:t>
      </w:r>
      <w:r>
        <w:t xml:space="preserve"> </w:t>
      </w:r>
      <w:r w:rsidRPr="00D93A69">
        <w:t>məhdudlaşdırılır. Bildirişin Müştəri tərəfindən mobil əlavə vasitəsilə təsdiq edilməsi anından Müştəriyə münasibətdə ofertaya xitam verilir. Bildiriş, göndərildikdən sonrakı gündən gec olmayaraq Müştəri tərəfindən mobil əlavədə təsdiq edilmədikdə bu ofertaya xitam vermək niyyətindən imtina etmiş hesab edilir. Müştəri, bu müddətdən əvvəl mobil əlavə vasitəsilə bildirişdən imtina etməklə də ofertaya xitam verməkdən imtina edə bilər. Bu ofertaya Müştəri tərəfindən xitam verilməsindən imtina edildikdə Müştərinin bu oferta çərçivəsində ofertaya xitam verilməklə əlaqədar əməliyyatlarına tətbiq edilən məhdudiyyətlər aradan qaldırılır.</w:t>
      </w:r>
    </w:p>
    <w:p w14:paraId="35081EB8" w14:textId="77777777" w:rsidR="00E6265B" w:rsidRPr="00D93A69" w:rsidRDefault="00E6265B">
      <w:pPr>
        <w:pStyle w:val="BodyText"/>
        <w:spacing w:before="2"/>
        <w:ind w:left="0" w:right="0"/>
        <w:jc w:val="left"/>
      </w:pPr>
    </w:p>
    <w:p w14:paraId="138F3996" w14:textId="77777777" w:rsidR="00E6265B" w:rsidRPr="00D93A69" w:rsidRDefault="00383DDD">
      <w:pPr>
        <w:pStyle w:val="Heading1"/>
        <w:numPr>
          <w:ilvl w:val="0"/>
          <w:numId w:val="41"/>
        </w:numPr>
        <w:tabs>
          <w:tab w:val="left" w:pos="3008"/>
        </w:tabs>
        <w:ind w:left="3007" w:hanging="445"/>
        <w:jc w:val="left"/>
      </w:pPr>
      <w:r w:rsidRPr="00D93A69">
        <w:t>FORS-MAJOR HALLARINDA MÜQAVİLƏNİN</w:t>
      </w:r>
      <w:r w:rsidRPr="00D93A69">
        <w:rPr>
          <w:spacing w:val="-5"/>
        </w:rPr>
        <w:t xml:space="preserve"> </w:t>
      </w:r>
      <w:r w:rsidRPr="00D93A69">
        <w:t>İCRASI</w:t>
      </w:r>
    </w:p>
    <w:p w14:paraId="78A0E091" w14:textId="77777777" w:rsidR="00E6265B" w:rsidRPr="00D93A69" w:rsidRDefault="00E6265B">
      <w:pPr>
        <w:pStyle w:val="BodyText"/>
        <w:spacing w:before="6"/>
        <w:ind w:left="0" w:right="0"/>
        <w:jc w:val="left"/>
        <w:rPr>
          <w:b/>
        </w:rPr>
      </w:pPr>
    </w:p>
    <w:p w14:paraId="4ED419E7" w14:textId="77777777" w:rsidR="00E6265B" w:rsidRPr="00D93A69" w:rsidRDefault="00383DDD">
      <w:pPr>
        <w:pStyle w:val="ListParagraph"/>
        <w:numPr>
          <w:ilvl w:val="1"/>
          <w:numId w:val="1"/>
        </w:numPr>
        <w:tabs>
          <w:tab w:val="left" w:pos="886"/>
        </w:tabs>
        <w:spacing w:before="1"/>
      </w:pPr>
      <w:r w:rsidRPr="00D93A69">
        <w:t>Müqavilənin icrasına qarşısıalınmaz qüvvə təsir göstərərsə, Bank Müqavilə üzrə öhdəliklərinin yerinə yetirilməməsinə görə məsuliyyət</w:t>
      </w:r>
      <w:r w:rsidRPr="00D93A69">
        <w:rPr>
          <w:spacing w:val="-4"/>
        </w:rPr>
        <w:t xml:space="preserve"> </w:t>
      </w:r>
      <w:r w:rsidRPr="00D93A69">
        <w:t>daşımır.</w:t>
      </w:r>
    </w:p>
    <w:p w14:paraId="39F29D3E" w14:textId="77777777" w:rsidR="00E6265B" w:rsidRPr="00D93A69" w:rsidRDefault="00383DDD">
      <w:pPr>
        <w:pStyle w:val="ListParagraph"/>
        <w:numPr>
          <w:ilvl w:val="1"/>
          <w:numId w:val="1"/>
        </w:numPr>
        <w:tabs>
          <w:tab w:val="left" w:pos="886"/>
        </w:tabs>
      </w:pPr>
      <w:r w:rsidRPr="00D93A69">
        <w:t>Qarşısıalınmaz qüvvənin təsirinə Bank tərəfindən nəzarət edilməyən, onun səhvi və ya laqeydliyi nəticəsində baş verməyən, qabaqcadan nəzərdə tutulması mümkün olmayan hadisələr, o cümlədən, müharibə,</w:t>
      </w:r>
      <w:r w:rsidRPr="00D93A69">
        <w:rPr>
          <w:spacing w:val="-15"/>
        </w:rPr>
        <w:t xml:space="preserve"> </w:t>
      </w:r>
      <w:r w:rsidRPr="00D93A69">
        <w:t>ictimai</w:t>
      </w:r>
      <w:r w:rsidRPr="00D93A69">
        <w:rPr>
          <w:spacing w:val="-13"/>
        </w:rPr>
        <w:t xml:space="preserve"> </w:t>
      </w:r>
      <w:r w:rsidRPr="00D93A69">
        <w:t>iğtişaş,</w:t>
      </w:r>
      <w:r w:rsidRPr="00D93A69">
        <w:rPr>
          <w:spacing w:val="-14"/>
        </w:rPr>
        <w:t xml:space="preserve"> </w:t>
      </w:r>
      <w:r w:rsidRPr="00D93A69">
        <w:t>yanğın,</w:t>
      </w:r>
      <w:r w:rsidRPr="00D93A69">
        <w:rPr>
          <w:spacing w:val="-15"/>
        </w:rPr>
        <w:t xml:space="preserve"> </w:t>
      </w:r>
      <w:r w:rsidRPr="00D93A69">
        <w:t>zəlzələ,</w:t>
      </w:r>
      <w:r w:rsidRPr="00D93A69">
        <w:rPr>
          <w:spacing w:val="-14"/>
        </w:rPr>
        <w:t xml:space="preserve"> </w:t>
      </w:r>
      <w:r w:rsidRPr="00D93A69">
        <w:t>vulkan,</w:t>
      </w:r>
      <w:r w:rsidRPr="00D93A69">
        <w:rPr>
          <w:spacing w:val="-14"/>
        </w:rPr>
        <w:t xml:space="preserve"> </w:t>
      </w:r>
      <w:r w:rsidRPr="00D93A69">
        <w:t>daşqın,</w:t>
      </w:r>
      <w:r w:rsidRPr="00D93A69">
        <w:rPr>
          <w:spacing w:val="-15"/>
        </w:rPr>
        <w:t xml:space="preserve"> </w:t>
      </w:r>
      <w:r w:rsidRPr="00D93A69">
        <w:t>tufan,</w:t>
      </w:r>
      <w:r w:rsidRPr="00D93A69">
        <w:rPr>
          <w:spacing w:val="-14"/>
        </w:rPr>
        <w:t xml:space="preserve"> </w:t>
      </w:r>
      <w:r w:rsidRPr="00D93A69">
        <w:t>epidemiya,</w:t>
      </w:r>
      <w:r w:rsidRPr="00D93A69">
        <w:rPr>
          <w:spacing w:val="-14"/>
        </w:rPr>
        <w:t xml:space="preserve"> </w:t>
      </w:r>
      <w:r w:rsidRPr="00D93A69">
        <w:t>pandemiya,</w:t>
      </w:r>
      <w:r w:rsidRPr="00D93A69">
        <w:rPr>
          <w:spacing w:val="-14"/>
        </w:rPr>
        <w:t xml:space="preserve"> </w:t>
      </w:r>
      <w:r w:rsidRPr="00D93A69">
        <w:t>epizotiya,</w:t>
      </w:r>
      <w:r w:rsidRPr="00D93A69">
        <w:rPr>
          <w:spacing w:val="-15"/>
        </w:rPr>
        <w:t xml:space="preserve"> </w:t>
      </w:r>
      <w:r w:rsidRPr="00D93A69">
        <w:t>karantin, dövlət və hökumət qərarları və bu kimi digər hallar aid edilir. Hər hansı hadisə fors-major kimi, yalnız səlahiyyətli dövlət orqanlarının rəsmi qərarına əsasən</w:t>
      </w:r>
      <w:r w:rsidRPr="00D93A69">
        <w:rPr>
          <w:spacing w:val="-9"/>
        </w:rPr>
        <w:t xml:space="preserve"> </w:t>
      </w:r>
      <w:r w:rsidRPr="00D93A69">
        <w:t>tanınır.</w:t>
      </w:r>
    </w:p>
    <w:p w14:paraId="2B8723B3" w14:textId="7A6A3172" w:rsidR="00E6265B" w:rsidRDefault="00383DDD">
      <w:pPr>
        <w:pStyle w:val="ListParagraph"/>
        <w:numPr>
          <w:ilvl w:val="1"/>
          <w:numId w:val="1"/>
        </w:numPr>
        <w:tabs>
          <w:tab w:val="left" w:pos="886"/>
        </w:tabs>
        <w:spacing w:before="2" w:line="237" w:lineRule="auto"/>
      </w:pPr>
      <w:r w:rsidRPr="00D93A69">
        <w:t>Fors-major halları baş verdiyi gündən etibarən Müqavilə üzrə icra müddətinin axımı dayandırılır və axım bu hallar aradan qalxdıqdan sonra bərpa</w:t>
      </w:r>
      <w:r w:rsidRPr="00D93A69">
        <w:rPr>
          <w:spacing w:val="-8"/>
        </w:rPr>
        <w:t xml:space="preserve"> </w:t>
      </w:r>
      <w:r w:rsidRPr="00D93A69">
        <w:t>edilir.</w:t>
      </w:r>
    </w:p>
    <w:p w14:paraId="56F7E982" w14:textId="77777777" w:rsidR="00383DDD" w:rsidRDefault="00383DDD" w:rsidP="0033343A">
      <w:pPr>
        <w:pStyle w:val="ListParagraph"/>
        <w:tabs>
          <w:tab w:val="left" w:pos="886"/>
        </w:tabs>
        <w:spacing w:before="2" w:line="237" w:lineRule="auto"/>
        <w:ind w:firstLine="0"/>
      </w:pPr>
    </w:p>
    <w:p w14:paraId="21F6E6C7" w14:textId="77777777" w:rsidR="00383DDD" w:rsidRPr="0033343A" w:rsidRDefault="00383DDD" w:rsidP="0033343A">
      <w:pPr>
        <w:pStyle w:val="Heading1"/>
        <w:numPr>
          <w:ilvl w:val="0"/>
          <w:numId w:val="41"/>
        </w:numPr>
        <w:tabs>
          <w:tab w:val="left" w:pos="3008"/>
        </w:tabs>
        <w:ind w:left="3007" w:hanging="445"/>
        <w:jc w:val="left"/>
        <w:rPr>
          <w:b w:val="0"/>
          <w:bCs w:val="0"/>
        </w:rPr>
      </w:pPr>
      <w:r w:rsidRPr="0033343A">
        <w:t>YEKUN MÜDDƏALAR</w:t>
      </w:r>
    </w:p>
    <w:p w14:paraId="18001977" w14:textId="5775D238" w:rsidR="00383DDD" w:rsidRPr="00383DDD" w:rsidRDefault="00383DDD" w:rsidP="0033343A">
      <w:pPr>
        <w:pStyle w:val="ListParagraph"/>
        <w:widowControl/>
        <w:numPr>
          <w:ilvl w:val="1"/>
          <w:numId w:val="44"/>
        </w:numPr>
        <w:tabs>
          <w:tab w:val="left" w:pos="567"/>
          <w:tab w:val="left" w:pos="851"/>
        </w:tabs>
        <w:autoSpaceDE/>
        <w:autoSpaceDN/>
        <w:ind w:right="-279" w:hanging="196"/>
        <w:contextualSpacing/>
        <w:rPr>
          <w:lang w:val="az-Latn-AZ"/>
        </w:rPr>
      </w:pPr>
      <w:r w:rsidRPr="00383DDD">
        <w:rPr>
          <w:lang w:val="az-Latn-AZ"/>
        </w:rPr>
        <w:t>Bu Standart Şərtlər və onun çərçivəsində bağlanan Müqavilələrin hər hansı müddəasının etibarsızlığı, bu Standart Şərtlərin və onun çərçivəsində bağlanan Müqavilələrin digər müddəalarının etibarsızlığına səbəb olmur.</w:t>
      </w:r>
    </w:p>
    <w:p w14:paraId="56DDB469" w14:textId="77777777" w:rsidR="00383DDD" w:rsidRPr="0033343A" w:rsidRDefault="00383DDD" w:rsidP="0033343A">
      <w:pPr>
        <w:pStyle w:val="ListParagraph"/>
        <w:widowControl/>
        <w:numPr>
          <w:ilvl w:val="1"/>
          <w:numId w:val="44"/>
        </w:numPr>
        <w:tabs>
          <w:tab w:val="left" w:pos="567"/>
          <w:tab w:val="left" w:pos="851"/>
        </w:tabs>
        <w:autoSpaceDE/>
        <w:autoSpaceDN/>
        <w:ind w:right="-279" w:hanging="196"/>
        <w:contextualSpacing/>
        <w:rPr>
          <w:lang w:val="az-Latn-AZ"/>
        </w:rPr>
      </w:pPr>
      <w:r w:rsidRPr="0033343A">
        <w:rPr>
          <w:lang w:val="az-Latn-AZ"/>
        </w:rPr>
        <w:t>Bu Standart Şərtlərin və onun çərçivəsində bağlanmış Müqavilələrin qüvvədə olma müddətinin qurtarması Tərəfləri həmin müddət qurtarana qədər yol verilmiş pozuntulara görə məsuliyyətdən azad etmir.</w:t>
      </w:r>
    </w:p>
    <w:p w14:paraId="6F86D06D" w14:textId="2C371595" w:rsidR="00383DDD" w:rsidRDefault="00383DDD" w:rsidP="00383DDD">
      <w:pPr>
        <w:tabs>
          <w:tab w:val="left" w:pos="886"/>
        </w:tabs>
        <w:spacing w:before="2" w:line="237" w:lineRule="auto"/>
      </w:pPr>
    </w:p>
    <w:p w14:paraId="39993219" w14:textId="77777777" w:rsidR="00383DDD" w:rsidRPr="0033343A" w:rsidRDefault="00383DDD" w:rsidP="0033343A">
      <w:pPr>
        <w:ind w:left="480" w:right="-278"/>
        <w:jc w:val="both"/>
        <w:rPr>
          <w:lang w:val="az-Latn-AZ"/>
        </w:rPr>
      </w:pPr>
      <w:r w:rsidRPr="0033343A">
        <w:rPr>
          <w:lang w:val="az-Latn-AZ"/>
        </w:rPr>
        <w:t>BANKIN REKVİZİTLƏRİ:</w:t>
      </w:r>
    </w:p>
    <w:p w14:paraId="4523BCED" w14:textId="77777777" w:rsidR="00383DDD" w:rsidRPr="0033343A" w:rsidRDefault="00383DDD" w:rsidP="0033343A">
      <w:pPr>
        <w:ind w:left="480" w:right="-278"/>
        <w:jc w:val="both"/>
        <w:rPr>
          <w:lang w:val="az-Latn-AZ"/>
        </w:rPr>
      </w:pPr>
      <w:r w:rsidRPr="0033343A">
        <w:rPr>
          <w:lang w:val="az-Latn-AZ"/>
        </w:rPr>
        <w:t>“Unibank” Kommersiya Bankı”</w:t>
      </w:r>
    </w:p>
    <w:p w14:paraId="0713B3C2" w14:textId="77777777" w:rsidR="00383DDD" w:rsidRPr="0033343A" w:rsidRDefault="00383DDD" w:rsidP="0033343A">
      <w:pPr>
        <w:ind w:left="480" w:right="-278"/>
        <w:jc w:val="both"/>
        <w:rPr>
          <w:lang w:val="az-Latn-AZ"/>
        </w:rPr>
      </w:pPr>
      <w:r w:rsidRPr="0033343A">
        <w:rPr>
          <w:lang w:val="az-Latn-AZ"/>
        </w:rPr>
        <w:t>Açıq Səhmdar Cəmiyyəti</w:t>
      </w:r>
    </w:p>
    <w:p w14:paraId="19E3BCEC" w14:textId="77777777" w:rsidR="00383DDD" w:rsidRPr="0033343A" w:rsidRDefault="00383DDD" w:rsidP="0033343A">
      <w:pPr>
        <w:ind w:left="480" w:right="-278"/>
        <w:jc w:val="both"/>
        <w:rPr>
          <w:lang w:val="az-Latn-AZ"/>
        </w:rPr>
      </w:pPr>
      <w:r w:rsidRPr="0033343A">
        <w:rPr>
          <w:lang w:val="az-Latn-AZ"/>
        </w:rPr>
        <w:t>Ünvan: Bakı ş, Nəsimi r-nu, R.Behbudov</w:t>
      </w:r>
    </w:p>
    <w:p w14:paraId="50D359FD" w14:textId="77777777" w:rsidR="00383DDD" w:rsidRPr="0033343A" w:rsidRDefault="00383DDD" w:rsidP="0033343A">
      <w:pPr>
        <w:ind w:left="480" w:right="-278"/>
        <w:jc w:val="both"/>
        <w:rPr>
          <w:lang w:val="az-Latn-AZ"/>
        </w:rPr>
      </w:pPr>
      <w:r w:rsidRPr="0033343A">
        <w:rPr>
          <w:lang w:val="az-Latn-AZ"/>
        </w:rPr>
        <w:t>küç., məhəllə 384, ev 55;</w:t>
      </w:r>
    </w:p>
    <w:p w14:paraId="573017D9" w14:textId="77777777" w:rsidR="00383DDD" w:rsidRPr="0033343A" w:rsidRDefault="00383DDD" w:rsidP="0033343A">
      <w:pPr>
        <w:ind w:left="480" w:right="-278"/>
        <w:jc w:val="both"/>
        <w:rPr>
          <w:lang w:val="az-Latn-AZ"/>
        </w:rPr>
      </w:pPr>
      <w:r w:rsidRPr="0033343A">
        <w:rPr>
          <w:lang w:val="az-Latn-AZ"/>
        </w:rPr>
        <w:t>Azərbaycan Respublikası Mərkəzi Bankı</w:t>
      </w:r>
    </w:p>
    <w:p w14:paraId="6B0FD0F9" w14:textId="77777777" w:rsidR="00383DDD" w:rsidRPr="0033343A" w:rsidRDefault="00383DDD" w:rsidP="0033343A">
      <w:pPr>
        <w:ind w:left="480" w:right="-278"/>
        <w:jc w:val="both"/>
        <w:rPr>
          <w:lang w:val="az-Latn-AZ"/>
        </w:rPr>
      </w:pPr>
      <w:r w:rsidRPr="0033343A">
        <w:rPr>
          <w:lang w:val="az-Latn-AZ"/>
        </w:rPr>
        <w:t>Hesablaşmalar Departamentində</w:t>
      </w:r>
    </w:p>
    <w:p w14:paraId="58D0C4EF" w14:textId="77777777" w:rsidR="00383DDD" w:rsidRPr="0033343A" w:rsidRDefault="00383DDD" w:rsidP="0033343A">
      <w:pPr>
        <w:ind w:left="480" w:right="-278"/>
        <w:jc w:val="both"/>
        <w:rPr>
          <w:lang w:val="az-Latn-AZ"/>
        </w:rPr>
      </w:pPr>
      <w:r w:rsidRPr="0033343A">
        <w:rPr>
          <w:lang w:val="az-Latn-AZ"/>
        </w:rPr>
        <w:t>AZ46NABZ01350100000000015944</w:t>
      </w:r>
    </w:p>
    <w:p w14:paraId="5C1FF4FE" w14:textId="77777777" w:rsidR="00383DDD" w:rsidRPr="0033343A" w:rsidRDefault="00383DDD" w:rsidP="0033343A">
      <w:pPr>
        <w:ind w:left="480" w:right="-278"/>
        <w:jc w:val="both"/>
        <w:rPr>
          <w:lang w:val="az-Latn-AZ"/>
        </w:rPr>
      </w:pPr>
      <w:r w:rsidRPr="0033343A">
        <w:rPr>
          <w:lang w:val="az-Latn-AZ"/>
        </w:rPr>
        <w:t>saylı müxbir hesabı,</w:t>
      </w:r>
    </w:p>
    <w:p w14:paraId="51068AE4" w14:textId="77777777" w:rsidR="00383DDD" w:rsidRPr="0033343A" w:rsidRDefault="00383DDD" w:rsidP="0033343A">
      <w:pPr>
        <w:ind w:left="480" w:right="-278"/>
        <w:jc w:val="both"/>
        <w:rPr>
          <w:lang w:val="az-Latn-AZ"/>
        </w:rPr>
      </w:pPr>
      <w:r w:rsidRPr="0033343A">
        <w:rPr>
          <w:lang w:val="az-Latn-AZ"/>
        </w:rPr>
        <w:t>kod 505754,</w:t>
      </w:r>
    </w:p>
    <w:p w14:paraId="030B25C6" w14:textId="77777777" w:rsidR="00383DDD" w:rsidRPr="0033343A" w:rsidRDefault="00383DDD" w:rsidP="0033343A">
      <w:pPr>
        <w:ind w:left="480" w:right="-278"/>
        <w:jc w:val="both"/>
        <w:rPr>
          <w:lang w:val="az-Latn-AZ"/>
        </w:rPr>
      </w:pPr>
      <w:r w:rsidRPr="0033343A">
        <w:rPr>
          <w:lang w:val="az-Latn-AZ"/>
        </w:rPr>
        <w:t>SWIFT UBAZAZ22</w:t>
      </w:r>
    </w:p>
    <w:p w14:paraId="5DB4C158" w14:textId="77777777" w:rsidR="00383DDD" w:rsidRPr="0033343A" w:rsidRDefault="00383DDD" w:rsidP="0033343A">
      <w:pPr>
        <w:ind w:left="480" w:right="-279"/>
        <w:jc w:val="both"/>
        <w:rPr>
          <w:lang w:val="az-Latn-AZ"/>
        </w:rPr>
      </w:pPr>
      <w:r w:rsidRPr="0033343A">
        <w:rPr>
          <w:lang w:val="az-Latn-AZ"/>
        </w:rPr>
        <w:t>VÖEN 1300017201</w:t>
      </w:r>
    </w:p>
    <w:p w14:paraId="5843BC3C" w14:textId="77777777" w:rsidR="00383DDD" w:rsidRPr="00D93A69" w:rsidRDefault="00383DDD" w:rsidP="0033343A">
      <w:pPr>
        <w:tabs>
          <w:tab w:val="left" w:pos="886"/>
        </w:tabs>
        <w:spacing w:before="2" w:line="237" w:lineRule="auto"/>
      </w:pPr>
    </w:p>
    <w:sectPr w:rsidR="00383DDD" w:rsidRPr="00D93A69">
      <w:pgSz w:w="12240" w:h="15840"/>
      <w:pgMar w:top="360" w:right="13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DF9"/>
    <w:multiLevelType w:val="multilevel"/>
    <w:tmpl w:val="A46EAAD8"/>
    <w:lvl w:ilvl="0">
      <w:start w:val="2"/>
      <w:numFmt w:val="decimal"/>
      <w:lvlText w:val="%1"/>
      <w:lvlJc w:val="left"/>
      <w:pPr>
        <w:ind w:left="886" w:hanging="332"/>
      </w:pPr>
      <w:rPr>
        <w:rFonts w:hint="default"/>
        <w:lang w:val="az" w:eastAsia="en-US" w:bidi="ar-SA"/>
      </w:rPr>
    </w:lvl>
    <w:lvl w:ilvl="1">
      <w:start w:val="1"/>
      <w:numFmt w:val="decimal"/>
      <w:lvlText w:val="%1.%2."/>
      <w:lvlJc w:val="left"/>
      <w:pPr>
        <w:ind w:left="886" w:hanging="332"/>
      </w:pPr>
      <w:rPr>
        <w:rFonts w:ascii="Times New Roman" w:eastAsia="Times New Roman" w:hAnsi="Times New Roman" w:cs="Times New Roman" w:hint="default"/>
        <w:spacing w:val="-1"/>
        <w:w w:val="100"/>
        <w:sz w:val="20"/>
        <w:szCs w:val="20"/>
        <w:lang w:val="az" w:eastAsia="en-US" w:bidi="ar-SA"/>
      </w:rPr>
    </w:lvl>
    <w:lvl w:ilvl="2">
      <w:start w:val="1"/>
      <w:numFmt w:val="decimal"/>
      <w:lvlText w:val="%1.%2.%3."/>
      <w:lvlJc w:val="left"/>
      <w:pPr>
        <w:ind w:left="886" w:hanging="497"/>
      </w:pPr>
      <w:rPr>
        <w:rFonts w:ascii="Times New Roman" w:eastAsia="Times New Roman" w:hAnsi="Times New Roman" w:cs="Times New Roman" w:hint="default"/>
        <w:spacing w:val="-2"/>
        <w:w w:val="100"/>
        <w:sz w:val="20"/>
        <w:szCs w:val="20"/>
        <w:lang w:val="az" w:eastAsia="en-US" w:bidi="ar-SA"/>
      </w:rPr>
    </w:lvl>
    <w:lvl w:ilvl="3">
      <w:start w:val="1"/>
      <w:numFmt w:val="decimal"/>
      <w:lvlText w:val="%1.%2.%3.%4."/>
      <w:lvlJc w:val="left"/>
      <w:pPr>
        <w:ind w:left="886" w:hanging="662"/>
      </w:pPr>
      <w:rPr>
        <w:rFonts w:ascii="Times New Roman" w:eastAsia="Times New Roman" w:hAnsi="Times New Roman" w:cs="Times New Roman" w:hint="default"/>
        <w:spacing w:val="-2"/>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1" w15:restartNumberingAfterBreak="0">
    <w:nsid w:val="0BA31952"/>
    <w:multiLevelType w:val="multilevel"/>
    <w:tmpl w:val="255EFC20"/>
    <w:lvl w:ilvl="0">
      <w:start w:val="5"/>
      <w:numFmt w:val="decimal"/>
      <w:lvlText w:val="%1"/>
      <w:lvlJc w:val="left"/>
      <w:pPr>
        <w:ind w:left="885" w:hanging="662"/>
      </w:pPr>
      <w:rPr>
        <w:rFonts w:hint="default"/>
        <w:lang w:val="az" w:eastAsia="en-US" w:bidi="ar-SA"/>
      </w:rPr>
    </w:lvl>
    <w:lvl w:ilvl="1">
      <w:start w:val="9"/>
      <w:numFmt w:val="decimal"/>
      <w:lvlText w:val="%1.%2"/>
      <w:lvlJc w:val="left"/>
      <w:pPr>
        <w:ind w:left="885" w:hanging="662"/>
      </w:pPr>
      <w:rPr>
        <w:rFonts w:hint="default"/>
        <w:lang w:val="az" w:eastAsia="en-US" w:bidi="ar-SA"/>
      </w:rPr>
    </w:lvl>
    <w:lvl w:ilvl="2">
      <w:start w:val="2"/>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2"/>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2" w15:restartNumberingAfterBreak="0">
    <w:nsid w:val="0F9F7D7A"/>
    <w:multiLevelType w:val="hybridMultilevel"/>
    <w:tmpl w:val="15CC80CC"/>
    <w:lvl w:ilvl="0" w:tplc="04190001">
      <w:start w:val="1"/>
      <w:numFmt w:val="bullet"/>
      <w:lvlText w:val=""/>
      <w:lvlJc w:val="left"/>
      <w:pPr>
        <w:ind w:left="3417" w:hanging="360"/>
      </w:pPr>
      <w:rPr>
        <w:rFonts w:ascii="Symbol" w:hAnsi="Symbol" w:hint="default"/>
      </w:rPr>
    </w:lvl>
    <w:lvl w:ilvl="1" w:tplc="04190003" w:tentative="1">
      <w:start w:val="1"/>
      <w:numFmt w:val="bullet"/>
      <w:lvlText w:val="o"/>
      <w:lvlJc w:val="left"/>
      <w:pPr>
        <w:ind w:left="4137" w:hanging="360"/>
      </w:pPr>
      <w:rPr>
        <w:rFonts w:ascii="Courier New" w:hAnsi="Courier New" w:hint="default"/>
      </w:rPr>
    </w:lvl>
    <w:lvl w:ilvl="2" w:tplc="04190005" w:tentative="1">
      <w:start w:val="1"/>
      <w:numFmt w:val="bullet"/>
      <w:lvlText w:val=""/>
      <w:lvlJc w:val="left"/>
      <w:pPr>
        <w:ind w:left="4857" w:hanging="360"/>
      </w:pPr>
      <w:rPr>
        <w:rFonts w:ascii="Wingdings" w:hAnsi="Wingdings" w:hint="default"/>
      </w:rPr>
    </w:lvl>
    <w:lvl w:ilvl="3" w:tplc="04190001" w:tentative="1">
      <w:start w:val="1"/>
      <w:numFmt w:val="bullet"/>
      <w:lvlText w:val=""/>
      <w:lvlJc w:val="left"/>
      <w:pPr>
        <w:ind w:left="5577" w:hanging="360"/>
      </w:pPr>
      <w:rPr>
        <w:rFonts w:ascii="Symbol" w:hAnsi="Symbol" w:hint="default"/>
      </w:rPr>
    </w:lvl>
    <w:lvl w:ilvl="4" w:tplc="04190003" w:tentative="1">
      <w:start w:val="1"/>
      <w:numFmt w:val="bullet"/>
      <w:lvlText w:val="o"/>
      <w:lvlJc w:val="left"/>
      <w:pPr>
        <w:ind w:left="6297" w:hanging="360"/>
      </w:pPr>
      <w:rPr>
        <w:rFonts w:ascii="Courier New" w:hAnsi="Courier New" w:hint="default"/>
      </w:rPr>
    </w:lvl>
    <w:lvl w:ilvl="5" w:tplc="04190005" w:tentative="1">
      <w:start w:val="1"/>
      <w:numFmt w:val="bullet"/>
      <w:lvlText w:val=""/>
      <w:lvlJc w:val="left"/>
      <w:pPr>
        <w:ind w:left="7017" w:hanging="360"/>
      </w:pPr>
      <w:rPr>
        <w:rFonts w:ascii="Wingdings" w:hAnsi="Wingdings" w:hint="default"/>
      </w:rPr>
    </w:lvl>
    <w:lvl w:ilvl="6" w:tplc="04190001" w:tentative="1">
      <w:start w:val="1"/>
      <w:numFmt w:val="bullet"/>
      <w:lvlText w:val=""/>
      <w:lvlJc w:val="left"/>
      <w:pPr>
        <w:ind w:left="7737" w:hanging="360"/>
      </w:pPr>
      <w:rPr>
        <w:rFonts w:ascii="Symbol" w:hAnsi="Symbol" w:hint="default"/>
      </w:rPr>
    </w:lvl>
    <w:lvl w:ilvl="7" w:tplc="04190003" w:tentative="1">
      <w:start w:val="1"/>
      <w:numFmt w:val="bullet"/>
      <w:lvlText w:val="o"/>
      <w:lvlJc w:val="left"/>
      <w:pPr>
        <w:ind w:left="8457" w:hanging="360"/>
      </w:pPr>
      <w:rPr>
        <w:rFonts w:ascii="Courier New" w:hAnsi="Courier New" w:hint="default"/>
      </w:rPr>
    </w:lvl>
    <w:lvl w:ilvl="8" w:tplc="04190005" w:tentative="1">
      <w:start w:val="1"/>
      <w:numFmt w:val="bullet"/>
      <w:lvlText w:val=""/>
      <w:lvlJc w:val="left"/>
      <w:pPr>
        <w:ind w:left="9177" w:hanging="360"/>
      </w:pPr>
      <w:rPr>
        <w:rFonts w:ascii="Wingdings" w:hAnsi="Wingdings" w:hint="default"/>
      </w:rPr>
    </w:lvl>
  </w:abstractNum>
  <w:abstractNum w:abstractNumId="3" w15:restartNumberingAfterBreak="0">
    <w:nsid w:val="0FC65CE6"/>
    <w:multiLevelType w:val="multilevel"/>
    <w:tmpl w:val="380C89CE"/>
    <w:lvl w:ilvl="0">
      <w:start w:val="6"/>
      <w:numFmt w:val="decimal"/>
      <w:lvlText w:val="%1"/>
      <w:lvlJc w:val="left"/>
      <w:pPr>
        <w:ind w:left="885" w:hanging="497"/>
      </w:pPr>
      <w:rPr>
        <w:rFonts w:hint="default"/>
        <w:lang w:val="az" w:eastAsia="en-US" w:bidi="ar-SA"/>
      </w:rPr>
    </w:lvl>
    <w:lvl w:ilvl="1">
      <w:start w:val="5"/>
      <w:numFmt w:val="decimal"/>
      <w:lvlText w:val="%1.%2"/>
      <w:lvlJc w:val="left"/>
      <w:pPr>
        <w:ind w:left="885" w:hanging="497"/>
      </w:pPr>
      <w:rPr>
        <w:rFonts w:hint="default"/>
        <w:lang w:val="az" w:eastAsia="en-US" w:bidi="ar-SA"/>
      </w:rPr>
    </w:lvl>
    <w:lvl w:ilvl="2">
      <w:start w:val="8"/>
      <w:numFmt w:val="decimal"/>
      <w:lvlText w:val="%1.%2.%3."/>
      <w:lvlJc w:val="left"/>
      <w:pPr>
        <w:ind w:left="885" w:hanging="497"/>
        <w:jc w:val="right"/>
      </w:pPr>
      <w:rPr>
        <w:rFonts w:ascii="Times New Roman" w:eastAsia="Times New Roman" w:hAnsi="Times New Roman" w:cs="Times New Roman" w:hint="default"/>
        <w:spacing w:val="-4"/>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4" w15:restartNumberingAfterBreak="0">
    <w:nsid w:val="129A4276"/>
    <w:multiLevelType w:val="multilevel"/>
    <w:tmpl w:val="E5720640"/>
    <w:lvl w:ilvl="0">
      <w:start w:val="5"/>
      <w:numFmt w:val="decimal"/>
      <w:lvlText w:val="%1"/>
      <w:lvlJc w:val="left"/>
      <w:pPr>
        <w:ind w:left="886" w:hanging="772"/>
      </w:pPr>
      <w:rPr>
        <w:rFonts w:hint="default"/>
        <w:lang w:val="az" w:eastAsia="en-US" w:bidi="ar-SA"/>
      </w:rPr>
    </w:lvl>
    <w:lvl w:ilvl="1">
      <w:start w:val="7"/>
      <w:numFmt w:val="decimal"/>
      <w:lvlText w:val="%1.%2"/>
      <w:lvlJc w:val="left"/>
      <w:pPr>
        <w:ind w:left="886" w:hanging="772"/>
      </w:pPr>
      <w:rPr>
        <w:rFonts w:hint="default"/>
        <w:lang w:val="az" w:eastAsia="en-US" w:bidi="ar-SA"/>
      </w:rPr>
    </w:lvl>
    <w:lvl w:ilvl="2">
      <w:start w:val="11"/>
      <w:numFmt w:val="decimal"/>
      <w:lvlText w:val="%1.%2.%3"/>
      <w:lvlJc w:val="left"/>
      <w:pPr>
        <w:ind w:left="886" w:hanging="772"/>
      </w:pPr>
      <w:rPr>
        <w:rFonts w:hint="default"/>
        <w:lang w:val="az" w:eastAsia="en-US" w:bidi="ar-SA"/>
      </w:rPr>
    </w:lvl>
    <w:lvl w:ilvl="3">
      <w:start w:val="7"/>
      <w:numFmt w:val="decimal"/>
      <w:lvlText w:val="%1.%2.%3.%4."/>
      <w:lvlJc w:val="left"/>
      <w:pPr>
        <w:ind w:left="886" w:hanging="772"/>
      </w:pPr>
      <w:rPr>
        <w:rFonts w:ascii="Times New Roman" w:eastAsia="Times New Roman" w:hAnsi="Times New Roman" w:cs="Times New Roman" w:hint="default"/>
        <w:spacing w:val="-1"/>
        <w:w w:val="100"/>
        <w:sz w:val="20"/>
        <w:szCs w:val="20"/>
        <w:lang w:val="az" w:eastAsia="en-US" w:bidi="ar-SA"/>
      </w:rPr>
    </w:lvl>
    <w:lvl w:ilvl="4">
      <w:numFmt w:val="bullet"/>
      <w:lvlText w:val="•"/>
      <w:lvlJc w:val="left"/>
      <w:pPr>
        <w:ind w:left="4672" w:hanging="772"/>
      </w:pPr>
      <w:rPr>
        <w:rFonts w:hint="default"/>
        <w:lang w:val="az" w:eastAsia="en-US" w:bidi="ar-SA"/>
      </w:rPr>
    </w:lvl>
    <w:lvl w:ilvl="5">
      <w:numFmt w:val="bullet"/>
      <w:lvlText w:val="•"/>
      <w:lvlJc w:val="left"/>
      <w:pPr>
        <w:ind w:left="5620" w:hanging="772"/>
      </w:pPr>
      <w:rPr>
        <w:rFonts w:hint="default"/>
        <w:lang w:val="az" w:eastAsia="en-US" w:bidi="ar-SA"/>
      </w:rPr>
    </w:lvl>
    <w:lvl w:ilvl="6">
      <w:numFmt w:val="bullet"/>
      <w:lvlText w:val="•"/>
      <w:lvlJc w:val="left"/>
      <w:pPr>
        <w:ind w:left="6568" w:hanging="772"/>
      </w:pPr>
      <w:rPr>
        <w:rFonts w:hint="default"/>
        <w:lang w:val="az" w:eastAsia="en-US" w:bidi="ar-SA"/>
      </w:rPr>
    </w:lvl>
    <w:lvl w:ilvl="7">
      <w:numFmt w:val="bullet"/>
      <w:lvlText w:val="•"/>
      <w:lvlJc w:val="left"/>
      <w:pPr>
        <w:ind w:left="7516" w:hanging="772"/>
      </w:pPr>
      <w:rPr>
        <w:rFonts w:hint="default"/>
        <w:lang w:val="az" w:eastAsia="en-US" w:bidi="ar-SA"/>
      </w:rPr>
    </w:lvl>
    <w:lvl w:ilvl="8">
      <w:numFmt w:val="bullet"/>
      <w:lvlText w:val="•"/>
      <w:lvlJc w:val="left"/>
      <w:pPr>
        <w:ind w:left="8464" w:hanging="772"/>
      </w:pPr>
      <w:rPr>
        <w:rFonts w:hint="default"/>
        <w:lang w:val="az" w:eastAsia="en-US" w:bidi="ar-SA"/>
      </w:rPr>
    </w:lvl>
  </w:abstractNum>
  <w:abstractNum w:abstractNumId="5" w15:restartNumberingAfterBreak="0">
    <w:nsid w:val="12BF60F3"/>
    <w:multiLevelType w:val="multilevel"/>
    <w:tmpl w:val="40B48F84"/>
    <w:lvl w:ilvl="0">
      <w:start w:val="4"/>
      <w:numFmt w:val="decimal"/>
      <w:lvlText w:val="%1"/>
      <w:lvlJc w:val="left"/>
      <w:pPr>
        <w:ind w:left="225" w:hanging="662"/>
      </w:pPr>
      <w:rPr>
        <w:rFonts w:hint="default"/>
        <w:lang w:val="az" w:eastAsia="en-US" w:bidi="ar-SA"/>
      </w:rPr>
    </w:lvl>
    <w:lvl w:ilvl="1">
      <w:start w:val="2"/>
      <w:numFmt w:val="decimal"/>
      <w:lvlText w:val="%1.%2"/>
      <w:lvlJc w:val="left"/>
      <w:pPr>
        <w:ind w:left="225" w:hanging="662"/>
      </w:pPr>
      <w:rPr>
        <w:rFonts w:hint="default"/>
        <w:lang w:val="az" w:eastAsia="en-US" w:bidi="ar-SA"/>
      </w:rPr>
    </w:lvl>
    <w:lvl w:ilvl="2">
      <w:start w:val="1"/>
      <w:numFmt w:val="decimal"/>
      <w:lvlText w:val="%1.%2.%3"/>
      <w:lvlJc w:val="left"/>
      <w:pPr>
        <w:ind w:left="225" w:hanging="662"/>
      </w:pPr>
      <w:rPr>
        <w:rFonts w:hint="default"/>
        <w:lang w:val="az" w:eastAsia="en-US" w:bidi="ar-SA"/>
      </w:rPr>
    </w:lvl>
    <w:lvl w:ilvl="3">
      <w:start w:val="4"/>
      <w:numFmt w:val="decimal"/>
      <w:lvlText w:val="%1.%2.%3.%4."/>
      <w:lvlJc w:val="left"/>
      <w:pPr>
        <w:ind w:left="225" w:hanging="662"/>
      </w:pPr>
      <w:rPr>
        <w:rFonts w:ascii="Times New Roman" w:eastAsia="Times New Roman" w:hAnsi="Times New Roman" w:cs="Times New Roman" w:hint="default"/>
        <w:spacing w:val="-1"/>
        <w:w w:val="100"/>
        <w:sz w:val="20"/>
        <w:szCs w:val="20"/>
        <w:lang w:val="az" w:eastAsia="en-US" w:bidi="ar-SA"/>
      </w:rPr>
    </w:lvl>
    <w:lvl w:ilvl="4">
      <w:numFmt w:val="bullet"/>
      <w:lvlText w:val=""/>
      <w:lvlJc w:val="left"/>
      <w:pPr>
        <w:ind w:left="885" w:hanging="284"/>
      </w:pPr>
      <w:rPr>
        <w:rFonts w:ascii="Symbol" w:eastAsia="Symbol" w:hAnsi="Symbol" w:cs="Symbol" w:hint="default"/>
        <w:w w:val="100"/>
        <w:sz w:val="22"/>
        <w:szCs w:val="22"/>
        <w:lang w:val="az" w:eastAsia="en-US" w:bidi="ar-SA"/>
      </w:rPr>
    </w:lvl>
    <w:lvl w:ilvl="5">
      <w:numFmt w:val="bullet"/>
      <w:lvlText w:val="•"/>
      <w:lvlJc w:val="left"/>
      <w:pPr>
        <w:ind w:left="5093" w:hanging="284"/>
      </w:pPr>
      <w:rPr>
        <w:rFonts w:hint="default"/>
        <w:lang w:val="az" w:eastAsia="en-US" w:bidi="ar-SA"/>
      </w:rPr>
    </w:lvl>
    <w:lvl w:ilvl="6">
      <w:numFmt w:val="bullet"/>
      <w:lvlText w:val="•"/>
      <w:lvlJc w:val="left"/>
      <w:pPr>
        <w:ind w:left="6146" w:hanging="284"/>
      </w:pPr>
      <w:rPr>
        <w:rFonts w:hint="default"/>
        <w:lang w:val="az" w:eastAsia="en-US" w:bidi="ar-SA"/>
      </w:rPr>
    </w:lvl>
    <w:lvl w:ilvl="7">
      <w:numFmt w:val="bullet"/>
      <w:lvlText w:val="•"/>
      <w:lvlJc w:val="left"/>
      <w:pPr>
        <w:ind w:left="7200" w:hanging="284"/>
      </w:pPr>
      <w:rPr>
        <w:rFonts w:hint="default"/>
        <w:lang w:val="az" w:eastAsia="en-US" w:bidi="ar-SA"/>
      </w:rPr>
    </w:lvl>
    <w:lvl w:ilvl="8">
      <w:numFmt w:val="bullet"/>
      <w:lvlText w:val="•"/>
      <w:lvlJc w:val="left"/>
      <w:pPr>
        <w:ind w:left="8253" w:hanging="284"/>
      </w:pPr>
      <w:rPr>
        <w:rFonts w:hint="default"/>
        <w:lang w:val="az" w:eastAsia="en-US" w:bidi="ar-SA"/>
      </w:rPr>
    </w:lvl>
  </w:abstractNum>
  <w:abstractNum w:abstractNumId="6" w15:restartNumberingAfterBreak="0">
    <w:nsid w:val="148F5930"/>
    <w:multiLevelType w:val="multilevel"/>
    <w:tmpl w:val="A4108242"/>
    <w:lvl w:ilvl="0">
      <w:start w:val="5"/>
      <w:numFmt w:val="decimal"/>
      <w:lvlText w:val="%1"/>
      <w:lvlJc w:val="left"/>
      <w:pPr>
        <w:ind w:left="886" w:hanging="332"/>
      </w:pPr>
      <w:rPr>
        <w:rFonts w:hint="default"/>
        <w:lang w:val="az" w:eastAsia="en-US" w:bidi="ar-SA"/>
      </w:rPr>
    </w:lvl>
    <w:lvl w:ilvl="1">
      <w:start w:val="4"/>
      <w:numFmt w:val="decimal"/>
      <w:lvlText w:val="%1.%2."/>
      <w:lvlJc w:val="left"/>
      <w:pPr>
        <w:ind w:left="886" w:hanging="332"/>
      </w:pPr>
      <w:rPr>
        <w:rFonts w:ascii="Times New Roman" w:eastAsia="Times New Roman" w:hAnsi="Times New Roman" w:cs="Times New Roman" w:hint="default"/>
        <w:spacing w:val="-1"/>
        <w:w w:val="100"/>
        <w:sz w:val="20"/>
        <w:szCs w:val="20"/>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1"/>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7" w15:restartNumberingAfterBreak="0">
    <w:nsid w:val="19F16257"/>
    <w:multiLevelType w:val="multilevel"/>
    <w:tmpl w:val="F3989BFE"/>
    <w:lvl w:ilvl="0">
      <w:start w:val="5"/>
      <w:numFmt w:val="decimal"/>
      <w:lvlText w:val="%1"/>
      <w:lvlJc w:val="left"/>
      <w:pPr>
        <w:ind w:left="885" w:hanging="772"/>
      </w:pPr>
      <w:rPr>
        <w:rFonts w:hint="default"/>
        <w:lang w:val="az" w:eastAsia="en-US" w:bidi="ar-SA"/>
      </w:rPr>
    </w:lvl>
    <w:lvl w:ilvl="1">
      <w:start w:val="9"/>
      <w:numFmt w:val="decimal"/>
      <w:lvlText w:val="%1.%2"/>
      <w:lvlJc w:val="left"/>
      <w:pPr>
        <w:ind w:left="885" w:hanging="772"/>
      </w:pPr>
      <w:rPr>
        <w:rFonts w:hint="default"/>
        <w:lang w:val="az" w:eastAsia="en-US" w:bidi="ar-SA"/>
      </w:rPr>
    </w:lvl>
    <w:lvl w:ilvl="2">
      <w:start w:val="2"/>
      <w:numFmt w:val="decimal"/>
      <w:lvlText w:val="%1.%2.%3"/>
      <w:lvlJc w:val="left"/>
      <w:pPr>
        <w:ind w:left="885" w:hanging="772"/>
      </w:pPr>
      <w:rPr>
        <w:rFonts w:hint="default"/>
        <w:lang w:val="az" w:eastAsia="en-US" w:bidi="ar-SA"/>
      </w:rPr>
    </w:lvl>
    <w:lvl w:ilvl="3">
      <w:start w:val="12"/>
      <w:numFmt w:val="decimal"/>
      <w:lvlText w:val="%1.%2.%3.%4."/>
      <w:lvlJc w:val="left"/>
      <w:pPr>
        <w:ind w:left="885" w:hanging="772"/>
      </w:pPr>
      <w:rPr>
        <w:rFonts w:ascii="Times New Roman" w:eastAsia="Times New Roman" w:hAnsi="Times New Roman" w:cs="Times New Roman" w:hint="default"/>
        <w:spacing w:val="-17"/>
        <w:w w:val="100"/>
        <w:sz w:val="20"/>
        <w:szCs w:val="20"/>
        <w:lang w:val="az" w:eastAsia="en-US" w:bidi="ar-SA"/>
      </w:rPr>
    </w:lvl>
    <w:lvl w:ilvl="4">
      <w:numFmt w:val="bullet"/>
      <w:lvlText w:val="•"/>
      <w:lvlJc w:val="left"/>
      <w:pPr>
        <w:ind w:left="4672" w:hanging="772"/>
      </w:pPr>
      <w:rPr>
        <w:rFonts w:hint="default"/>
        <w:lang w:val="az" w:eastAsia="en-US" w:bidi="ar-SA"/>
      </w:rPr>
    </w:lvl>
    <w:lvl w:ilvl="5">
      <w:numFmt w:val="bullet"/>
      <w:lvlText w:val="•"/>
      <w:lvlJc w:val="left"/>
      <w:pPr>
        <w:ind w:left="5620" w:hanging="772"/>
      </w:pPr>
      <w:rPr>
        <w:rFonts w:hint="default"/>
        <w:lang w:val="az" w:eastAsia="en-US" w:bidi="ar-SA"/>
      </w:rPr>
    </w:lvl>
    <w:lvl w:ilvl="6">
      <w:numFmt w:val="bullet"/>
      <w:lvlText w:val="•"/>
      <w:lvlJc w:val="left"/>
      <w:pPr>
        <w:ind w:left="6568" w:hanging="772"/>
      </w:pPr>
      <w:rPr>
        <w:rFonts w:hint="default"/>
        <w:lang w:val="az" w:eastAsia="en-US" w:bidi="ar-SA"/>
      </w:rPr>
    </w:lvl>
    <w:lvl w:ilvl="7">
      <w:numFmt w:val="bullet"/>
      <w:lvlText w:val="•"/>
      <w:lvlJc w:val="left"/>
      <w:pPr>
        <w:ind w:left="7516" w:hanging="772"/>
      </w:pPr>
      <w:rPr>
        <w:rFonts w:hint="default"/>
        <w:lang w:val="az" w:eastAsia="en-US" w:bidi="ar-SA"/>
      </w:rPr>
    </w:lvl>
    <w:lvl w:ilvl="8">
      <w:numFmt w:val="bullet"/>
      <w:lvlText w:val="•"/>
      <w:lvlJc w:val="left"/>
      <w:pPr>
        <w:ind w:left="8464" w:hanging="772"/>
      </w:pPr>
      <w:rPr>
        <w:rFonts w:hint="default"/>
        <w:lang w:val="az" w:eastAsia="en-US" w:bidi="ar-SA"/>
      </w:rPr>
    </w:lvl>
  </w:abstractNum>
  <w:abstractNum w:abstractNumId="8" w15:restartNumberingAfterBreak="0">
    <w:nsid w:val="1A4A3125"/>
    <w:multiLevelType w:val="multilevel"/>
    <w:tmpl w:val="50CE44DE"/>
    <w:lvl w:ilvl="0">
      <w:start w:val="5"/>
      <w:numFmt w:val="decimal"/>
      <w:lvlText w:val="%1"/>
      <w:lvlJc w:val="left"/>
      <w:pPr>
        <w:ind w:left="885" w:hanging="497"/>
      </w:pPr>
      <w:rPr>
        <w:rFonts w:hint="default"/>
        <w:lang w:val="az" w:eastAsia="en-US" w:bidi="ar-SA"/>
      </w:rPr>
    </w:lvl>
    <w:lvl w:ilvl="1">
      <w:start w:val="8"/>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14"/>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9" w15:restartNumberingAfterBreak="0">
    <w:nsid w:val="1D1D20F3"/>
    <w:multiLevelType w:val="hybridMultilevel"/>
    <w:tmpl w:val="AA46A90A"/>
    <w:lvl w:ilvl="0" w:tplc="70D66638">
      <w:numFmt w:val="bullet"/>
      <w:lvlText w:val=""/>
      <w:lvlJc w:val="left"/>
      <w:pPr>
        <w:ind w:left="2325" w:hanging="447"/>
      </w:pPr>
      <w:rPr>
        <w:rFonts w:ascii="Symbol" w:eastAsia="Symbol" w:hAnsi="Symbol" w:cs="Symbol" w:hint="default"/>
        <w:w w:val="100"/>
        <w:sz w:val="22"/>
        <w:szCs w:val="22"/>
        <w:lang w:val="az" w:eastAsia="en-US" w:bidi="ar-SA"/>
      </w:rPr>
    </w:lvl>
    <w:lvl w:ilvl="1" w:tplc="E69ED93E">
      <w:numFmt w:val="bullet"/>
      <w:lvlText w:val="•"/>
      <w:lvlJc w:val="left"/>
      <w:pPr>
        <w:ind w:left="3124" w:hanging="447"/>
      </w:pPr>
      <w:rPr>
        <w:rFonts w:hint="default"/>
        <w:lang w:val="az" w:eastAsia="en-US" w:bidi="ar-SA"/>
      </w:rPr>
    </w:lvl>
    <w:lvl w:ilvl="2" w:tplc="C394A61A">
      <w:numFmt w:val="bullet"/>
      <w:lvlText w:val="•"/>
      <w:lvlJc w:val="left"/>
      <w:pPr>
        <w:ind w:left="3928" w:hanging="447"/>
      </w:pPr>
      <w:rPr>
        <w:rFonts w:hint="default"/>
        <w:lang w:val="az" w:eastAsia="en-US" w:bidi="ar-SA"/>
      </w:rPr>
    </w:lvl>
    <w:lvl w:ilvl="3" w:tplc="A65C98F0">
      <w:numFmt w:val="bullet"/>
      <w:lvlText w:val="•"/>
      <w:lvlJc w:val="left"/>
      <w:pPr>
        <w:ind w:left="4732" w:hanging="447"/>
      </w:pPr>
      <w:rPr>
        <w:rFonts w:hint="default"/>
        <w:lang w:val="az" w:eastAsia="en-US" w:bidi="ar-SA"/>
      </w:rPr>
    </w:lvl>
    <w:lvl w:ilvl="4" w:tplc="BD0866DE">
      <w:numFmt w:val="bullet"/>
      <w:lvlText w:val="•"/>
      <w:lvlJc w:val="left"/>
      <w:pPr>
        <w:ind w:left="5536" w:hanging="447"/>
      </w:pPr>
      <w:rPr>
        <w:rFonts w:hint="default"/>
        <w:lang w:val="az" w:eastAsia="en-US" w:bidi="ar-SA"/>
      </w:rPr>
    </w:lvl>
    <w:lvl w:ilvl="5" w:tplc="E2EC002C">
      <w:numFmt w:val="bullet"/>
      <w:lvlText w:val="•"/>
      <w:lvlJc w:val="left"/>
      <w:pPr>
        <w:ind w:left="6340" w:hanging="447"/>
      </w:pPr>
      <w:rPr>
        <w:rFonts w:hint="default"/>
        <w:lang w:val="az" w:eastAsia="en-US" w:bidi="ar-SA"/>
      </w:rPr>
    </w:lvl>
    <w:lvl w:ilvl="6" w:tplc="DD4063A0">
      <w:numFmt w:val="bullet"/>
      <w:lvlText w:val="•"/>
      <w:lvlJc w:val="left"/>
      <w:pPr>
        <w:ind w:left="7144" w:hanging="447"/>
      </w:pPr>
      <w:rPr>
        <w:rFonts w:hint="default"/>
        <w:lang w:val="az" w:eastAsia="en-US" w:bidi="ar-SA"/>
      </w:rPr>
    </w:lvl>
    <w:lvl w:ilvl="7" w:tplc="84A2B3C0">
      <w:numFmt w:val="bullet"/>
      <w:lvlText w:val="•"/>
      <w:lvlJc w:val="left"/>
      <w:pPr>
        <w:ind w:left="7948" w:hanging="447"/>
      </w:pPr>
      <w:rPr>
        <w:rFonts w:hint="default"/>
        <w:lang w:val="az" w:eastAsia="en-US" w:bidi="ar-SA"/>
      </w:rPr>
    </w:lvl>
    <w:lvl w:ilvl="8" w:tplc="6B32D6D0">
      <w:numFmt w:val="bullet"/>
      <w:lvlText w:val="•"/>
      <w:lvlJc w:val="left"/>
      <w:pPr>
        <w:ind w:left="8752" w:hanging="447"/>
      </w:pPr>
      <w:rPr>
        <w:rFonts w:hint="default"/>
        <w:lang w:val="az" w:eastAsia="en-US" w:bidi="ar-SA"/>
      </w:rPr>
    </w:lvl>
  </w:abstractNum>
  <w:abstractNum w:abstractNumId="10" w15:restartNumberingAfterBreak="0">
    <w:nsid w:val="1F8B4CA9"/>
    <w:multiLevelType w:val="multilevel"/>
    <w:tmpl w:val="6C125E06"/>
    <w:lvl w:ilvl="0">
      <w:start w:val="3"/>
      <w:numFmt w:val="decimal"/>
      <w:lvlText w:val="%1"/>
      <w:lvlJc w:val="left"/>
      <w:pPr>
        <w:ind w:left="885" w:hanging="662"/>
      </w:pPr>
      <w:rPr>
        <w:rFonts w:hint="default"/>
        <w:lang w:val="az" w:eastAsia="en-US" w:bidi="ar-SA"/>
      </w:rPr>
    </w:lvl>
    <w:lvl w:ilvl="1">
      <w:start w:val="2"/>
      <w:numFmt w:val="decimal"/>
      <w:lvlText w:val="%1.%2"/>
      <w:lvlJc w:val="left"/>
      <w:pPr>
        <w:ind w:left="885" w:hanging="662"/>
      </w:pPr>
      <w:rPr>
        <w:rFonts w:hint="default"/>
        <w:lang w:val="az" w:eastAsia="en-US" w:bidi="ar-SA"/>
      </w:rPr>
    </w:lvl>
    <w:lvl w:ilvl="2">
      <w:start w:val="2"/>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26"/>
        <w:w w:val="100"/>
        <w:sz w:val="20"/>
        <w:szCs w:val="20"/>
        <w:lang w:val="az" w:eastAsia="en-US" w:bidi="ar-SA"/>
      </w:rPr>
    </w:lvl>
    <w:lvl w:ilvl="4">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abstractNum w:abstractNumId="11" w15:restartNumberingAfterBreak="0">
    <w:nsid w:val="232875DB"/>
    <w:multiLevelType w:val="multilevel"/>
    <w:tmpl w:val="269A6C06"/>
    <w:lvl w:ilvl="0">
      <w:start w:val="5"/>
      <w:numFmt w:val="decimal"/>
      <w:lvlText w:val="%1"/>
      <w:lvlJc w:val="left"/>
      <w:pPr>
        <w:ind w:left="885" w:hanging="332"/>
      </w:pPr>
      <w:rPr>
        <w:rFonts w:hint="default"/>
        <w:lang w:val="az" w:eastAsia="en-US" w:bidi="ar-SA"/>
      </w:rPr>
    </w:lvl>
    <w:lvl w:ilvl="1">
      <w:start w:val="1"/>
      <w:numFmt w:val="decimal"/>
      <w:lvlText w:val="%1.%2."/>
      <w:lvlJc w:val="left"/>
      <w:pPr>
        <w:ind w:left="885" w:hanging="332"/>
      </w:pPr>
      <w:rPr>
        <w:rFonts w:ascii="Times New Roman" w:eastAsia="Times New Roman" w:hAnsi="Times New Roman" w:cs="Times New Roman" w:hint="default"/>
        <w:spacing w:val="-21"/>
        <w:w w:val="100"/>
        <w:sz w:val="20"/>
        <w:szCs w:val="20"/>
        <w:lang w:val="az" w:eastAsia="en-US" w:bidi="ar-SA"/>
      </w:rPr>
    </w:lvl>
    <w:lvl w:ilvl="2">
      <w:numFmt w:val="bullet"/>
      <w:lvlText w:val="•"/>
      <w:lvlJc w:val="left"/>
      <w:pPr>
        <w:ind w:left="2776" w:hanging="332"/>
      </w:pPr>
      <w:rPr>
        <w:rFonts w:hint="default"/>
        <w:lang w:val="az" w:eastAsia="en-US" w:bidi="ar-SA"/>
      </w:rPr>
    </w:lvl>
    <w:lvl w:ilvl="3">
      <w:numFmt w:val="bullet"/>
      <w:lvlText w:val="•"/>
      <w:lvlJc w:val="left"/>
      <w:pPr>
        <w:ind w:left="3724" w:hanging="332"/>
      </w:pPr>
      <w:rPr>
        <w:rFonts w:hint="default"/>
        <w:lang w:val="az" w:eastAsia="en-US" w:bidi="ar-SA"/>
      </w:rPr>
    </w:lvl>
    <w:lvl w:ilvl="4">
      <w:numFmt w:val="bullet"/>
      <w:lvlText w:val="•"/>
      <w:lvlJc w:val="left"/>
      <w:pPr>
        <w:ind w:left="4672" w:hanging="332"/>
      </w:pPr>
      <w:rPr>
        <w:rFonts w:hint="default"/>
        <w:lang w:val="az" w:eastAsia="en-US" w:bidi="ar-SA"/>
      </w:rPr>
    </w:lvl>
    <w:lvl w:ilvl="5">
      <w:numFmt w:val="bullet"/>
      <w:lvlText w:val="•"/>
      <w:lvlJc w:val="left"/>
      <w:pPr>
        <w:ind w:left="5620" w:hanging="332"/>
      </w:pPr>
      <w:rPr>
        <w:rFonts w:hint="default"/>
        <w:lang w:val="az" w:eastAsia="en-US" w:bidi="ar-SA"/>
      </w:rPr>
    </w:lvl>
    <w:lvl w:ilvl="6">
      <w:numFmt w:val="bullet"/>
      <w:lvlText w:val="•"/>
      <w:lvlJc w:val="left"/>
      <w:pPr>
        <w:ind w:left="6568" w:hanging="332"/>
      </w:pPr>
      <w:rPr>
        <w:rFonts w:hint="default"/>
        <w:lang w:val="az" w:eastAsia="en-US" w:bidi="ar-SA"/>
      </w:rPr>
    </w:lvl>
    <w:lvl w:ilvl="7">
      <w:numFmt w:val="bullet"/>
      <w:lvlText w:val="•"/>
      <w:lvlJc w:val="left"/>
      <w:pPr>
        <w:ind w:left="7516" w:hanging="332"/>
      </w:pPr>
      <w:rPr>
        <w:rFonts w:hint="default"/>
        <w:lang w:val="az" w:eastAsia="en-US" w:bidi="ar-SA"/>
      </w:rPr>
    </w:lvl>
    <w:lvl w:ilvl="8">
      <w:numFmt w:val="bullet"/>
      <w:lvlText w:val="•"/>
      <w:lvlJc w:val="left"/>
      <w:pPr>
        <w:ind w:left="8464" w:hanging="332"/>
      </w:pPr>
      <w:rPr>
        <w:rFonts w:hint="default"/>
        <w:lang w:val="az" w:eastAsia="en-US" w:bidi="ar-SA"/>
      </w:rPr>
    </w:lvl>
  </w:abstractNum>
  <w:abstractNum w:abstractNumId="12" w15:restartNumberingAfterBreak="0">
    <w:nsid w:val="24DA0345"/>
    <w:multiLevelType w:val="multilevel"/>
    <w:tmpl w:val="18A6F9CC"/>
    <w:lvl w:ilvl="0">
      <w:start w:val="2"/>
      <w:numFmt w:val="decimal"/>
      <w:lvlText w:val="%1"/>
      <w:lvlJc w:val="left"/>
      <w:pPr>
        <w:ind w:left="885" w:hanging="497"/>
      </w:pPr>
      <w:rPr>
        <w:rFonts w:hint="default"/>
        <w:lang w:val="az" w:eastAsia="en-US" w:bidi="ar-SA"/>
      </w:rPr>
    </w:lvl>
    <w:lvl w:ilvl="1">
      <w:start w:val="3"/>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2"/>
        <w:w w:val="100"/>
        <w:sz w:val="20"/>
        <w:szCs w:val="20"/>
        <w:lang w:val="az" w:eastAsia="en-US" w:bidi="ar-SA"/>
      </w:rPr>
    </w:lvl>
    <w:lvl w:ilvl="3">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4">
      <w:numFmt w:val="bullet"/>
      <w:lvlText w:val="•"/>
      <w:lvlJc w:val="left"/>
      <w:pPr>
        <w:ind w:left="4040" w:hanging="284"/>
      </w:pPr>
      <w:rPr>
        <w:rFonts w:hint="default"/>
        <w:lang w:val="az" w:eastAsia="en-US" w:bidi="ar-SA"/>
      </w:rPr>
    </w:lvl>
    <w:lvl w:ilvl="5">
      <w:numFmt w:val="bullet"/>
      <w:lvlText w:val="•"/>
      <w:lvlJc w:val="left"/>
      <w:pPr>
        <w:ind w:left="5093" w:hanging="284"/>
      </w:pPr>
      <w:rPr>
        <w:rFonts w:hint="default"/>
        <w:lang w:val="az" w:eastAsia="en-US" w:bidi="ar-SA"/>
      </w:rPr>
    </w:lvl>
    <w:lvl w:ilvl="6">
      <w:numFmt w:val="bullet"/>
      <w:lvlText w:val="•"/>
      <w:lvlJc w:val="left"/>
      <w:pPr>
        <w:ind w:left="6146" w:hanging="284"/>
      </w:pPr>
      <w:rPr>
        <w:rFonts w:hint="default"/>
        <w:lang w:val="az" w:eastAsia="en-US" w:bidi="ar-SA"/>
      </w:rPr>
    </w:lvl>
    <w:lvl w:ilvl="7">
      <w:numFmt w:val="bullet"/>
      <w:lvlText w:val="•"/>
      <w:lvlJc w:val="left"/>
      <w:pPr>
        <w:ind w:left="7200" w:hanging="284"/>
      </w:pPr>
      <w:rPr>
        <w:rFonts w:hint="default"/>
        <w:lang w:val="az" w:eastAsia="en-US" w:bidi="ar-SA"/>
      </w:rPr>
    </w:lvl>
    <w:lvl w:ilvl="8">
      <w:numFmt w:val="bullet"/>
      <w:lvlText w:val="•"/>
      <w:lvlJc w:val="left"/>
      <w:pPr>
        <w:ind w:left="8253" w:hanging="284"/>
      </w:pPr>
      <w:rPr>
        <w:rFonts w:hint="default"/>
        <w:lang w:val="az" w:eastAsia="en-US" w:bidi="ar-SA"/>
      </w:rPr>
    </w:lvl>
  </w:abstractNum>
  <w:abstractNum w:abstractNumId="13" w15:restartNumberingAfterBreak="0">
    <w:nsid w:val="25450492"/>
    <w:multiLevelType w:val="multilevel"/>
    <w:tmpl w:val="219A57B6"/>
    <w:lvl w:ilvl="0">
      <w:start w:val="2"/>
      <w:numFmt w:val="decimal"/>
      <w:lvlText w:val="%1"/>
      <w:lvlJc w:val="left"/>
      <w:pPr>
        <w:ind w:left="885" w:hanging="662"/>
      </w:pPr>
      <w:rPr>
        <w:rFonts w:hint="default"/>
        <w:lang w:val="az" w:eastAsia="en-US" w:bidi="ar-SA"/>
      </w:rPr>
    </w:lvl>
    <w:lvl w:ilvl="1">
      <w:start w:val="1"/>
      <w:numFmt w:val="decimal"/>
      <w:lvlText w:val="%1.%2"/>
      <w:lvlJc w:val="left"/>
      <w:pPr>
        <w:ind w:left="885" w:hanging="662"/>
      </w:pPr>
      <w:rPr>
        <w:rFonts w:hint="default"/>
        <w:lang w:val="az" w:eastAsia="en-US" w:bidi="ar-SA"/>
      </w:rPr>
    </w:lvl>
    <w:lvl w:ilvl="2">
      <w:start w:val="1"/>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3"/>
        <w:w w:val="100"/>
        <w:sz w:val="20"/>
        <w:szCs w:val="20"/>
        <w:lang w:val="az" w:eastAsia="en-US" w:bidi="ar-SA"/>
      </w:rPr>
    </w:lvl>
    <w:lvl w:ilvl="4">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abstractNum w:abstractNumId="14" w15:restartNumberingAfterBreak="0">
    <w:nsid w:val="29DA393F"/>
    <w:multiLevelType w:val="hybridMultilevel"/>
    <w:tmpl w:val="D368D77E"/>
    <w:lvl w:ilvl="0" w:tplc="7EA032EA">
      <w:start w:val="1"/>
      <w:numFmt w:val="decimal"/>
      <w:lvlText w:val="%1."/>
      <w:lvlJc w:val="left"/>
      <w:pPr>
        <w:ind w:left="5263" w:hanging="296"/>
        <w:jc w:val="right"/>
      </w:pPr>
      <w:rPr>
        <w:rFonts w:ascii="Times New Roman" w:eastAsia="Times New Roman" w:hAnsi="Times New Roman" w:cs="Times New Roman" w:hint="default"/>
        <w:b/>
        <w:bCs/>
        <w:spacing w:val="-1"/>
        <w:w w:val="100"/>
        <w:sz w:val="22"/>
        <w:szCs w:val="22"/>
        <w:lang w:val="az" w:eastAsia="en-US" w:bidi="ar-SA"/>
      </w:rPr>
    </w:lvl>
    <w:lvl w:ilvl="1" w:tplc="B400130A">
      <w:numFmt w:val="bullet"/>
      <w:lvlText w:val="•"/>
      <w:lvlJc w:val="left"/>
      <w:pPr>
        <w:ind w:left="5770" w:hanging="296"/>
      </w:pPr>
      <w:rPr>
        <w:rFonts w:hint="default"/>
        <w:lang w:val="az" w:eastAsia="en-US" w:bidi="ar-SA"/>
      </w:rPr>
    </w:lvl>
    <w:lvl w:ilvl="2" w:tplc="C69252F2">
      <w:numFmt w:val="bullet"/>
      <w:lvlText w:val="•"/>
      <w:lvlJc w:val="left"/>
      <w:pPr>
        <w:ind w:left="6280" w:hanging="296"/>
      </w:pPr>
      <w:rPr>
        <w:rFonts w:hint="default"/>
        <w:lang w:val="az" w:eastAsia="en-US" w:bidi="ar-SA"/>
      </w:rPr>
    </w:lvl>
    <w:lvl w:ilvl="3" w:tplc="6CE050AC">
      <w:numFmt w:val="bullet"/>
      <w:lvlText w:val="•"/>
      <w:lvlJc w:val="left"/>
      <w:pPr>
        <w:ind w:left="6790" w:hanging="296"/>
      </w:pPr>
      <w:rPr>
        <w:rFonts w:hint="default"/>
        <w:lang w:val="az" w:eastAsia="en-US" w:bidi="ar-SA"/>
      </w:rPr>
    </w:lvl>
    <w:lvl w:ilvl="4" w:tplc="5CD0F3E4">
      <w:numFmt w:val="bullet"/>
      <w:lvlText w:val="•"/>
      <w:lvlJc w:val="left"/>
      <w:pPr>
        <w:ind w:left="7300" w:hanging="296"/>
      </w:pPr>
      <w:rPr>
        <w:rFonts w:hint="default"/>
        <w:lang w:val="az" w:eastAsia="en-US" w:bidi="ar-SA"/>
      </w:rPr>
    </w:lvl>
    <w:lvl w:ilvl="5" w:tplc="11F2EE92">
      <w:numFmt w:val="bullet"/>
      <w:lvlText w:val="•"/>
      <w:lvlJc w:val="left"/>
      <w:pPr>
        <w:ind w:left="7810" w:hanging="296"/>
      </w:pPr>
      <w:rPr>
        <w:rFonts w:hint="default"/>
        <w:lang w:val="az" w:eastAsia="en-US" w:bidi="ar-SA"/>
      </w:rPr>
    </w:lvl>
    <w:lvl w:ilvl="6" w:tplc="1CC633AC">
      <w:numFmt w:val="bullet"/>
      <w:lvlText w:val="•"/>
      <w:lvlJc w:val="left"/>
      <w:pPr>
        <w:ind w:left="8320" w:hanging="296"/>
      </w:pPr>
      <w:rPr>
        <w:rFonts w:hint="default"/>
        <w:lang w:val="az" w:eastAsia="en-US" w:bidi="ar-SA"/>
      </w:rPr>
    </w:lvl>
    <w:lvl w:ilvl="7" w:tplc="A778265A">
      <w:numFmt w:val="bullet"/>
      <w:lvlText w:val="•"/>
      <w:lvlJc w:val="left"/>
      <w:pPr>
        <w:ind w:left="8830" w:hanging="296"/>
      </w:pPr>
      <w:rPr>
        <w:rFonts w:hint="default"/>
        <w:lang w:val="az" w:eastAsia="en-US" w:bidi="ar-SA"/>
      </w:rPr>
    </w:lvl>
    <w:lvl w:ilvl="8" w:tplc="D3FADE9A">
      <w:numFmt w:val="bullet"/>
      <w:lvlText w:val="•"/>
      <w:lvlJc w:val="left"/>
      <w:pPr>
        <w:ind w:left="9340" w:hanging="296"/>
      </w:pPr>
      <w:rPr>
        <w:rFonts w:hint="default"/>
        <w:lang w:val="az" w:eastAsia="en-US" w:bidi="ar-SA"/>
      </w:rPr>
    </w:lvl>
  </w:abstractNum>
  <w:abstractNum w:abstractNumId="15" w15:restartNumberingAfterBreak="0">
    <w:nsid w:val="2D9E362A"/>
    <w:multiLevelType w:val="multilevel"/>
    <w:tmpl w:val="72742AD0"/>
    <w:lvl w:ilvl="0">
      <w:start w:val="6"/>
      <w:numFmt w:val="decimal"/>
      <w:lvlText w:val="%1"/>
      <w:lvlJc w:val="left"/>
      <w:pPr>
        <w:ind w:left="885" w:hanging="332"/>
      </w:pPr>
      <w:rPr>
        <w:rFonts w:hint="default"/>
        <w:lang w:val="az" w:eastAsia="en-US" w:bidi="ar-SA"/>
      </w:rPr>
    </w:lvl>
    <w:lvl w:ilvl="1">
      <w:start w:val="1"/>
      <w:numFmt w:val="decimal"/>
      <w:lvlText w:val="%1.%2."/>
      <w:lvlJc w:val="left"/>
      <w:pPr>
        <w:ind w:left="885" w:hanging="332"/>
      </w:pPr>
      <w:rPr>
        <w:rFonts w:ascii="Times New Roman" w:eastAsia="Times New Roman" w:hAnsi="Times New Roman" w:cs="Times New Roman" w:hint="default"/>
        <w:spacing w:val="-2"/>
        <w:w w:val="100"/>
        <w:sz w:val="20"/>
        <w:szCs w:val="20"/>
        <w:lang w:val="az" w:eastAsia="en-US" w:bidi="ar-SA"/>
      </w:rPr>
    </w:lvl>
    <w:lvl w:ilvl="2">
      <w:numFmt w:val="bullet"/>
      <w:lvlText w:val="●"/>
      <w:lvlJc w:val="left"/>
      <w:pPr>
        <w:ind w:left="1169" w:hanging="284"/>
      </w:pPr>
      <w:rPr>
        <w:rFonts w:ascii="Times New Roman" w:eastAsia="Times New Roman" w:hAnsi="Times New Roman" w:cs="Times New Roman" w:hint="default"/>
        <w:w w:val="100"/>
        <w:sz w:val="22"/>
        <w:szCs w:val="22"/>
        <w:lang w:val="az" w:eastAsia="en-US" w:bidi="ar-SA"/>
      </w:rPr>
    </w:lvl>
    <w:lvl w:ilvl="3">
      <w:numFmt w:val="bullet"/>
      <w:lvlText w:val="•"/>
      <w:lvlJc w:val="left"/>
      <w:pPr>
        <w:ind w:left="3204" w:hanging="284"/>
      </w:pPr>
      <w:rPr>
        <w:rFonts w:hint="default"/>
        <w:lang w:val="az" w:eastAsia="en-US" w:bidi="ar-SA"/>
      </w:rPr>
    </w:lvl>
    <w:lvl w:ilvl="4">
      <w:numFmt w:val="bullet"/>
      <w:lvlText w:val="•"/>
      <w:lvlJc w:val="left"/>
      <w:pPr>
        <w:ind w:left="4226" w:hanging="284"/>
      </w:pPr>
      <w:rPr>
        <w:rFonts w:hint="default"/>
        <w:lang w:val="az" w:eastAsia="en-US" w:bidi="ar-SA"/>
      </w:rPr>
    </w:lvl>
    <w:lvl w:ilvl="5">
      <w:numFmt w:val="bullet"/>
      <w:lvlText w:val="•"/>
      <w:lvlJc w:val="left"/>
      <w:pPr>
        <w:ind w:left="5248" w:hanging="284"/>
      </w:pPr>
      <w:rPr>
        <w:rFonts w:hint="default"/>
        <w:lang w:val="az" w:eastAsia="en-US" w:bidi="ar-SA"/>
      </w:rPr>
    </w:lvl>
    <w:lvl w:ilvl="6">
      <w:numFmt w:val="bullet"/>
      <w:lvlText w:val="•"/>
      <w:lvlJc w:val="left"/>
      <w:pPr>
        <w:ind w:left="6271" w:hanging="284"/>
      </w:pPr>
      <w:rPr>
        <w:rFonts w:hint="default"/>
        <w:lang w:val="az" w:eastAsia="en-US" w:bidi="ar-SA"/>
      </w:rPr>
    </w:lvl>
    <w:lvl w:ilvl="7">
      <w:numFmt w:val="bullet"/>
      <w:lvlText w:val="•"/>
      <w:lvlJc w:val="left"/>
      <w:pPr>
        <w:ind w:left="7293" w:hanging="284"/>
      </w:pPr>
      <w:rPr>
        <w:rFonts w:hint="default"/>
        <w:lang w:val="az" w:eastAsia="en-US" w:bidi="ar-SA"/>
      </w:rPr>
    </w:lvl>
    <w:lvl w:ilvl="8">
      <w:numFmt w:val="bullet"/>
      <w:lvlText w:val="•"/>
      <w:lvlJc w:val="left"/>
      <w:pPr>
        <w:ind w:left="8315" w:hanging="284"/>
      </w:pPr>
      <w:rPr>
        <w:rFonts w:hint="default"/>
        <w:lang w:val="az" w:eastAsia="en-US" w:bidi="ar-SA"/>
      </w:rPr>
    </w:lvl>
  </w:abstractNum>
  <w:abstractNum w:abstractNumId="16" w15:restartNumberingAfterBreak="0">
    <w:nsid w:val="2E0A6A44"/>
    <w:multiLevelType w:val="multilevel"/>
    <w:tmpl w:val="E486A904"/>
    <w:lvl w:ilvl="0">
      <w:start w:val="4"/>
      <w:numFmt w:val="decimal"/>
      <w:lvlText w:val="%1"/>
      <w:lvlJc w:val="left"/>
      <w:pPr>
        <w:ind w:left="885" w:hanging="662"/>
      </w:pPr>
      <w:rPr>
        <w:rFonts w:hint="default"/>
        <w:lang w:val="az" w:eastAsia="en-US" w:bidi="ar-SA"/>
      </w:rPr>
    </w:lvl>
    <w:lvl w:ilvl="1">
      <w:start w:val="3"/>
      <w:numFmt w:val="decimal"/>
      <w:lvlText w:val="%1.%2"/>
      <w:lvlJc w:val="left"/>
      <w:pPr>
        <w:ind w:left="885" w:hanging="662"/>
      </w:pPr>
      <w:rPr>
        <w:rFonts w:hint="default"/>
        <w:lang w:val="az" w:eastAsia="en-US" w:bidi="ar-SA"/>
      </w:rPr>
    </w:lvl>
    <w:lvl w:ilvl="2">
      <w:start w:val="1"/>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1"/>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17" w15:restartNumberingAfterBreak="0">
    <w:nsid w:val="307E1B65"/>
    <w:multiLevelType w:val="multilevel"/>
    <w:tmpl w:val="6E203C34"/>
    <w:lvl w:ilvl="0">
      <w:start w:val="9"/>
      <w:numFmt w:val="decimal"/>
      <w:lvlText w:val="%1"/>
      <w:lvlJc w:val="left"/>
      <w:pPr>
        <w:ind w:left="885" w:hanging="332"/>
      </w:pPr>
      <w:rPr>
        <w:rFonts w:hint="default"/>
        <w:lang w:val="az" w:eastAsia="en-US" w:bidi="ar-SA"/>
      </w:rPr>
    </w:lvl>
    <w:lvl w:ilvl="1">
      <w:start w:val="1"/>
      <w:numFmt w:val="decimal"/>
      <w:lvlText w:val="%1.%2."/>
      <w:lvlJc w:val="left"/>
      <w:pPr>
        <w:ind w:left="885" w:hanging="332"/>
      </w:pPr>
      <w:rPr>
        <w:rFonts w:ascii="Times New Roman" w:eastAsia="Times New Roman" w:hAnsi="Times New Roman" w:cs="Times New Roman" w:hint="default"/>
        <w:spacing w:val="-2"/>
        <w:w w:val="100"/>
        <w:sz w:val="20"/>
        <w:szCs w:val="20"/>
        <w:lang w:val="az" w:eastAsia="en-US" w:bidi="ar-SA"/>
      </w:rPr>
    </w:lvl>
    <w:lvl w:ilvl="2">
      <w:numFmt w:val="bullet"/>
      <w:lvlText w:val="•"/>
      <w:lvlJc w:val="left"/>
      <w:pPr>
        <w:ind w:left="2776" w:hanging="332"/>
      </w:pPr>
      <w:rPr>
        <w:rFonts w:hint="default"/>
        <w:lang w:val="az" w:eastAsia="en-US" w:bidi="ar-SA"/>
      </w:rPr>
    </w:lvl>
    <w:lvl w:ilvl="3">
      <w:numFmt w:val="bullet"/>
      <w:lvlText w:val="•"/>
      <w:lvlJc w:val="left"/>
      <w:pPr>
        <w:ind w:left="3724" w:hanging="332"/>
      </w:pPr>
      <w:rPr>
        <w:rFonts w:hint="default"/>
        <w:lang w:val="az" w:eastAsia="en-US" w:bidi="ar-SA"/>
      </w:rPr>
    </w:lvl>
    <w:lvl w:ilvl="4">
      <w:numFmt w:val="bullet"/>
      <w:lvlText w:val="•"/>
      <w:lvlJc w:val="left"/>
      <w:pPr>
        <w:ind w:left="4672" w:hanging="332"/>
      </w:pPr>
      <w:rPr>
        <w:rFonts w:hint="default"/>
        <w:lang w:val="az" w:eastAsia="en-US" w:bidi="ar-SA"/>
      </w:rPr>
    </w:lvl>
    <w:lvl w:ilvl="5">
      <w:numFmt w:val="bullet"/>
      <w:lvlText w:val="•"/>
      <w:lvlJc w:val="left"/>
      <w:pPr>
        <w:ind w:left="5620" w:hanging="332"/>
      </w:pPr>
      <w:rPr>
        <w:rFonts w:hint="default"/>
        <w:lang w:val="az" w:eastAsia="en-US" w:bidi="ar-SA"/>
      </w:rPr>
    </w:lvl>
    <w:lvl w:ilvl="6">
      <w:numFmt w:val="bullet"/>
      <w:lvlText w:val="•"/>
      <w:lvlJc w:val="left"/>
      <w:pPr>
        <w:ind w:left="6568" w:hanging="332"/>
      </w:pPr>
      <w:rPr>
        <w:rFonts w:hint="default"/>
        <w:lang w:val="az" w:eastAsia="en-US" w:bidi="ar-SA"/>
      </w:rPr>
    </w:lvl>
    <w:lvl w:ilvl="7">
      <w:numFmt w:val="bullet"/>
      <w:lvlText w:val="•"/>
      <w:lvlJc w:val="left"/>
      <w:pPr>
        <w:ind w:left="7516" w:hanging="332"/>
      </w:pPr>
      <w:rPr>
        <w:rFonts w:hint="default"/>
        <w:lang w:val="az" w:eastAsia="en-US" w:bidi="ar-SA"/>
      </w:rPr>
    </w:lvl>
    <w:lvl w:ilvl="8">
      <w:numFmt w:val="bullet"/>
      <w:lvlText w:val="•"/>
      <w:lvlJc w:val="left"/>
      <w:pPr>
        <w:ind w:left="8464" w:hanging="332"/>
      </w:pPr>
      <w:rPr>
        <w:rFonts w:hint="default"/>
        <w:lang w:val="az" w:eastAsia="en-US" w:bidi="ar-SA"/>
      </w:rPr>
    </w:lvl>
  </w:abstractNum>
  <w:abstractNum w:abstractNumId="18" w15:restartNumberingAfterBreak="0">
    <w:nsid w:val="35C57DC7"/>
    <w:multiLevelType w:val="multilevel"/>
    <w:tmpl w:val="1474F56C"/>
    <w:lvl w:ilvl="0">
      <w:start w:val="2"/>
      <w:numFmt w:val="decimal"/>
      <w:lvlText w:val="%1"/>
      <w:lvlJc w:val="left"/>
      <w:pPr>
        <w:ind w:left="885" w:hanging="497"/>
      </w:pPr>
      <w:rPr>
        <w:rFonts w:hint="default"/>
        <w:lang w:val="az" w:eastAsia="en-US" w:bidi="ar-SA"/>
      </w:rPr>
    </w:lvl>
    <w:lvl w:ilvl="1">
      <w:start w:val="2"/>
      <w:numFmt w:val="decimal"/>
      <w:lvlText w:val="%1.%2"/>
      <w:lvlJc w:val="left"/>
      <w:pPr>
        <w:ind w:left="885" w:hanging="497"/>
      </w:pPr>
      <w:rPr>
        <w:rFonts w:hint="default"/>
        <w:lang w:val="az" w:eastAsia="en-US" w:bidi="ar-SA"/>
      </w:rPr>
    </w:lvl>
    <w:lvl w:ilvl="2">
      <w:start w:val="8"/>
      <w:numFmt w:val="decimal"/>
      <w:lvlText w:val="%1.%2.%3."/>
      <w:lvlJc w:val="left"/>
      <w:pPr>
        <w:ind w:left="885" w:hanging="497"/>
        <w:jc w:val="right"/>
      </w:pPr>
      <w:rPr>
        <w:rFonts w:ascii="Times New Roman" w:eastAsia="Times New Roman" w:hAnsi="Times New Roman" w:cs="Times New Roman" w:hint="default"/>
        <w:spacing w:val="-15"/>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19" w15:restartNumberingAfterBreak="0">
    <w:nsid w:val="366630D3"/>
    <w:multiLevelType w:val="multilevel"/>
    <w:tmpl w:val="BA1445E2"/>
    <w:lvl w:ilvl="0">
      <w:start w:val="3"/>
      <w:numFmt w:val="decimal"/>
      <w:lvlText w:val="%1"/>
      <w:lvlJc w:val="left"/>
      <w:pPr>
        <w:ind w:left="885" w:hanging="662"/>
      </w:pPr>
      <w:rPr>
        <w:rFonts w:hint="default"/>
        <w:lang w:val="az" w:eastAsia="en-US" w:bidi="ar-SA"/>
      </w:rPr>
    </w:lvl>
    <w:lvl w:ilvl="1">
      <w:start w:val="2"/>
      <w:numFmt w:val="decimal"/>
      <w:lvlText w:val="%1.%2"/>
      <w:lvlJc w:val="left"/>
      <w:pPr>
        <w:ind w:left="885" w:hanging="662"/>
      </w:pPr>
      <w:rPr>
        <w:rFonts w:hint="default"/>
        <w:lang w:val="az" w:eastAsia="en-US" w:bidi="ar-SA"/>
      </w:rPr>
    </w:lvl>
    <w:lvl w:ilvl="2">
      <w:start w:val="3"/>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26"/>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20" w15:restartNumberingAfterBreak="0">
    <w:nsid w:val="385F53EE"/>
    <w:multiLevelType w:val="multilevel"/>
    <w:tmpl w:val="0E5890EE"/>
    <w:lvl w:ilvl="0">
      <w:start w:val="5"/>
      <w:numFmt w:val="decimal"/>
      <w:lvlText w:val="%1"/>
      <w:lvlJc w:val="left"/>
      <w:pPr>
        <w:ind w:left="885" w:hanging="662"/>
      </w:pPr>
      <w:rPr>
        <w:rFonts w:hint="default"/>
        <w:lang w:val="az" w:eastAsia="en-US" w:bidi="ar-SA"/>
      </w:rPr>
    </w:lvl>
    <w:lvl w:ilvl="1">
      <w:start w:val="9"/>
      <w:numFmt w:val="decimal"/>
      <w:lvlText w:val="%1.%2"/>
      <w:lvlJc w:val="left"/>
      <w:pPr>
        <w:ind w:left="885" w:hanging="662"/>
      </w:pPr>
      <w:rPr>
        <w:rFonts w:hint="default"/>
        <w:lang w:val="az" w:eastAsia="en-US" w:bidi="ar-SA"/>
      </w:rPr>
    </w:lvl>
    <w:lvl w:ilvl="2">
      <w:start w:val="1"/>
      <w:numFmt w:val="decimal"/>
      <w:lvlText w:val="%1.%2.%3"/>
      <w:lvlJc w:val="left"/>
      <w:pPr>
        <w:ind w:left="885" w:hanging="662"/>
      </w:pPr>
      <w:rPr>
        <w:rFonts w:hint="default"/>
        <w:lang w:val="az" w:eastAsia="en-US" w:bidi="ar-SA"/>
      </w:rPr>
    </w:lvl>
    <w:lvl w:ilvl="3">
      <w:start w:val="1"/>
      <w:numFmt w:val="decimal"/>
      <w:lvlText w:val="%1.%2.%3.%4."/>
      <w:lvlJc w:val="left"/>
      <w:pPr>
        <w:ind w:left="885" w:hanging="662"/>
        <w:jc w:val="right"/>
      </w:pPr>
      <w:rPr>
        <w:rFonts w:ascii="Times New Roman" w:eastAsia="Times New Roman" w:hAnsi="Times New Roman" w:cs="Times New Roman" w:hint="default"/>
        <w:spacing w:val="-25"/>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21" w15:restartNumberingAfterBreak="0">
    <w:nsid w:val="398B52C1"/>
    <w:multiLevelType w:val="multilevel"/>
    <w:tmpl w:val="F4B8B6A6"/>
    <w:lvl w:ilvl="0">
      <w:start w:val="4"/>
      <w:numFmt w:val="decimal"/>
      <w:lvlText w:val="%1"/>
      <w:lvlJc w:val="left"/>
      <w:pPr>
        <w:ind w:left="885" w:hanging="497"/>
      </w:pPr>
      <w:rPr>
        <w:rFonts w:hint="default"/>
        <w:lang w:val="az" w:eastAsia="en-US" w:bidi="ar-SA"/>
      </w:rPr>
    </w:lvl>
    <w:lvl w:ilvl="1">
      <w:start w:val="5"/>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2"/>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22" w15:restartNumberingAfterBreak="0">
    <w:nsid w:val="3F3226B2"/>
    <w:multiLevelType w:val="multilevel"/>
    <w:tmpl w:val="C5144522"/>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786" w:hanging="360"/>
      </w:pPr>
      <w:rPr>
        <w:rFonts w:ascii="Times New Roman" w:eastAsia="Arial" w:hAnsi="Times New Roman" w:cs="Times New Roman" w:hint="default"/>
        <w:b w:val="0"/>
        <w:color w:val="000000"/>
        <w:u w:val="none"/>
      </w:rPr>
    </w:lvl>
    <w:lvl w:ilvl="2">
      <w:start w:val="1"/>
      <w:numFmt w:val="decimal"/>
      <w:lvlText w:val="%1.%2.%3."/>
      <w:lvlJc w:val="right"/>
      <w:pPr>
        <w:ind w:left="1352" w:hanging="360"/>
      </w:pPr>
      <w:rPr>
        <w:rFonts w:ascii="Times New Roman" w:eastAsia="Arial" w:hAnsi="Times New Roman" w:cs="Times New Roman" w:hint="default"/>
        <w:b w:val="0"/>
        <w:i w:val="0"/>
        <w:u w:val="none"/>
      </w:rPr>
    </w:lvl>
    <w:lvl w:ilvl="3">
      <w:start w:val="1"/>
      <w:numFmt w:val="decimal"/>
      <w:lvlText w:val="%1.%2.%3.%4."/>
      <w:lvlJc w:val="right"/>
      <w:pPr>
        <w:ind w:left="2880" w:hanging="360"/>
      </w:pPr>
      <w:rPr>
        <w:rFonts w:ascii="Times New Roman" w:eastAsia="Arial" w:hAnsi="Times New Roman" w:cs="Times New Roman" w:hint="default"/>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437D53F8"/>
    <w:multiLevelType w:val="multilevel"/>
    <w:tmpl w:val="0FB28610"/>
    <w:lvl w:ilvl="0">
      <w:start w:val="6"/>
      <w:numFmt w:val="decimal"/>
      <w:lvlText w:val="%1"/>
      <w:lvlJc w:val="left"/>
      <w:pPr>
        <w:ind w:left="885" w:hanging="497"/>
      </w:pPr>
      <w:rPr>
        <w:rFonts w:hint="default"/>
        <w:lang w:val="az" w:eastAsia="en-US" w:bidi="ar-SA"/>
      </w:rPr>
    </w:lvl>
    <w:lvl w:ilvl="1">
      <w:start w:val="5"/>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28"/>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24" w15:restartNumberingAfterBreak="0">
    <w:nsid w:val="4CDF5404"/>
    <w:multiLevelType w:val="multilevel"/>
    <w:tmpl w:val="ED3CDFD0"/>
    <w:lvl w:ilvl="0">
      <w:start w:val="10"/>
      <w:numFmt w:val="decimal"/>
      <w:lvlText w:val="%1"/>
      <w:lvlJc w:val="left"/>
      <w:pPr>
        <w:ind w:left="885" w:hanging="444"/>
      </w:pPr>
      <w:rPr>
        <w:rFonts w:hint="default"/>
        <w:lang w:val="az" w:eastAsia="en-US" w:bidi="ar-SA"/>
      </w:rPr>
    </w:lvl>
    <w:lvl w:ilvl="1">
      <w:start w:val="1"/>
      <w:numFmt w:val="decimal"/>
      <w:lvlText w:val="%1.%2."/>
      <w:lvlJc w:val="left"/>
      <w:pPr>
        <w:ind w:left="885" w:hanging="444"/>
      </w:pPr>
      <w:rPr>
        <w:rFonts w:ascii="Times New Roman" w:eastAsia="Times New Roman" w:hAnsi="Times New Roman" w:cs="Times New Roman" w:hint="default"/>
        <w:spacing w:val="-1"/>
        <w:w w:val="100"/>
        <w:sz w:val="20"/>
        <w:szCs w:val="20"/>
        <w:lang w:val="az" w:eastAsia="en-US" w:bidi="ar-SA"/>
      </w:rPr>
    </w:lvl>
    <w:lvl w:ilvl="2">
      <w:numFmt w:val="bullet"/>
      <w:lvlText w:val="•"/>
      <w:lvlJc w:val="left"/>
      <w:pPr>
        <w:ind w:left="2776" w:hanging="444"/>
      </w:pPr>
      <w:rPr>
        <w:rFonts w:hint="default"/>
        <w:lang w:val="az" w:eastAsia="en-US" w:bidi="ar-SA"/>
      </w:rPr>
    </w:lvl>
    <w:lvl w:ilvl="3">
      <w:numFmt w:val="bullet"/>
      <w:lvlText w:val="•"/>
      <w:lvlJc w:val="left"/>
      <w:pPr>
        <w:ind w:left="3724" w:hanging="444"/>
      </w:pPr>
      <w:rPr>
        <w:rFonts w:hint="default"/>
        <w:lang w:val="az" w:eastAsia="en-US" w:bidi="ar-SA"/>
      </w:rPr>
    </w:lvl>
    <w:lvl w:ilvl="4">
      <w:numFmt w:val="bullet"/>
      <w:lvlText w:val="•"/>
      <w:lvlJc w:val="left"/>
      <w:pPr>
        <w:ind w:left="4672" w:hanging="444"/>
      </w:pPr>
      <w:rPr>
        <w:rFonts w:hint="default"/>
        <w:lang w:val="az" w:eastAsia="en-US" w:bidi="ar-SA"/>
      </w:rPr>
    </w:lvl>
    <w:lvl w:ilvl="5">
      <w:numFmt w:val="bullet"/>
      <w:lvlText w:val="•"/>
      <w:lvlJc w:val="left"/>
      <w:pPr>
        <w:ind w:left="5620" w:hanging="444"/>
      </w:pPr>
      <w:rPr>
        <w:rFonts w:hint="default"/>
        <w:lang w:val="az" w:eastAsia="en-US" w:bidi="ar-SA"/>
      </w:rPr>
    </w:lvl>
    <w:lvl w:ilvl="6">
      <w:numFmt w:val="bullet"/>
      <w:lvlText w:val="•"/>
      <w:lvlJc w:val="left"/>
      <w:pPr>
        <w:ind w:left="6568" w:hanging="444"/>
      </w:pPr>
      <w:rPr>
        <w:rFonts w:hint="default"/>
        <w:lang w:val="az" w:eastAsia="en-US" w:bidi="ar-SA"/>
      </w:rPr>
    </w:lvl>
    <w:lvl w:ilvl="7">
      <w:numFmt w:val="bullet"/>
      <w:lvlText w:val="•"/>
      <w:lvlJc w:val="left"/>
      <w:pPr>
        <w:ind w:left="7516" w:hanging="444"/>
      </w:pPr>
      <w:rPr>
        <w:rFonts w:hint="default"/>
        <w:lang w:val="az" w:eastAsia="en-US" w:bidi="ar-SA"/>
      </w:rPr>
    </w:lvl>
    <w:lvl w:ilvl="8">
      <w:numFmt w:val="bullet"/>
      <w:lvlText w:val="•"/>
      <w:lvlJc w:val="left"/>
      <w:pPr>
        <w:ind w:left="8464" w:hanging="444"/>
      </w:pPr>
      <w:rPr>
        <w:rFonts w:hint="default"/>
        <w:lang w:val="az" w:eastAsia="en-US" w:bidi="ar-SA"/>
      </w:rPr>
    </w:lvl>
  </w:abstractNum>
  <w:abstractNum w:abstractNumId="25" w15:restartNumberingAfterBreak="0">
    <w:nsid w:val="4D991AAC"/>
    <w:multiLevelType w:val="multilevel"/>
    <w:tmpl w:val="BF5840E2"/>
    <w:lvl w:ilvl="0">
      <w:start w:val="3"/>
      <w:numFmt w:val="decimal"/>
      <w:lvlText w:val="%1"/>
      <w:lvlJc w:val="left"/>
      <w:pPr>
        <w:ind w:left="885" w:hanging="772"/>
      </w:pPr>
      <w:rPr>
        <w:rFonts w:hint="default"/>
        <w:lang w:val="az" w:eastAsia="en-US" w:bidi="ar-SA"/>
      </w:rPr>
    </w:lvl>
    <w:lvl w:ilvl="1">
      <w:start w:val="2"/>
      <w:numFmt w:val="decimal"/>
      <w:lvlText w:val="%1.%2"/>
      <w:lvlJc w:val="left"/>
      <w:pPr>
        <w:ind w:left="885" w:hanging="772"/>
      </w:pPr>
      <w:rPr>
        <w:rFonts w:hint="default"/>
        <w:lang w:val="az" w:eastAsia="en-US" w:bidi="ar-SA"/>
      </w:rPr>
    </w:lvl>
    <w:lvl w:ilvl="2">
      <w:start w:val="4"/>
      <w:numFmt w:val="decimal"/>
      <w:lvlText w:val="%1.%2.%3"/>
      <w:lvlJc w:val="left"/>
      <w:pPr>
        <w:ind w:left="885" w:hanging="772"/>
      </w:pPr>
      <w:rPr>
        <w:rFonts w:hint="default"/>
        <w:lang w:val="az" w:eastAsia="en-US" w:bidi="ar-SA"/>
      </w:rPr>
    </w:lvl>
    <w:lvl w:ilvl="3">
      <w:start w:val="11"/>
      <w:numFmt w:val="decimal"/>
      <w:lvlText w:val="%1.%2.%3.%4."/>
      <w:lvlJc w:val="left"/>
      <w:pPr>
        <w:ind w:left="885" w:hanging="772"/>
      </w:pPr>
      <w:rPr>
        <w:rFonts w:ascii="Times New Roman" w:eastAsia="Times New Roman" w:hAnsi="Times New Roman" w:cs="Times New Roman" w:hint="default"/>
        <w:spacing w:val="-1"/>
        <w:w w:val="100"/>
        <w:sz w:val="20"/>
        <w:szCs w:val="20"/>
        <w:lang w:val="az" w:eastAsia="en-US" w:bidi="ar-SA"/>
      </w:rPr>
    </w:lvl>
    <w:lvl w:ilvl="4">
      <w:numFmt w:val="bullet"/>
      <w:lvlText w:val="•"/>
      <w:lvlJc w:val="left"/>
      <w:pPr>
        <w:ind w:left="4672" w:hanging="772"/>
      </w:pPr>
      <w:rPr>
        <w:rFonts w:hint="default"/>
        <w:lang w:val="az" w:eastAsia="en-US" w:bidi="ar-SA"/>
      </w:rPr>
    </w:lvl>
    <w:lvl w:ilvl="5">
      <w:numFmt w:val="bullet"/>
      <w:lvlText w:val="•"/>
      <w:lvlJc w:val="left"/>
      <w:pPr>
        <w:ind w:left="5620" w:hanging="772"/>
      </w:pPr>
      <w:rPr>
        <w:rFonts w:hint="default"/>
        <w:lang w:val="az" w:eastAsia="en-US" w:bidi="ar-SA"/>
      </w:rPr>
    </w:lvl>
    <w:lvl w:ilvl="6">
      <w:numFmt w:val="bullet"/>
      <w:lvlText w:val="•"/>
      <w:lvlJc w:val="left"/>
      <w:pPr>
        <w:ind w:left="6568" w:hanging="772"/>
      </w:pPr>
      <w:rPr>
        <w:rFonts w:hint="default"/>
        <w:lang w:val="az" w:eastAsia="en-US" w:bidi="ar-SA"/>
      </w:rPr>
    </w:lvl>
    <w:lvl w:ilvl="7">
      <w:numFmt w:val="bullet"/>
      <w:lvlText w:val="•"/>
      <w:lvlJc w:val="left"/>
      <w:pPr>
        <w:ind w:left="7516" w:hanging="772"/>
      </w:pPr>
      <w:rPr>
        <w:rFonts w:hint="default"/>
        <w:lang w:val="az" w:eastAsia="en-US" w:bidi="ar-SA"/>
      </w:rPr>
    </w:lvl>
    <w:lvl w:ilvl="8">
      <w:numFmt w:val="bullet"/>
      <w:lvlText w:val="•"/>
      <w:lvlJc w:val="left"/>
      <w:pPr>
        <w:ind w:left="8464" w:hanging="772"/>
      </w:pPr>
      <w:rPr>
        <w:rFonts w:hint="default"/>
        <w:lang w:val="az" w:eastAsia="en-US" w:bidi="ar-SA"/>
      </w:rPr>
    </w:lvl>
  </w:abstractNum>
  <w:abstractNum w:abstractNumId="26" w15:restartNumberingAfterBreak="0">
    <w:nsid w:val="51086EB2"/>
    <w:multiLevelType w:val="multilevel"/>
    <w:tmpl w:val="EA78AB22"/>
    <w:lvl w:ilvl="0">
      <w:start w:val="5"/>
      <w:numFmt w:val="decimal"/>
      <w:lvlText w:val="%1"/>
      <w:lvlJc w:val="left"/>
      <w:pPr>
        <w:ind w:left="885" w:hanging="497"/>
      </w:pPr>
      <w:rPr>
        <w:rFonts w:hint="default"/>
        <w:lang w:val="az" w:eastAsia="en-US" w:bidi="ar-SA"/>
      </w:rPr>
    </w:lvl>
    <w:lvl w:ilvl="1">
      <w:start w:val="7"/>
      <w:numFmt w:val="decimal"/>
      <w:lvlText w:val="%1.%2"/>
      <w:lvlJc w:val="left"/>
      <w:pPr>
        <w:ind w:left="885" w:hanging="497"/>
      </w:pPr>
      <w:rPr>
        <w:rFonts w:hint="default"/>
        <w:lang w:val="az" w:eastAsia="en-US" w:bidi="ar-SA"/>
      </w:rPr>
    </w:lvl>
    <w:lvl w:ilvl="2">
      <w:start w:val="5"/>
      <w:numFmt w:val="decimal"/>
      <w:lvlText w:val="%1.%2.%3."/>
      <w:lvlJc w:val="left"/>
      <w:pPr>
        <w:ind w:left="885" w:hanging="497"/>
      </w:pPr>
      <w:rPr>
        <w:rFonts w:ascii="Times New Roman" w:eastAsia="Times New Roman" w:hAnsi="Times New Roman" w:cs="Times New Roman" w:hint="default"/>
        <w:spacing w:val="-19"/>
        <w:w w:val="100"/>
        <w:sz w:val="20"/>
        <w:szCs w:val="20"/>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28"/>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27" w15:restartNumberingAfterBreak="0">
    <w:nsid w:val="59333966"/>
    <w:multiLevelType w:val="multilevel"/>
    <w:tmpl w:val="79E820B8"/>
    <w:lvl w:ilvl="0">
      <w:start w:val="3"/>
      <w:numFmt w:val="decimal"/>
      <w:lvlText w:val="%1"/>
      <w:lvlJc w:val="left"/>
      <w:pPr>
        <w:ind w:left="885" w:hanging="497"/>
      </w:pPr>
      <w:rPr>
        <w:rFonts w:hint="default"/>
        <w:lang w:val="az" w:eastAsia="en-US" w:bidi="ar-SA"/>
      </w:rPr>
    </w:lvl>
    <w:lvl w:ilvl="1">
      <w:start w:val="3"/>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1"/>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28" w15:restartNumberingAfterBreak="0">
    <w:nsid w:val="5A6F30AC"/>
    <w:multiLevelType w:val="hybridMultilevel"/>
    <w:tmpl w:val="F38C0CC4"/>
    <w:lvl w:ilvl="0" w:tplc="2DBAAF9A">
      <w:numFmt w:val="bullet"/>
      <w:lvlText w:val="●"/>
      <w:lvlJc w:val="left"/>
      <w:pPr>
        <w:ind w:left="280" w:hanging="284"/>
      </w:pPr>
      <w:rPr>
        <w:rFonts w:ascii="Times New Roman" w:eastAsia="Times New Roman" w:hAnsi="Times New Roman" w:cs="Times New Roman" w:hint="default"/>
        <w:w w:val="100"/>
        <w:sz w:val="22"/>
        <w:szCs w:val="22"/>
        <w:lang w:val="az" w:eastAsia="en-US" w:bidi="ar-SA"/>
      </w:rPr>
    </w:lvl>
    <w:lvl w:ilvl="1" w:tplc="1AC2E8CC">
      <w:numFmt w:val="bullet"/>
      <w:lvlText w:val="•"/>
      <w:lvlJc w:val="left"/>
      <w:pPr>
        <w:ind w:left="1288" w:hanging="284"/>
      </w:pPr>
      <w:rPr>
        <w:rFonts w:hint="default"/>
        <w:lang w:val="az" w:eastAsia="en-US" w:bidi="ar-SA"/>
      </w:rPr>
    </w:lvl>
    <w:lvl w:ilvl="2" w:tplc="6B3402B8">
      <w:numFmt w:val="bullet"/>
      <w:lvlText w:val="•"/>
      <w:lvlJc w:val="left"/>
      <w:pPr>
        <w:ind w:left="2296" w:hanging="284"/>
      </w:pPr>
      <w:rPr>
        <w:rFonts w:hint="default"/>
        <w:lang w:val="az" w:eastAsia="en-US" w:bidi="ar-SA"/>
      </w:rPr>
    </w:lvl>
    <w:lvl w:ilvl="3" w:tplc="8F90F93A">
      <w:numFmt w:val="bullet"/>
      <w:lvlText w:val="•"/>
      <w:lvlJc w:val="left"/>
      <w:pPr>
        <w:ind w:left="3304" w:hanging="284"/>
      </w:pPr>
      <w:rPr>
        <w:rFonts w:hint="default"/>
        <w:lang w:val="az" w:eastAsia="en-US" w:bidi="ar-SA"/>
      </w:rPr>
    </w:lvl>
    <w:lvl w:ilvl="4" w:tplc="EEAE2A14">
      <w:numFmt w:val="bullet"/>
      <w:lvlText w:val="•"/>
      <w:lvlJc w:val="left"/>
      <w:pPr>
        <w:ind w:left="4312" w:hanging="284"/>
      </w:pPr>
      <w:rPr>
        <w:rFonts w:hint="default"/>
        <w:lang w:val="az" w:eastAsia="en-US" w:bidi="ar-SA"/>
      </w:rPr>
    </w:lvl>
    <w:lvl w:ilvl="5" w:tplc="93D836AE">
      <w:numFmt w:val="bullet"/>
      <w:lvlText w:val="•"/>
      <w:lvlJc w:val="left"/>
      <w:pPr>
        <w:ind w:left="5320" w:hanging="284"/>
      </w:pPr>
      <w:rPr>
        <w:rFonts w:hint="default"/>
        <w:lang w:val="az" w:eastAsia="en-US" w:bidi="ar-SA"/>
      </w:rPr>
    </w:lvl>
    <w:lvl w:ilvl="6" w:tplc="232A72BA">
      <w:numFmt w:val="bullet"/>
      <w:lvlText w:val="•"/>
      <w:lvlJc w:val="left"/>
      <w:pPr>
        <w:ind w:left="6328" w:hanging="284"/>
      </w:pPr>
      <w:rPr>
        <w:rFonts w:hint="default"/>
        <w:lang w:val="az" w:eastAsia="en-US" w:bidi="ar-SA"/>
      </w:rPr>
    </w:lvl>
    <w:lvl w:ilvl="7" w:tplc="C8864DEA">
      <w:numFmt w:val="bullet"/>
      <w:lvlText w:val="•"/>
      <w:lvlJc w:val="left"/>
      <w:pPr>
        <w:ind w:left="7336" w:hanging="284"/>
      </w:pPr>
      <w:rPr>
        <w:rFonts w:hint="default"/>
        <w:lang w:val="az" w:eastAsia="en-US" w:bidi="ar-SA"/>
      </w:rPr>
    </w:lvl>
    <w:lvl w:ilvl="8" w:tplc="85A475D6">
      <w:numFmt w:val="bullet"/>
      <w:lvlText w:val="•"/>
      <w:lvlJc w:val="left"/>
      <w:pPr>
        <w:ind w:left="8344" w:hanging="284"/>
      </w:pPr>
      <w:rPr>
        <w:rFonts w:hint="default"/>
        <w:lang w:val="az" w:eastAsia="en-US" w:bidi="ar-SA"/>
      </w:rPr>
    </w:lvl>
  </w:abstractNum>
  <w:abstractNum w:abstractNumId="29" w15:restartNumberingAfterBreak="0">
    <w:nsid w:val="5B6F0B00"/>
    <w:multiLevelType w:val="hybridMultilevel"/>
    <w:tmpl w:val="44F6EA1C"/>
    <w:lvl w:ilvl="0" w:tplc="E7BE2836">
      <w:numFmt w:val="bullet"/>
      <w:lvlText w:val="●"/>
      <w:lvlJc w:val="left"/>
      <w:pPr>
        <w:ind w:left="1878" w:hanging="273"/>
      </w:pPr>
      <w:rPr>
        <w:rFonts w:ascii="Times New Roman" w:eastAsia="Times New Roman" w:hAnsi="Times New Roman" w:cs="Times New Roman" w:hint="default"/>
        <w:w w:val="100"/>
        <w:sz w:val="22"/>
        <w:szCs w:val="22"/>
        <w:lang w:val="az" w:eastAsia="en-US" w:bidi="ar-SA"/>
      </w:rPr>
    </w:lvl>
    <w:lvl w:ilvl="1" w:tplc="E3AE2994">
      <w:numFmt w:val="bullet"/>
      <w:lvlText w:val="•"/>
      <w:lvlJc w:val="left"/>
      <w:pPr>
        <w:ind w:left="2728" w:hanging="273"/>
      </w:pPr>
      <w:rPr>
        <w:rFonts w:hint="default"/>
        <w:lang w:val="az" w:eastAsia="en-US" w:bidi="ar-SA"/>
      </w:rPr>
    </w:lvl>
    <w:lvl w:ilvl="2" w:tplc="A0685BB4">
      <w:numFmt w:val="bullet"/>
      <w:lvlText w:val="•"/>
      <w:lvlJc w:val="left"/>
      <w:pPr>
        <w:ind w:left="3576" w:hanging="273"/>
      </w:pPr>
      <w:rPr>
        <w:rFonts w:hint="default"/>
        <w:lang w:val="az" w:eastAsia="en-US" w:bidi="ar-SA"/>
      </w:rPr>
    </w:lvl>
    <w:lvl w:ilvl="3" w:tplc="A3BE22AA">
      <w:numFmt w:val="bullet"/>
      <w:lvlText w:val="•"/>
      <w:lvlJc w:val="left"/>
      <w:pPr>
        <w:ind w:left="4424" w:hanging="273"/>
      </w:pPr>
      <w:rPr>
        <w:rFonts w:hint="default"/>
        <w:lang w:val="az" w:eastAsia="en-US" w:bidi="ar-SA"/>
      </w:rPr>
    </w:lvl>
    <w:lvl w:ilvl="4" w:tplc="5E5ED9BC">
      <w:numFmt w:val="bullet"/>
      <w:lvlText w:val="•"/>
      <w:lvlJc w:val="left"/>
      <w:pPr>
        <w:ind w:left="5272" w:hanging="273"/>
      </w:pPr>
      <w:rPr>
        <w:rFonts w:hint="default"/>
        <w:lang w:val="az" w:eastAsia="en-US" w:bidi="ar-SA"/>
      </w:rPr>
    </w:lvl>
    <w:lvl w:ilvl="5" w:tplc="B950CA76">
      <w:numFmt w:val="bullet"/>
      <w:lvlText w:val="•"/>
      <w:lvlJc w:val="left"/>
      <w:pPr>
        <w:ind w:left="6120" w:hanging="273"/>
      </w:pPr>
      <w:rPr>
        <w:rFonts w:hint="default"/>
        <w:lang w:val="az" w:eastAsia="en-US" w:bidi="ar-SA"/>
      </w:rPr>
    </w:lvl>
    <w:lvl w:ilvl="6" w:tplc="997EFC24">
      <w:numFmt w:val="bullet"/>
      <w:lvlText w:val="•"/>
      <w:lvlJc w:val="left"/>
      <w:pPr>
        <w:ind w:left="6968" w:hanging="273"/>
      </w:pPr>
      <w:rPr>
        <w:rFonts w:hint="default"/>
        <w:lang w:val="az" w:eastAsia="en-US" w:bidi="ar-SA"/>
      </w:rPr>
    </w:lvl>
    <w:lvl w:ilvl="7" w:tplc="9B7C90E6">
      <w:numFmt w:val="bullet"/>
      <w:lvlText w:val="•"/>
      <w:lvlJc w:val="left"/>
      <w:pPr>
        <w:ind w:left="7816" w:hanging="273"/>
      </w:pPr>
      <w:rPr>
        <w:rFonts w:hint="default"/>
        <w:lang w:val="az" w:eastAsia="en-US" w:bidi="ar-SA"/>
      </w:rPr>
    </w:lvl>
    <w:lvl w:ilvl="8" w:tplc="57C8ECC8">
      <w:numFmt w:val="bullet"/>
      <w:lvlText w:val="•"/>
      <w:lvlJc w:val="left"/>
      <w:pPr>
        <w:ind w:left="8664" w:hanging="273"/>
      </w:pPr>
      <w:rPr>
        <w:rFonts w:hint="default"/>
        <w:lang w:val="az" w:eastAsia="en-US" w:bidi="ar-SA"/>
      </w:rPr>
    </w:lvl>
  </w:abstractNum>
  <w:abstractNum w:abstractNumId="30" w15:restartNumberingAfterBreak="0">
    <w:nsid w:val="5CA91B29"/>
    <w:multiLevelType w:val="multilevel"/>
    <w:tmpl w:val="61069F56"/>
    <w:lvl w:ilvl="0">
      <w:start w:val="4"/>
      <w:numFmt w:val="decimal"/>
      <w:lvlText w:val="%1"/>
      <w:lvlJc w:val="left"/>
      <w:pPr>
        <w:ind w:left="885" w:hanging="662"/>
      </w:pPr>
      <w:rPr>
        <w:rFonts w:hint="default"/>
        <w:lang w:val="az" w:eastAsia="en-US" w:bidi="ar-SA"/>
      </w:rPr>
    </w:lvl>
    <w:lvl w:ilvl="1">
      <w:start w:val="2"/>
      <w:numFmt w:val="decimal"/>
      <w:lvlText w:val="%1.%2"/>
      <w:lvlJc w:val="left"/>
      <w:pPr>
        <w:ind w:left="885" w:hanging="662"/>
      </w:pPr>
      <w:rPr>
        <w:rFonts w:hint="default"/>
        <w:lang w:val="az" w:eastAsia="en-US" w:bidi="ar-SA"/>
      </w:rPr>
    </w:lvl>
    <w:lvl w:ilvl="2">
      <w:start w:val="1"/>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12"/>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31" w15:restartNumberingAfterBreak="0">
    <w:nsid w:val="5E0127C1"/>
    <w:multiLevelType w:val="multilevel"/>
    <w:tmpl w:val="BE5669B2"/>
    <w:lvl w:ilvl="0">
      <w:start w:val="5"/>
      <w:numFmt w:val="decimal"/>
      <w:lvlText w:val="%1"/>
      <w:lvlJc w:val="left"/>
      <w:pPr>
        <w:ind w:left="885" w:hanging="607"/>
      </w:pPr>
      <w:rPr>
        <w:rFonts w:hint="default"/>
        <w:lang w:val="az" w:eastAsia="en-US" w:bidi="ar-SA"/>
      </w:rPr>
    </w:lvl>
    <w:lvl w:ilvl="1">
      <w:start w:val="7"/>
      <w:numFmt w:val="decimal"/>
      <w:lvlText w:val="%1.%2"/>
      <w:lvlJc w:val="left"/>
      <w:pPr>
        <w:ind w:left="885" w:hanging="607"/>
      </w:pPr>
      <w:rPr>
        <w:rFonts w:hint="default"/>
        <w:lang w:val="az" w:eastAsia="en-US" w:bidi="ar-SA"/>
      </w:rPr>
    </w:lvl>
    <w:lvl w:ilvl="2">
      <w:start w:val="10"/>
      <w:numFmt w:val="decimal"/>
      <w:lvlText w:val="%1.%2.%3."/>
      <w:lvlJc w:val="left"/>
      <w:pPr>
        <w:ind w:left="885" w:hanging="607"/>
      </w:pPr>
      <w:rPr>
        <w:rFonts w:ascii="Times New Roman" w:eastAsia="Times New Roman" w:hAnsi="Times New Roman" w:cs="Times New Roman" w:hint="default"/>
        <w:spacing w:val="-27"/>
        <w:w w:val="100"/>
        <w:sz w:val="20"/>
        <w:szCs w:val="20"/>
        <w:lang w:val="az" w:eastAsia="en-US" w:bidi="ar-SA"/>
      </w:rPr>
    </w:lvl>
    <w:lvl w:ilvl="3">
      <w:start w:val="1"/>
      <w:numFmt w:val="decimal"/>
      <w:lvlText w:val="%1.%2.%3.%4."/>
      <w:lvlJc w:val="left"/>
      <w:pPr>
        <w:ind w:left="885" w:hanging="772"/>
      </w:pPr>
      <w:rPr>
        <w:rFonts w:ascii="Times New Roman" w:eastAsia="Times New Roman" w:hAnsi="Times New Roman" w:cs="Times New Roman" w:hint="default"/>
        <w:spacing w:val="-2"/>
        <w:w w:val="100"/>
        <w:sz w:val="20"/>
        <w:szCs w:val="20"/>
        <w:lang w:val="az" w:eastAsia="en-US" w:bidi="ar-SA"/>
      </w:rPr>
    </w:lvl>
    <w:lvl w:ilvl="4">
      <w:numFmt w:val="bullet"/>
      <w:lvlText w:val="•"/>
      <w:lvlJc w:val="left"/>
      <w:pPr>
        <w:ind w:left="4672" w:hanging="772"/>
      </w:pPr>
      <w:rPr>
        <w:rFonts w:hint="default"/>
        <w:lang w:val="az" w:eastAsia="en-US" w:bidi="ar-SA"/>
      </w:rPr>
    </w:lvl>
    <w:lvl w:ilvl="5">
      <w:numFmt w:val="bullet"/>
      <w:lvlText w:val="•"/>
      <w:lvlJc w:val="left"/>
      <w:pPr>
        <w:ind w:left="5620" w:hanging="772"/>
      </w:pPr>
      <w:rPr>
        <w:rFonts w:hint="default"/>
        <w:lang w:val="az" w:eastAsia="en-US" w:bidi="ar-SA"/>
      </w:rPr>
    </w:lvl>
    <w:lvl w:ilvl="6">
      <w:numFmt w:val="bullet"/>
      <w:lvlText w:val="•"/>
      <w:lvlJc w:val="left"/>
      <w:pPr>
        <w:ind w:left="6568" w:hanging="772"/>
      </w:pPr>
      <w:rPr>
        <w:rFonts w:hint="default"/>
        <w:lang w:val="az" w:eastAsia="en-US" w:bidi="ar-SA"/>
      </w:rPr>
    </w:lvl>
    <w:lvl w:ilvl="7">
      <w:numFmt w:val="bullet"/>
      <w:lvlText w:val="•"/>
      <w:lvlJc w:val="left"/>
      <w:pPr>
        <w:ind w:left="7516" w:hanging="772"/>
      </w:pPr>
      <w:rPr>
        <w:rFonts w:hint="default"/>
        <w:lang w:val="az" w:eastAsia="en-US" w:bidi="ar-SA"/>
      </w:rPr>
    </w:lvl>
    <w:lvl w:ilvl="8">
      <w:numFmt w:val="bullet"/>
      <w:lvlText w:val="•"/>
      <w:lvlJc w:val="left"/>
      <w:pPr>
        <w:ind w:left="8464" w:hanging="772"/>
      </w:pPr>
      <w:rPr>
        <w:rFonts w:hint="default"/>
        <w:lang w:val="az" w:eastAsia="en-US" w:bidi="ar-SA"/>
      </w:rPr>
    </w:lvl>
  </w:abstractNum>
  <w:abstractNum w:abstractNumId="32" w15:restartNumberingAfterBreak="0">
    <w:nsid w:val="5E06604F"/>
    <w:multiLevelType w:val="multilevel"/>
    <w:tmpl w:val="09AA03E6"/>
    <w:lvl w:ilvl="0">
      <w:start w:val="4"/>
      <w:numFmt w:val="decimal"/>
      <w:lvlText w:val="%1"/>
      <w:lvlJc w:val="left"/>
      <w:pPr>
        <w:ind w:left="885" w:hanging="497"/>
      </w:pPr>
      <w:rPr>
        <w:rFonts w:hint="default"/>
        <w:lang w:val="az" w:eastAsia="en-US" w:bidi="ar-SA"/>
      </w:rPr>
    </w:lvl>
    <w:lvl w:ilvl="1">
      <w:start w:val="4"/>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13"/>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33" w15:restartNumberingAfterBreak="0">
    <w:nsid w:val="5E0D6E06"/>
    <w:multiLevelType w:val="multilevel"/>
    <w:tmpl w:val="3E62C3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F694C"/>
    <w:multiLevelType w:val="multilevel"/>
    <w:tmpl w:val="9CF25A60"/>
    <w:lvl w:ilvl="0">
      <w:start w:val="5"/>
      <w:numFmt w:val="decimal"/>
      <w:lvlText w:val="%1"/>
      <w:lvlJc w:val="left"/>
      <w:pPr>
        <w:ind w:left="885" w:hanging="497"/>
      </w:pPr>
      <w:rPr>
        <w:rFonts w:hint="default"/>
        <w:lang w:val="az" w:eastAsia="en-US" w:bidi="ar-SA"/>
      </w:rPr>
    </w:lvl>
    <w:lvl w:ilvl="1">
      <w:start w:val="7"/>
      <w:numFmt w:val="decimal"/>
      <w:lvlText w:val="%1.%2"/>
      <w:lvlJc w:val="left"/>
      <w:pPr>
        <w:ind w:left="885" w:hanging="497"/>
      </w:pPr>
      <w:rPr>
        <w:rFonts w:hint="default"/>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8"/>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35" w15:restartNumberingAfterBreak="0">
    <w:nsid w:val="5F8251DD"/>
    <w:multiLevelType w:val="multilevel"/>
    <w:tmpl w:val="BE80B056"/>
    <w:lvl w:ilvl="0">
      <w:start w:val="4"/>
      <w:numFmt w:val="decimal"/>
      <w:lvlText w:val="%1"/>
      <w:lvlJc w:val="left"/>
      <w:pPr>
        <w:ind w:left="886" w:hanging="332"/>
      </w:pPr>
      <w:rPr>
        <w:rFonts w:hint="default"/>
        <w:lang w:val="az" w:eastAsia="en-US" w:bidi="ar-SA"/>
      </w:rPr>
    </w:lvl>
    <w:lvl w:ilvl="1">
      <w:start w:val="1"/>
      <w:numFmt w:val="decimal"/>
      <w:lvlText w:val="%1.%2."/>
      <w:lvlJc w:val="left"/>
      <w:pPr>
        <w:ind w:left="886" w:hanging="332"/>
      </w:pPr>
      <w:rPr>
        <w:rFonts w:ascii="Times New Roman" w:eastAsia="Times New Roman" w:hAnsi="Times New Roman" w:cs="Times New Roman" w:hint="default"/>
        <w:spacing w:val="-1"/>
        <w:w w:val="100"/>
        <w:sz w:val="20"/>
        <w:szCs w:val="20"/>
        <w:lang w:val="az" w:eastAsia="en-US" w:bidi="ar-SA"/>
      </w:rPr>
    </w:lvl>
    <w:lvl w:ilvl="2">
      <w:start w:val="1"/>
      <w:numFmt w:val="decimal"/>
      <w:lvlText w:val="%1.%2.%3."/>
      <w:lvlJc w:val="left"/>
      <w:pPr>
        <w:ind w:left="886" w:hanging="497"/>
      </w:pPr>
      <w:rPr>
        <w:rFonts w:ascii="Times New Roman" w:eastAsia="Times New Roman" w:hAnsi="Times New Roman" w:cs="Times New Roman" w:hint="default"/>
        <w:spacing w:val="-1"/>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36" w15:restartNumberingAfterBreak="0">
    <w:nsid w:val="644F671F"/>
    <w:multiLevelType w:val="multilevel"/>
    <w:tmpl w:val="CCE4FB74"/>
    <w:lvl w:ilvl="0">
      <w:start w:val="7"/>
      <w:numFmt w:val="decimal"/>
      <w:lvlText w:val="%1"/>
      <w:lvlJc w:val="left"/>
      <w:pPr>
        <w:ind w:left="885" w:hanging="332"/>
      </w:pPr>
      <w:rPr>
        <w:rFonts w:hint="default"/>
        <w:lang w:val="az" w:eastAsia="en-US" w:bidi="ar-SA"/>
      </w:rPr>
    </w:lvl>
    <w:lvl w:ilvl="1">
      <w:start w:val="1"/>
      <w:numFmt w:val="decimal"/>
      <w:lvlText w:val="%1.%2."/>
      <w:lvlJc w:val="left"/>
      <w:pPr>
        <w:ind w:left="885" w:hanging="332"/>
        <w:jc w:val="right"/>
      </w:pPr>
      <w:rPr>
        <w:rFonts w:ascii="Times New Roman" w:eastAsia="Times New Roman" w:hAnsi="Times New Roman" w:cs="Times New Roman" w:hint="default"/>
        <w:spacing w:val="-1"/>
        <w:w w:val="100"/>
        <w:sz w:val="20"/>
        <w:szCs w:val="20"/>
        <w:lang w:val="az" w:eastAsia="en-US" w:bidi="ar-SA"/>
      </w:rPr>
    </w:lvl>
    <w:lvl w:ilvl="2">
      <w:start w:val="1"/>
      <w:numFmt w:val="decimal"/>
      <w:lvlText w:val="%1.%2.%3."/>
      <w:lvlJc w:val="left"/>
      <w:pPr>
        <w:ind w:left="885" w:hanging="497"/>
      </w:pPr>
      <w:rPr>
        <w:rFonts w:ascii="Times New Roman" w:eastAsia="Times New Roman" w:hAnsi="Times New Roman" w:cs="Times New Roman" w:hint="default"/>
        <w:spacing w:val="-4"/>
        <w:w w:val="100"/>
        <w:sz w:val="20"/>
        <w:szCs w:val="20"/>
        <w:lang w:val="az" w:eastAsia="en-US" w:bidi="ar-SA"/>
      </w:rPr>
    </w:lvl>
    <w:lvl w:ilvl="3">
      <w:numFmt w:val="bullet"/>
      <w:lvlText w:val="•"/>
      <w:lvlJc w:val="left"/>
      <w:pPr>
        <w:ind w:left="3724" w:hanging="497"/>
      </w:pPr>
      <w:rPr>
        <w:rFonts w:hint="default"/>
        <w:lang w:val="az" w:eastAsia="en-US" w:bidi="ar-SA"/>
      </w:rPr>
    </w:lvl>
    <w:lvl w:ilvl="4">
      <w:numFmt w:val="bullet"/>
      <w:lvlText w:val="•"/>
      <w:lvlJc w:val="left"/>
      <w:pPr>
        <w:ind w:left="4672" w:hanging="497"/>
      </w:pPr>
      <w:rPr>
        <w:rFonts w:hint="default"/>
        <w:lang w:val="az" w:eastAsia="en-US" w:bidi="ar-SA"/>
      </w:rPr>
    </w:lvl>
    <w:lvl w:ilvl="5">
      <w:numFmt w:val="bullet"/>
      <w:lvlText w:val="•"/>
      <w:lvlJc w:val="left"/>
      <w:pPr>
        <w:ind w:left="5620" w:hanging="497"/>
      </w:pPr>
      <w:rPr>
        <w:rFonts w:hint="default"/>
        <w:lang w:val="az" w:eastAsia="en-US" w:bidi="ar-SA"/>
      </w:rPr>
    </w:lvl>
    <w:lvl w:ilvl="6">
      <w:numFmt w:val="bullet"/>
      <w:lvlText w:val="•"/>
      <w:lvlJc w:val="left"/>
      <w:pPr>
        <w:ind w:left="6568" w:hanging="497"/>
      </w:pPr>
      <w:rPr>
        <w:rFonts w:hint="default"/>
        <w:lang w:val="az" w:eastAsia="en-US" w:bidi="ar-SA"/>
      </w:rPr>
    </w:lvl>
    <w:lvl w:ilvl="7">
      <w:numFmt w:val="bullet"/>
      <w:lvlText w:val="•"/>
      <w:lvlJc w:val="left"/>
      <w:pPr>
        <w:ind w:left="7516" w:hanging="497"/>
      </w:pPr>
      <w:rPr>
        <w:rFonts w:hint="default"/>
        <w:lang w:val="az" w:eastAsia="en-US" w:bidi="ar-SA"/>
      </w:rPr>
    </w:lvl>
    <w:lvl w:ilvl="8">
      <w:numFmt w:val="bullet"/>
      <w:lvlText w:val="•"/>
      <w:lvlJc w:val="left"/>
      <w:pPr>
        <w:ind w:left="8464" w:hanging="497"/>
      </w:pPr>
      <w:rPr>
        <w:rFonts w:hint="default"/>
        <w:lang w:val="az" w:eastAsia="en-US" w:bidi="ar-SA"/>
      </w:rPr>
    </w:lvl>
  </w:abstractNum>
  <w:abstractNum w:abstractNumId="37" w15:restartNumberingAfterBreak="0">
    <w:nsid w:val="65E30929"/>
    <w:multiLevelType w:val="multilevel"/>
    <w:tmpl w:val="1B90B0FA"/>
    <w:lvl w:ilvl="0">
      <w:start w:val="3"/>
      <w:numFmt w:val="decimal"/>
      <w:lvlText w:val="%1"/>
      <w:lvlJc w:val="left"/>
      <w:pPr>
        <w:ind w:left="885" w:hanging="607"/>
      </w:pPr>
      <w:rPr>
        <w:rFonts w:hint="default"/>
        <w:lang w:val="az" w:eastAsia="en-US" w:bidi="ar-SA"/>
      </w:rPr>
    </w:lvl>
    <w:lvl w:ilvl="1">
      <w:start w:val="1"/>
      <w:numFmt w:val="decimal"/>
      <w:lvlText w:val="%1.%2"/>
      <w:lvlJc w:val="left"/>
      <w:pPr>
        <w:ind w:left="885" w:hanging="607"/>
      </w:pPr>
      <w:rPr>
        <w:rFonts w:hint="default"/>
        <w:lang w:val="az" w:eastAsia="en-US" w:bidi="ar-SA"/>
      </w:rPr>
    </w:lvl>
    <w:lvl w:ilvl="2">
      <w:start w:val="29"/>
      <w:numFmt w:val="decimal"/>
      <w:lvlText w:val="%1.%2.%3."/>
      <w:lvlJc w:val="left"/>
      <w:pPr>
        <w:ind w:left="885" w:hanging="607"/>
      </w:pPr>
      <w:rPr>
        <w:rFonts w:ascii="Times New Roman" w:eastAsia="Times New Roman" w:hAnsi="Times New Roman" w:cs="Times New Roman" w:hint="default"/>
        <w:spacing w:val="-15"/>
        <w:w w:val="100"/>
        <w:sz w:val="20"/>
        <w:szCs w:val="20"/>
        <w:lang w:val="az" w:eastAsia="en-US" w:bidi="ar-SA"/>
      </w:rPr>
    </w:lvl>
    <w:lvl w:ilvl="3">
      <w:numFmt w:val="bullet"/>
      <w:lvlText w:val="•"/>
      <w:lvlJc w:val="left"/>
      <w:pPr>
        <w:ind w:left="3724" w:hanging="607"/>
      </w:pPr>
      <w:rPr>
        <w:rFonts w:hint="default"/>
        <w:lang w:val="az" w:eastAsia="en-US" w:bidi="ar-SA"/>
      </w:rPr>
    </w:lvl>
    <w:lvl w:ilvl="4">
      <w:numFmt w:val="bullet"/>
      <w:lvlText w:val="•"/>
      <w:lvlJc w:val="left"/>
      <w:pPr>
        <w:ind w:left="4672" w:hanging="607"/>
      </w:pPr>
      <w:rPr>
        <w:rFonts w:hint="default"/>
        <w:lang w:val="az" w:eastAsia="en-US" w:bidi="ar-SA"/>
      </w:rPr>
    </w:lvl>
    <w:lvl w:ilvl="5">
      <w:numFmt w:val="bullet"/>
      <w:lvlText w:val="•"/>
      <w:lvlJc w:val="left"/>
      <w:pPr>
        <w:ind w:left="5620" w:hanging="607"/>
      </w:pPr>
      <w:rPr>
        <w:rFonts w:hint="default"/>
        <w:lang w:val="az" w:eastAsia="en-US" w:bidi="ar-SA"/>
      </w:rPr>
    </w:lvl>
    <w:lvl w:ilvl="6">
      <w:numFmt w:val="bullet"/>
      <w:lvlText w:val="•"/>
      <w:lvlJc w:val="left"/>
      <w:pPr>
        <w:ind w:left="6568" w:hanging="607"/>
      </w:pPr>
      <w:rPr>
        <w:rFonts w:hint="default"/>
        <w:lang w:val="az" w:eastAsia="en-US" w:bidi="ar-SA"/>
      </w:rPr>
    </w:lvl>
    <w:lvl w:ilvl="7">
      <w:numFmt w:val="bullet"/>
      <w:lvlText w:val="•"/>
      <w:lvlJc w:val="left"/>
      <w:pPr>
        <w:ind w:left="7516" w:hanging="607"/>
      </w:pPr>
      <w:rPr>
        <w:rFonts w:hint="default"/>
        <w:lang w:val="az" w:eastAsia="en-US" w:bidi="ar-SA"/>
      </w:rPr>
    </w:lvl>
    <w:lvl w:ilvl="8">
      <w:numFmt w:val="bullet"/>
      <w:lvlText w:val="•"/>
      <w:lvlJc w:val="left"/>
      <w:pPr>
        <w:ind w:left="8464" w:hanging="607"/>
      </w:pPr>
      <w:rPr>
        <w:rFonts w:hint="default"/>
        <w:lang w:val="az" w:eastAsia="en-US" w:bidi="ar-SA"/>
      </w:rPr>
    </w:lvl>
  </w:abstractNum>
  <w:abstractNum w:abstractNumId="38" w15:restartNumberingAfterBreak="0">
    <w:nsid w:val="6E6C69CF"/>
    <w:multiLevelType w:val="multilevel"/>
    <w:tmpl w:val="CB644D52"/>
    <w:lvl w:ilvl="0">
      <w:start w:val="3"/>
      <w:numFmt w:val="decimal"/>
      <w:lvlText w:val="%1"/>
      <w:lvlJc w:val="left"/>
      <w:pPr>
        <w:ind w:left="885" w:hanging="662"/>
      </w:pPr>
      <w:rPr>
        <w:rFonts w:hint="default"/>
        <w:lang w:val="az" w:eastAsia="en-US" w:bidi="ar-SA"/>
      </w:rPr>
    </w:lvl>
    <w:lvl w:ilvl="1">
      <w:start w:val="2"/>
      <w:numFmt w:val="decimal"/>
      <w:lvlText w:val="%1.%2"/>
      <w:lvlJc w:val="left"/>
      <w:pPr>
        <w:ind w:left="885" w:hanging="662"/>
      </w:pPr>
      <w:rPr>
        <w:rFonts w:hint="default"/>
        <w:lang w:val="az" w:eastAsia="en-US" w:bidi="ar-SA"/>
      </w:rPr>
    </w:lvl>
    <w:lvl w:ilvl="2">
      <w:start w:val="4"/>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5"/>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39" w15:restartNumberingAfterBreak="0">
    <w:nsid w:val="713E280F"/>
    <w:multiLevelType w:val="multilevel"/>
    <w:tmpl w:val="0C5C72F0"/>
    <w:lvl w:ilvl="0">
      <w:start w:val="2"/>
      <w:numFmt w:val="decimal"/>
      <w:lvlText w:val="%1"/>
      <w:lvlJc w:val="left"/>
      <w:pPr>
        <w:ind w:left="885" w:hanging="662"/>
      </w:pPr>
      <w:rPr>
        <w:rFonts w:hint="default"/>
        <w:lang w:val="az" w:eastAsia="en-US" w:bidi="ar-SA"/>
      </w:rPr>
    </w:lvl>
    <w:lvl w:ilvl="1">
      <w:start w:val="1"/>
      <w:numFmt w:val="decimal"/>
      <w:lvlText w:val="%1.%2"/>
      <w:lvlJc w:val="left"/>
      <w:pPr>
        <w:ind w:left="885" w:hanging="662"/>
      </w:pPr>
      <w:rPr>
        <w:rFonts w:hint="default"/>
        <w:lang w:val="az" w:eastAsia="en-US" w:bidi="ar-SA"/>
      </w:rPr>
    </w:lvl>
    <w:lvl w:ilvl="2">
      <w:start w:val="3"/>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11"/>
        <w:w w:val="100"/>
        <w:sz w:val="20"/>
        <w:szCs w:val="20"/>
        <w:lang w:val="az" w:eastAsia="en-US" w:bidi="ar-SA"/>
      </w:rPr>
    </w:lvl>
    <w:lvl w:ilvl="4">
      <w:numFmt w:val="bullet"/>
      <w:lvlText w:val="•"/>
      <w:lvlJc w:val="left"/>
      <w:pPr>
        <w:ind w:left="4672" w:hanging="662"/>
      </w:pPr>
      <w:rPr>
        <w:rFonts w:hint="default"/>
        <w:lang w:val="az" w:eastAsia="en-US" w:bidi="ar-SA"/>
      </w:rPr>
    </w:lvl>
    <w:lvl w:ilvl="5">
      <w:numFmt w:val="bullet"/>
      <w:lvlText w:val="•"/>
      <w:lvlJc w:val="left"/>
      <w:pPr>
        <w:ind w:left="5620" w:hanging="662"/>
      </w:pPr>
      <w:rPr>
        <w:rFonts w:hint="default"/>
        <w:lang w:val="az" w:eastAsia="en-US" w:bidi="ar-SA"/>
      </w:rPr>
    </w:lvl>
    <w:lvl w:ilvl="6">
      <w:numFmt w:val="bullet"/>
      <w:lvlText w:val="•"/>
      <w:lvlJc w:val="left"/>
      <w:pPr>
        <w:ind w:left="6568" w:hanging="662"/>
      </w:pPr>
      <w:rPr>
        <w:rFonts w:hint="default"/>
        <w:lang w:val="az" w:eastAsia="en-US" w:bidi="ar-SA"/>
      </w:rPr>
    </w:lvl>
    <w:lvl w:ilvl="7">
      <w:numFmt w:val="bullet"/>
      <w:lvlText w:val="•"/>
      <w:lvlJc w:val="left"/>
      <w:pPr>
        <w:ind w:left="7516" w:hanging="662"/>
      </w:pPr>
      <w:rPr>
        <w:rFonts w:hint="default"/>
        <w:lang w:val="az" w:eastAsia="en-US" w:bidi="ar-SA"/>
      </w:rPr>
    </w:lvl>
    <w:lvl w:ilvl="8">
      <w:numFmt w:val="bullet"/>
      <w:lvlText w:val="•"/>
      <w:lvlJc w:val="left"/>
      <w:pPr>
        <w:ind w:left="8464" w:hanging="662"/>
      </w:pPr>
      <w:rPr>
        <w:rFonts w:hint="default"/>
        <w:lang w:val="az" w:eastAsia="en-US" w:bidi="ar-SA"/>
      </w:rPr>
    </w:lvl>
  </w:abstractNum>
  <w:abstractNum w:abstractNumId="40" w15:restartNumberingAfterBreak="0">
    <w:nsid w:val="724F232B"/>
    <w:multiLevelType w:val="multilevel"/>
    <w:tmpl w:val="C32CFCE8"/>
    <w:lvl w:ilvl="0">
      <w:start w:val="3"/>
      <w:numFmt w:val="decimal"/>
      <w:lvlText w:val="%1"/>
      <w:lvlJc w:val="left"/>
      <w:pPr>
        <w:ind w:left="886" w:hanging="332"/>
      </w:pPr>
      <w:rPr>
        <w:rFonts w:hint="default"/>
        <w:lang w:val="az" w:eastAsia="en-US" w:bidi="ar-SA"/>
      </w:rPr>
    </w:lvl>
    <w:lvl w:ilvl="1">
      <w:start w:val="1"/>
      <w:numFmt w:val="decimal"/>
      <w:lvlText w:val="%1.%2."/>
      <w:lvlJc w:val="left"/>
      <w:pPr>
        <w:ind w:left="886" w:hanging="332"/>
      </w:pPr>
      <w:rPr>
        <w:rFonts w:ascii="Times New Roman" w:eastAsia="Times New Roman" w:hAnsi="Times New Roman" w:cs="Times New Roman" w:hint="default"/>
        <w:spacing w:val="-1"/>
        <w:w w:val="100"/>
        <w:sz w:val="20"/>
        <w:szCs w:val="20"/>
        <w:lang w:val="az" w:eastAsia="en-US" w:bidi="ar-SA"/>
      </w:rPr>
    </w:lvl>
    <w:lvl w:ilvl="2">
      <w:start w:val="1"/>
      <w:numFmt w:val="decimal"/>
      <w:lvlText w:val="%1.%2.%3."/>
      <w:lvlJc w:val="left"/>
      <w:pPr>
        <w:ind w:left="886" w:hanging="497"/>
      </w:pPr>
      <w:rPr>
        <w:rFonts w:ascii="Times New Roman" w:eastAsia="Times New Roman" w:hAnsi="Times New Roman" w:cs="Times New Roman" w:hint="default"/>
        <w:spacing w:val="-1"/>
        <w:w w:val="100"/>
        <w:sz w:val="20"/>
        <w:szCs w:val="20"/>
        <w:lang w:val="az" w:eastAsia="en-US" w:bidi="ar-SA"/>
      </w:rPr>
    </w:lvl>
    <w:lvl w:ilvl="3">
      <w:start w:val="1"/>
      <w:numFmt w:val="decimal"/>
      <w:lvlText w:val="%1.%2.%3.%4."/>
      <w:lvlJc w:val="left"/>
      <w:pPr>
        <w:ind w:left="886" w:hanging="662"/>
      </w:pPr>
      <w:rPr>
        <w:rFonts w:ascii="Times New Roman" w:eastAsia="Times New Roman" w:hAnsi="Times New Roman" w:cs="Times New Roman" w:hint="default"/>
        <w:spacing w:val="-2"/>
        <w:w w:val="100"/>
        <w:sz w:val="20"/>
        <w:szCs w:val="20"/>
        <w:lang w:val="az" w:eastAsia="en-US" w:bidi="ar-SA"/>
      </w:rPr>
    </w:lvl>
    <w:lvl w:ilvl="4">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abstractNum w:abstractNumId="41" w15:restartNumberingAfterBreak="0">
    <w:nsid w:val="7301490D"/>
    <w:multiLevelType w:val="multilevel"/>
    <w:tmpl w:val="95EE5162"/>
    <w:lvl w:ilvl="0">
      <w:start w:val="2"/>
      <w:numFmt w:val="decimal"/>
      <w:lvlText w:val="%1"/>
      <w:lvlJc w:val="left"/>
      <w:pPr>
        <w:ind w:left="886" w:hanging="497"/>
      </w:pPr>
      <w:rPr>
        <w:rFonts w:hint="default"/>
        <w:lang w:val="az" w:eastAsia="en-US" w:bidi="ar-SA"/>
      </w:rPr>
    </w:lvl>
    <w:lvl w:ilvl="1">
      <w:start w:val="3"/>
      <w:numFmt w:val="decimal"/>
      <w:lvlText w:val="%1.%2"/>
      <w:lvlJc w:val="left"/>
      <w:pPr>
        <w:ind w:left="886" w:hanging="497"/>
      </w:pPr>
      <w:rPr>
        <w:rFonts w:hint="default"/>
        <w:lang w:val="az" w:eastAsia="en-US" w:bidi="ar-SA"/>
      </w:rPr>
    </w:lvl>
    <w:lvl w:ilvl="2">
      <w:start w:val="6"/>
      <w:numFmt w:val="decimal"/>
      <w:lvlText w:val="%1.%2.%3."/>
      <w:lvlJc w:val="left"/>
      <w:pPr>
        <w:ind w:left="886" w:hanging="497"/>
        <w:jc w:val="right"/>
      </w:pPr>
      <w:rPr>
        <w:rFonts w:ascii="Times New Roman" w:eastAsia="Times New Roman" w:hAnsi="Times New Roman" w:cs="Times New Roman" w:hint="default"/>
        <w:spacing w:val="-1"/>
        <w:w w:val="100"/>
        <w:sz w:val="20"/>
        <w:szCs w:val="20"/>
        <w:lang w:val="az" w:eastAsia="en-US" w:bidi="ar-SA"/>
      </w:rPr>
    </w:lvl>
    <w:lvl w:ilvl="3">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4">
      <w:numFmt w:val="bullet"/>
      <w:lvlText w:val="•"/>
      <w:lvlJc w:val="left"/>
      <w:pPr>
        <w:ind w:left="4672" w:hanging="284"/>
      </w:pPr>
      <w:rPr>
        <w:rFonts w:hint="default"/>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abstractNum w:abstractNumId="42" w15:restartNumberingAfterBreak="0">
    <w:nsid w:val="7C883A27"/>
    <w:multiLevelType w:val="multilevel"/>
    <w:tmpl w:val="375E9332"/>
    <w:lvl w:ilvl="0">
      <w:start w:val="3"/>
      <w:numFmt w:val="decimal"/>
      <w:lvlText w:val="%1"/>
      <w:lvlJc w:val="left"/>
      <w:pPr>
        <w:ind w:left="885" w:hanging="497"/>
      </w:pPr>
      <w:rPr>
        <w:rFonts w:hint="default"/>
        <w:lang w:val="az" w:eastAsia="en-US" w:bidi="ar-SA"/>
      </w:rPr>
    </w:lvl>
    <w:lvl w:ilvl="1">
      <w:start w:val="1"/>
      <w:numFmt w:val="decimal"/>
      <w:lvlText w:val="%1.%2"/>
      <w:lvlJc w:val="left"/>
      <w:pPr>
        <w:ind w:left="885" w:hanging="497"/>
      </w:pPr>
      <w:rPr>
        <w:rFonts w:hint="default"/>
        <w:lang w:val="az" w:eastAsia="en-US" w:bidi="ar-SA"/>
      </w:rPr>
    </w:lvl>
    <w:lvl w:ilvl="2">
      <w:start w:val="1"/>
      <w:numFmt w:val="decimal"/>
      <w:lvlText w:val="%1.%2.%3."/>
      <w:lvlJc w:val="left"/>
      <w:pPr>
        <w:ind w:left="885" w:hanging="497"/>
        <w:jc w:val="right"/>
      </w:pPr>
      <w:rPr>
        <w:rFonts w:ascii="Times New Roman" w:eastAsia="Times New Roman" w:hAnsi="Times New Roman" w:cs="Times New Roman" w:hint="default"/>
        <w:spacing w:val="-23"/>
        <w:w w:val="100"/>
        <w:sz w:val="20"/>
        <w:szCs w:val="20"/>
        <w:lang w:val="az" w:eastAsia="en-US" w:bidi="ar-SA"/>
      </w:rPr>
    </w:lvl>
    <w:lvl w:ilvl="3">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4">
      <w:numFmt w:val="bullet"/>
      <w:lvlText w:val="•"/>
      <w:lvlJc w:val="left"/>
      <w:pPr>
        <w:ind w:left="4672" w:hanging="284"/>
      </w:pPr>
      <w:rPr>
        <w:rFonts w:hint="default"/>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abstractNum w:abstractNumId="43" w15:restartNumberingAfterBreak="0">
    <w:nsid w:val="7FFB2714"/>
    <w:multiLevelType w:val="multilevel"/>
    <w:tmpl w:val="A3C2F274"/>
    <w:lvl w:ilvl="0">
      <w:start w:val="2"/>
      <w:numFmt w:val="decimal"/>
      <w:lvlText w:val="%1"/>
      <w:lvlJc w:val="left"/>
      <w:pPr>
        <w:ind w:left="885" w:hanging="662"/>
      </w:pPr>
      <w:rPr>
        <w:rFonts w:hint="default"/>
        <w:lang w:val="az" w:eastAsia="en-US" w:bidi="ar-SA"/>
      </w:rPr>
    </w:lvl>
    <w:lvl w:ilvl="1">
      <w:start w:val="1"/>
      <w:numFmt w:val="decimal"/>
      <w:lvlText w:val="%1.%2"/>
      <w:lvlJc w:val="left"/>
      <w:pPr>
        <w:ind w:left="885" w:hanging="662"/>
      </w:pPr>
      <w:rPr>
        <w:rFonts w:hint="default"/>
        <w:lang w:val="az" w:eastAsia="en-US" w:bidi="ar-SA"/>
      </w:rPr>
    </w:lvl>
    <w:lvl w:ilvl="2">
      <w:start w:val="2"/>
      <w:numFmt w:val="decimal"/>
      <w:lvlText w:val="%1.%2.%3"/>
      <w:lvlJc w:val="left"/>
      <w:pPr>
        <w:ind w:left="885" w:hanging="662"/>
      </w:pPr>
      <w:rPr>
        <w:rFonts w:hint="default"/>
        <w:lang w:val="az" w:eastAsia="en-US" w:bidi="ar-SA"/>
      </w:rPr>
    </w:lvl>
    <w:lvl w:ilvl="3">
      <w:start w:val="1"/>
      <w:numFmt w:val="decimal"/>
      <w:lvlText w:val="%1.%2.%3.%4."/>
      <w:lvlJc w:val="left"/>
      <w:pPr>
        <w:ind w:left="885" w:hanging="662"/>
      </w:pPr>
      <w:rPr>
        <w:rFonts w:ascii="Times New Roman" w:eastAsia="Times New Roman" w:hAnsi="Times New Roman" w:cs="Times New Roman" w:hint="default"/>
        <w:spacing w:val="-22"/>
        <w:w w:val="100"/>
        <w:sz w:val="20"/>
        <w:szCs w:val="20"/>
        <w:lang w:val="az" w:eastAsia="en-US" w:bidi="ar-SA"/>
      </w:rPr>
    </w:lvl>
    <w:lvl w:ilvl="4">
      <w:numFmt w:val="bullet"/>
      <w:lvlText w:val="●"/>
      <w:lvlJc w:val="left"/>
      <w:pPr>
        <w:ind w:left="885" w:hanging="284"/>
      </w:pPr>
      <w:rPr>
        <w:rFonts w:ascii="Times New Roman" w:eastAsia="Times New Roman" w:hAnsi="Times New Roman" w:cs="Times New Roman" w:hint="default"/>
        <w:w w:val="100"/>
        <w:sz w:val="22"/>
        <w:szCs w:val="22"/>
        <w:lang w:val="az" w:eastAsia="en-US" w:bidi="ar-SA"/>
      </w:rPr>
    </w:lvl>
    <w:lvl w:ilvl="5">
      <w:numFmt w:val="bullet"/>
      <w:lvlText w:val="•"/>
      <w:lvlJc w:val="left"/>
      <w:pPr>
        <w:ind w:left="5620" w:hanging="284"/>
      </w:pPr>
      <w:rPr>
        <w:rFonts w:hint="default"/>
        <w:lang w:val="az" w:eastAsia="en-US" w:bidi="ar-SA"/>
      </w:rPr>
    </w:lvl>
    <w:lvl w:ilvl="6">
      <w:numFmt w:val="bullet"/>
      <w:lvlText w:val="•"/>
      <w:lvlJc w:val="left"/>
      <w:pPr>
        <w:ind w:left="6568" w:hanging="284"/>
      </w:pPr>
      <w:rPr>
        <w:rFonts w:hint="default"/>
        <w:lang w:val="az" w:eastAsia="en-US" w:bidi="ar-SA"/>
      </w:rPr>
    </w:lvl>
    <w:lvl w:ilvl="7">
      <w:numFmt w:val="bullet"/>
      <w:lvlText w:val="•"/>
      <w:lvlJc w:val="left"/>
      <w:pPr>
        <w:ind w:left="7516" w:hanging="284"/>
      </w:pPr>
      <w:rPr>
        <w:rFonts w:hint="default"/>
        <w:lang w:val="az" w:eastAsia="en-US" w:bidi="ar-SA"/>
      </w:rPr>
    </w:lvl>
    <w:lvl w:ilvl="8">
      <w:numFmt w:val="bullet"/>
      <w:lvlText w:val="•"/>
      <w:lvlJc w:val="left"/>
      <w:pPr>
        <w:ind w:left="8464" w:hanging="284"/>
      </w:pPr>
      <w:rPr>
        <w:rFonts w:hint="default"/>
        <w:lang w:val="az" w:eastAsia="en-US" w:bidi="ar-SA"/>
      </w:rPr>
    </w:lvl>
  </w:abstractNum>
  <w:num w:numId="1">
    <w:abstractNumId w:val="24"/>
  </w:num>
  <w:num w:numId="2">
    <w:abstractNumId w:val="17"/>
  </w:num>
  <w:num w:numId="3">
    <w:abstractNumId w:val="36"/>
  </w:num>
  <w:num w:numId="4">
    <w:abstractNumId w:val="3"/>
  </w:num>
  <w:num w:numId="5">
    <w:abstractNumId w:val="23"/>
  </w:num>
  <w:num w:numId="6">
    <w:abstractNumId w:val="15"/>
  </w:num>
  <w:num w:numId="7">
    <w:abstractNumId w:val="7"/>
  </w:num>
  <w:num w:numId="8">
    <w:abstractNumId w:val="1"/>
  </w:num>
  <w:num w:numId="9">
    <w:abstractNumId w:val="20"/>
  </w:num>
  <w:num w:numId="10">
    <w:abstractNumId w:val="8"/>
  </w:num>
  <w:num w:numId="11">
    <w:abstractNumId w:val="28"/>
  </w:num>
  <w:num w:numId="12">
    <w:abstractNumId w:val="4"/>
  </w:num>
  <w:num w:numId="13">
    <w:abstractNumId w:val="31"/>
  </w:num>
  <w:num w:numId="14">
    <w:abstractNumId w:val="9"/>
  </w:num>
  <w:num w:numId="15">
    <w:abstractNumId w:val="26"/>
  </w:num>
  <w:num w:numId="16">
    <w:abstractNumId w:val="34"/>
  </w:num>
  <w:num w:numId="17">
    <w:abstractNumId w:val="6"/>
  </w:num>
  <w:num w:numId="18">
    <w:abstractNumId w:val="11"/>
  </w:num>
  <w:num w:numId="19">
    <w:abstractNumId w:val="21"/>
  </w:num>
  <w:num w:numId="20">
    <w:abstractNumId w:val="32"/>
  </w:num>
  <w:num w:numId="21">
    <w:abstractNumId w:val="16"/>
  </w:num>
  <w:num w:numId="22">
    <w:abstractNumId w:val="5"/>
  </w:num>
  <w:num w:numId="23">
    <w:abstractNumId w:val="30"/>
  </w:num>
  <w:num w:numId="24">
    <w:abstractNumId w:val="35"/>
  </w:num>
  <w:num w:numId="25">
    <w:abstractNumId w:val="27"/>
  </w:num>
  <w:num w:numId="26">
    <w:abstractNumId w:val="25"/>
  </w:num>
  <w:num w:numId="27">
    <w:abstractNumId w:val="38"/>
  </w:num>
  <w:num w:numId="28">
    <w:abstractNumId w:val="19"/>
  </w:num>
  <w:num w:numId="29">
    <w:abstractNumId w:val="10"/>
  </w:num>
  <w:num w:numId="30">
    <w:abstractNumId w:val="37"/>
  </w:num>
  <w:num w:numId="31">
    <w:abstractNumId w:val="42"/>
  </w:num>
  <w:num w:numId="32">
    <w:abstractNumId w:val="40"/>
  </w:num>
  <w:num w:numId="33">
    <w:abstractNumId w:val="41"/>
  </w:num>
  <w:num w:numId="34">
    <w:abstractNumId w:val="12"/>
  </w:num>
  <w:num w:numId="35">
    <w:abstractNumId w:val="18"/>
  </w:num>
  <w:num w:numId="36">
    <w:abstractNumId w:val="39"/>
  </w:num>
  <w:num w:numId="37">
    <w:abstractNumId w:val="43"/>
  </w:num>
  <w:num w:numId="38">
    <w:abstractNumId w:val="13"/>
  </w:num>
  <w:num w:numId="39">
    <w:abstractNumId w:val="0"/>
  </w:num>
  <w:num w:numId="40">
    <w:abstractNumId w:val="29"/>
  </w:num>
  <w:num w:numId="41">
    <w:abstractNumId w:val="14"/>
  </w:num>
  <w:num w:numId="42">
    <w:abstractNumId w:val="2"/>
  </w:num>
  <w:num w:numId="43">
    <w:abstractNumId w:val="2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E6265B"/>
    <w:rsid w:val="000763E7"/>
    <w:rsid w:val="00100DC8"/>
    <w:rsid w:val="002460BB"/>
    <w:rsid w:val="00246878"/>
    <w:rsid w:val="0033343A"/>
    <w:rsid w:val="00383DDD"/>
    <w:rsid w:val="0047087B"/>
    <w:rsid w:val="007C6915"/>
    <w:rsid w:val="008D4E96"/>
    <w:rsid w:val="009B48CB"/>
    <w:rsid w:val="00D93A69"/>
    <w:rsid w:val="00E6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77FF"/>
  <w15:docId w15:val="{DA03978D-758E-4F4A-99C6-B4D1F394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az"/>
    </w:rPr>
  </w:style>
  <w:style w:type="paragraph" w:styleId="Heading1">
    <w:name w:val="heading 1"/>
    <w:basedOn w:val="Normal"/>
    <w:uiPriority w:val="9"/>
    <w:qFormat/>
    <w:pPr>
      <w:ind w:left="1086" w:hanging="29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5" w:right="112"/>
      <w:jc w:val="both"/>
    </w:pPr>
  </w:style>
  <w:style w:type="paragraph" w:styleId="ListParagraph">
    <w:name w:val="List Paragraph"/>
    <w:basedOn w:val="Normal"/>
    <w:uiPriority w:val="34"/>
    <w:qFormat/>
    <w:pPr>
      <w:ind w:left="885" w:right="112" w:hanging="6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100DC8"/>
    <w:rPr>
      <w:sz w:val="16"/>
      <w:szCs w:val="16"/>
    </w:rPr>
  </w:style>
  <w:style w:type="paragraph" w:styleId="CommentText">
    <w:name w:val="annotation text"/>
    <w:basedOn w:val="Normal"/>
    <w:link w:val="CommentTextChar"/>
    <w:uiPriority w:val="99"/>
    <w:unhideWhenUsed/>
    <w:rsid w:val="00100DC8"/>
    <w:pPr>
      <w:widowControl/>
      <w:autoSpaceDE/>
      <w:autoSpaceDN/>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100D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f.az/" TargetMode="External"/><Relationship Id="rId3" Type="http://schemas.openxmlformats.org/officeDocument/2006/relationships/settings" Target="settings.xml"/><Relationship Id="rId7" Type="http://schemas.openxmlformats.org/officeDocument/2006/relationships/hyperlink" Target="mailto:adif@adif.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obank.az/" TargetMode="External"/><Relationship Id="rId11" Type="http://schemas.openxmlformats.org/officeDocument/2006/relationships/theme" Target="theme/theme1.xml"/><Relationship Id="rId5" Type="http://schemas.openxmlformats.org/officeDocument/2006/relationships/hyperlink" Target="http://www.leobank.a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obank.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17748</Words>
  <Characters>101166</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Microsoft Word - Обновленная_оферта_обновленная_01_06_2023.DOCX</vt:lpstr>
    </vt:vector>
  </TitlesOfParts>
  <Company>Unibank</Company>
  <LinksUpToDate>false</LinksUpToDate>
  <CharactersWithSpaces>118677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Обновленная_оферта_обновленная_01_06_2023.DOCX</dc:title>
  <cp:lastModifiedBy>Rufat Mammadkhanli</cp:lastModifiedBy>
  <cp:revision>10</cp:revision>
  <dcterms:created xsi:type="dcterms:W3CDTF">2023-11-05T18:12:00Z</dcterms:created>
  <dcterms:modified xsi:type="dcterms:W3CDTF">2023-11-07T15:37:00Z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Word</vt:lpwstr>
  </property>
  <property fmtid="{D5CDD505-2E9C-101B-9397-08002B2CF9AE}" pid="4" name="LastSaved">
    <vt:filetime>2023-11-05T00:00:00Z</vt:filetime>
  </property>
</Properties>
</file>